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83" w:rsidRDefault="007D7965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EF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7D7965"/>
    <w:rsid w:val="007D7965"/>
    <w:rsid w:val="00EF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Атома</c:v>
                </c:pt>
              </c:strCache>
            </c:strRef>
          </c:tx>
          <c:marker>
            <c:symbol val="none"/>
          </c:marker>
          <c:cat>
            <c:numRef>
              <c:f>Лист1!$A$2:$A$34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</c:numCache>
            </c:numRef>
          </c:cat>
          <c:val>
            <c:numRef>
              <c:f>Лист1!$B$2:$B$34</c:f>
              <c:numCache>
                <c:formatCode>0.00</c:formatCode>
                <c:ptCount val="33"/>
                <c:pt idx="0">
                  <c:v>1.4675324675324672</c:v>
                </c:pt>
                <c:pt idx="1">
                  <c:v>1.7012987012987011</c:v>
                </c:pt>
                <c:pt idx="2">
                  <c:v>1.4155844155844155</c:v>
                </c:pt>
                <c:pt idx="3">
                  <c:v>1.3246753246753253</c:v>
                </c:pt>
                <c:pt idx="4">
                  <c:v>1.688311688311688</c:v>
                </c:pt>
                <c:pt idx="5">
                  <c:v>1.7272727272727277</c:v>
                </c:pt>
                <c:pt idx="6">
                  <c:v>1.8181818181818188</c:v>
                </c:pt>
                <c:pt idx="7">
                  <c:v>1.7012987012987013</c:v>
                </c:pt>
                <c:pt idx="8">
                  <c:v>1.4805194805194803</c:v>
                </c:pt>
                <c:pt idx="9">
                  <c:v>1.3116883116883125</c:v>
                </c:pt>
                <c:pt idx="10">
                  <c:v>1.7662337662337657</c:v>
                </c:pt>
                <c:pt idx="11">
                  <c:v>1.6883116883116882</c:v>
                </c:pt>
                <c:pt idx="12">
                  <c:v>1.623376623376624</c:v>
                </c:pt>
                <c:pt idx="13">
                  <c:v>1.4805194805194806</c:v>
                </c:pt>
                <c:pt idx="14">
                  <c:v>1.2987012987012985</c:v>
                </c:pt>
                <c:pt idx="15">
                  <c:v>1.7272727272727275</c:v>
                </c:pt>
                <c:pt idx="16">
                  <c:v>1.623376623376624</c:v>
                </c:pt>
                <c:pt idx="17">
                  <c:v>1.6233766233766238</c:v>
                </c:pt>
                <c:pt idx="18">
                  <c:v>1.5974025974025974</c:v>
                </c:pt>
                <c:pt idx="19">
                  <c:v>1.7662337662337668</c:v>
                </c:pt>
                <c:pt idx="20">
                  <c:v>1.987012987012988</c:v>
                </c:pt>
                <c:pt idx="21">
                  <c:v>1.5194805194805199</c:v>
                </c:pt>
                <c:pt idx="22">
                  <c:v>1.2207792207792212</c:v>
                </c:pt>
                <c:pt idx="23">
                  <c:v>1.3506493506493507</c:v>
                </c:pt>
                <c:pt idx="24">
                  <c:v>0.98701298701298679</c:v>
                </c:pt>
                <c:pt idx="25">
                  <c:v>1.0649350649350648</c:v>
                </c:pt>
                <c:pt idx="26">
                  <c:v>1.2727272727272727</c:v>
                </c:pt>
                <c:pt idx="27">
                  <c:v>1.6233766233766238</c:v>
                </c:pt>
                <c:pt idx="28">
                  <c:v>1.5844155844155845</c:v>
                </c:pt>
                <c:pt idx="29">
                  <c:v>1.3766233766233764</c:v>
                </c:pt>
                <c:pt idx="30">
                  <c:v>1.2857142857142856</c:v>
                </c:pt>
                <c:pt idx="31">
                  <c:v>1.0649350649350651</c:v>
                </c:pt>
                <c:pt idx="32">
                  <c:v>0.50649350649350655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 Атома</c:v>
                </c:pt>
              </c:strCache>
            </c:strRef>
          </c:tx>
          <c:marker>
            <c:symbol val="none"/>
          </c:marker>
          <c:cat>
            <c:numRef>
              <c:f>Лист1!$A$2:$A$34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</c:numCache>
            </c:numRef>
          </c:cat>
          <c:val>
            <c:numRef>
              <c:f>Лист1!$C$2:$C$34</c:f>
              <c:numCache>
                <c:formatCode>0.00</c:formatCode>
                <c:ptCount val="33"/>
                <c:pt idx="0">
                  <c:v>2.1168831168831166</c:v>
                </c:pt>
                <c:pt idx="1">
                  <c:v>2.220779220779221</c:v>
                </c:pt>
                <c:pt idx="2">
                  <c:v>2.2337662337662336</c:v>
                </c:pt>
                <c:pt idx="3">
                  <c:v>2.0649350649350651</c:v>
                </c:pt>
                <c:pt idx="4">
                  <c:v>2.2987012987012996</c:v>
                </c:pt>
                <c:pt idx="5">
                  <c:v>2.3246753246753258</c:v>
                </c:pt>
                <c:pt idx="6">
                  <c:v>2.2467532467532467</c:v>
                </c:pt>
                <c:pt idx="7">
                  <c:v>2.2207792207792214</c:v>
                </c:pt>
                <c:pt idx="8">
                  <c:v>2.1168831168831161</c:v>
                </c:pt>
                <c:pt idx="9">
                  <c:v>2.0129870129870135</c:v>
                </c:pt>
                <c:pt idx="10">
                  <c:v>2.2727272727272747</c:v>
                </c:pt>
                <c:pt idx="11">
                  <c:v>2.2857142857142869</c:v>
                </c:pt>
                <c:pt idx="12">
                  <c:v>2.1168831168831153</c:v>
                </c:pt>
                <c:pt idx="13">
                  <c:v>1.9999999999999998</c:v>
                </c:pt>
                <c:pt idx="14">
                  <c:v>1.9220779220779223</c:v>
                </c:pt>
                <c:pt idx="15">
                  <c:v>2.2597402597402589</c:v>
                </c:pt>
                <c:pt idx="16">
                  <c:v>2.2077922077922096</c:v>
                </c:pt>
                <c:pt idx="17">
                  <c:v>2.1298701298701292</c:v>
                </c:pt>
                <c:pt idx="18">
                  <c:v>2.1428571428571432</c:v>
                </c:pt>
                <c:pt idx="19">
                  <c:v>2.2597402597402589</c:v>
                </c:pt>
                <c:pt idx="20">
                  <c:v>2.4155844155844162</c:v>
                </c:pt>
                <c:pt idx="21">
                  <c:v>1.9610389610389614</c:v>
                </c:pt>
                <c:pt idx="22">
                  <c:v>1.7402597402597406</c:v>
                </c:pt>
                <c:pt idx="23">
                  <c:v>1.9350649350649352</c:v>
                </c:pt>
                <c:pt idx="24">
                  <c:v>1.9480519480519485</c:v>
                </c:pt>
                <c:pt idx="25">
                  <c:v>1.4545454545454539</c:v>
                </c:pt>
                <c:pt idx="26">
                  <c:v>1.5844155844155856</c:v>
                </c:pt>
                <c:pt idx="27">
                  <c:v>1.9090909090909087</c:v>
                </c:pt>
                <c:pt idx="28">
                  <c:v>2.1558441558441546</c:v>
                </c:pt>
                <c:pt idx="29">
                  <c:v>1.8181818181818183</c:v>
                </c:pt>
                <c:pt idx="30">
                  <c:v>1.5714285714285716</c:v>
                </c:pt>
                <c:pt idx="31">
                  <c:v>1.2597402597402592</c:v>
                </c:pt>
                <c:pt idx="32">
                  <c:v>0.55844155844155841</c:v>
                </c:pt>
              </c:numCache>
            </c:numRef>
          </c:val>
        </c:ser>
        <c:marker val="1"/>
        <c:axId val="120642176"/>
        <c:axId val="125186432"/>
      </c:lineChart>
      <c:catAx>
        <c:axId val="120642176"/>
        <c:scaling>
          <c:orientation val="minMax"/>
        </c:scaling>
        <c:axPos val="b"/>
        <c:numFmt formatCode="General" sourceLinked="1"/>
        <c:tickLblPos val="nextTo"/>
        <c:crossAx val="125186432"/>
        <c:crosses val="autoZero"/>
        <c:auto val="1"/>
        <c:lblAlgn val="ctr"/>
        <c:lblOffset val="100"/>
      </c:catAx>
      <c:valAx>
        <c:axId val="125186432"/>
        <c:scaling>
          <c:orientation val="minMax"/>
        </c:scaling>
        <c:axPos val="l"/>
        <c:majorGridlines/>
        <c:numFmt formatCode="0.00" sourceLinked="1"/>
        <c:tickLblPos val="nextTo"/>
        <c:crossAx val="1206421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МОУ "Гимназия №7"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2015-05-06T08:30:00Z</dcterms:created>
  <dcterms:modified xsi:type="dcterms:W3CDTF">2015-05-06T08:33:00Z</dcterms:modified>
</cp:coreProperties>
</file>