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320" w:rsidRPr="00A0636C" w:rsidRDefault="00A0636C">
      <w:pPr>
        <w:spacing w:after="0" w:line="408" w:lineRule="auto"/>
        <w:ind w:left="120"/>
        <w:jc w:val="center"/>
      </w:pPr>
      <w:bookmarkStart w:id="0" w:name="block-7878981"/>
      <w:r w:rsidRPr="00A0636C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FE2320" w:rsidRPr="00A0636C" w:rsidRDefault="00A0636C">
      <w:pPr>
        <w:spacing w:after="0" w:line="408" w:lineRule="auto"/>
        <w:ind w:left="120"/>
        <w:jc w:val="center"/>
      </w:pPr>
      <w:r w:rsidRPr="00A0636C">
        <w:rPr>
          <w:rFonts w:ascii="Times New Roman" w:hAnsi="Times New Roman"/>
          <w:b/>
          <w:color w:val="000000"/>
          <w:sz w:val="28"/>
        </w:rPr>
        <w:t xml:space="preserve"> </w:t>
      </w:r>
      <w:bookmarkStart w:id="1" w:name="860646c2-889a-4569-8575-2a8bf8f7bf01"/>
      <w:r w:rsidRPr="00A0636C">
        <w:rPr>
          <w:rFonts w:ascii="Times New Roman" w:hAnsi="Times New Roman"/>
          <w:b/>
          <w:color w:val="000000"/>
          <w:sz w:val="28"/>
        </w:rPr>
        <w:t>Министерство образования и науки Пермского края</w:t>
      </w:r>
      <w:bookmarkEnd w:id="1"/>
      <w:r w:rsidRPr="00A0636C">
        <w:rPr>
          <w:rFonts w:ascii="Times New Roman" w:hAnsi="Times New Roman"/>
          <w:b/>
          <w:color w:val="000000"/>
          <w:sz w:val="28"/>
        </w:rPr>
        <w:t xml:space="preserve"> </w:t>
      </w:r>
    </w:p>
    <w:p w:rsidR="00FE2320" w:rsidRPr="00A0636C" w:rsidRDefault="00A0636C">
      <w:pPr>
        <w:spacing w:after="0" w:line="408" w:lineRule="auto"/>
        <w:ind w:left="120"/>
        <w:jc w:val="center"/>
      </w:pPr>
      <w:r w:rsidRPr="00A0636C">
        <w:rPr>
          <w:rFonts w:ascii="Times New Roman" w:hAnsi="Times New Roman"/>
          <w:b/>
          <w:color w:val="000000"/>
          <w:sz w:val="28"/>
        </w:rPr>
        <w:t xml:space="preserve"> </w:t>
      </w:r>
      <w:bookmarkStart w:id="2" w:name="14fc4b3a-950c-4903-a83a-e28a6ceb6a1b"/>
      <w:r w:rsidRPr="00A0636C">
        <w:rPr>
          <w:rFonts w:ascii="Times New Roman" w:hAnsi="Times New Roman"/>
          <w:b/>
          <w:color w:val="000000"/>
          <w:sz w:val="28"/>
        </w:rPr>
        <w:t>Департамент образования администрации г. Перми</w:t>
      </w:r>
      <w:bookmarkEnd w:id="2"/>
      <w:r w:rsidRPr="00A0636C">
        <w:rPr>
          <w:rFonts w:ascii="Times New Roman" w:hAnsi="Times New Roman"/>
          <w:b/>
          <w:color w:val="000000"/>
          <w:sz w:val="28"/>
        </w:rPr>
        <w:t xml:space="preserve"> </w:t>
      </w:r>
    </w:p>
    <w:p w:rsidR="00FE2320" w:rsidRPr="00A0636C" w:rsidRDefault="00A0636C">
      <w:pPr>
        <w:spacing w:after="0" w:line="408" w:lineRule="auto"/>
        <w:ind w:left="120"/>
        <w:jc w:val="center"/>
      </w:pPr>
      <w:r w:rsidRPr="00A0636C">
        <w:rPr>
          <w:rFonts w:ascii="Times New Roman" w:hAnsi="Times New Roman"/>
          <w:b/>
          <w:color w:val="000000"/>
          <w:sz w:val="28"/>
        </w:rPr>
        <w:t xml:space="preserve">МАОУ "Гимназия </w:t>
      </w:r>
      <w:proofErr w:type="spellStart"/>
      <w:r>
        <w:rPr>
          <w:rFonts w:ascii="Times New Roman" w:hAnsi="Times New Roman"/>
          <w:b/>
          <w:color w:val="000000"/>
          <w:sz w:val="28"/>
        </w:rPr>
        <w:t>No</w:t>
      </w:r>
      <w:proofErr w:type="spellEnd"/>
      <w:r w:rsidRPr="00A0636C">
        <w:rPr>
          <w:rFonts w:ascii="Times New Roman" w:hAnsi="Times New Roman"/>
          <w:b/>
          <w:color w:val="000000"/>
          <w:sz w:val="28"/>
        </w:rPr>
        <w:t xml:space="preserve"> 7" </w:t>
      </w:r>
      <w:proofErr w:type="spellStart"/>
      <w:r w:rsidRPr="00A0636C">
        <w:rPr>
          <w:rFonts w:ascii="Times New Roman" w:hAnsi="Times New Roman"/>
          <w:b/>
          <w:color w:val="000000"/>
          <w:sz w:val="28"/>
        </w:rPr>
        <w:t>г.Перми</w:t>
      </w:r>
      <w:proofErr w:type="spellEnd"/>
    </w:p>
    <w:p w:rsidR="00FE2320" w:rsidRPr="00A0636C" w:rsidRDefault="00FE2320">
      <w:pPr>
        <w:spacing w:after="0"/>
        <w:ind w:left="120"/>
      </w:pPr>
    </w:p>
    <w:p w:rsidR="00FE2320" w:rsidRPr="00A0636C" w:rsidRDefault="00FE2320">
      <w:pPr>
        <w:spacing w:after="0"/>
        <w:ind w:left="120"/>
      </w:pPr>
    </w:p>
    <w:p w:rsidR="00FE2320" w:rsidRPr="00A0636C" w:rsidRDefault="00FE2320">
      <w:pPr>
        <w:spacing w:after="0"/>
        <w:ind w:left="120"/>
      </w:pPr>
    </w:p>
    <w:p w:rsidR="00FE2320" w:rsidRPr="00A0636C" w:rsidRDefault="00FE2320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73D01" w:rsidRPr="00E2220E" w:rsidTr="00273D01">
        <w:tc>
          <w:tcPr>
            <w:tcW w:w="3114" w:type="dxa"/>
          </w:tcPr>
          <w:p w:rsidR="00273D01" w:rsidRPr="0040209D" w:rsidRDefault="00A0636C" w:rsidP="00273D0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273D01" w:rsidRPr="008944ED" w:rsidRDefault="00A0636C" w:rsidP="00273D0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методического объединения</w:t>
            </w:r>
          </w:p>
          <w:p w:rsidR="00273D01" w:rsidRDefault="00A0636C" w:rsidP="00273D0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273D01" w:rsidRPr="008944ED" w:rsidRDefault="00273D01" w:rsidP="00273D0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73D01" w:rsidRDefault="00A0636C" w:rsidP="00273D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273D01" w:rsidRPr="0040209D" w:rsidRDefault="00273D01" w:rsidP="00273D0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273D01" w:rsidRPr="0040209D" w:rsidRDefault="00A0636C" w:rsidP="00273D0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273D01" w:rsidRPr="008944ED" w:rsidRDefault="00A0636C" w:rsidP="00273D0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273D01" w:rsidRDefault="00A0636C" w:rsidP="00273D0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273D01" w:rsidRPr="008944ED" w:rsidRDefault="00A0636C" w:rsidP="00273D0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Костарева Марина Валерьевна</w:t>
            </w:r>
          </w:p>
          <w:p w:rsidR="00F84460" w:rsidRDefault="00F84460" w:rsidP="00273D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73D01" w:rsidRDefault="00A0636C" w:rsidP="00273D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3" w:name="_GoBack"/>
            <w:bookmarkEnd w:id="3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273D01" w:rsidRPr="0040209D" w:rsidRDefault="00273D01" w:rsidP="00273D0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273D01" w:rsidRDefault="00A0636C" w:rsidP="00273D0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273D01" w:rsidRPr="008944ED" w:rsidRDefault="00A0636C" w:rsidP="00273D0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МАОУ Гимназия№7</w:t>
            </w:r>
          </w:p>
          <w:p w:rsidR="00273D01" w:rsidRDefault="00A0636C" w:rsidP="00273D0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273D01" w:rsidRPr="008944ED" w:rsidRDefault="00A0636C" w:rsidP="00273D0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Исхакова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Людмила Николаевна</w:t>
            </w:r>
          </w:p>
          <w:p w:rsidR="0074454E" w:rsidRDefault="0074454E" w:rsidP="00273D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</w:t>
            </w:r>
            <w:r w:rsidRPr="007445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059-08/28-01-02/4-109</w:t>
            </w:r>
          </w:p>
          <w:p w:rsidR="00273D01" w:rsidRDefault="00A0636C" w:rsidP="00273D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273D01" w:rsidRPr="0040209D" w:rsidRDefault="00273D01" w:rsidP="00273D0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E2320" w:rsidRDefault="00FE2320">
      <w:pPr>
        <w:spacing w:after="0"/>
        <w:ind w:left="120"/>
      </w:pPr>
    </w:p>
    <w:p w:rsidR="00FE2320" w:rsidRDefault="00A0636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FE2320" w:rsidRDefault="00FE2320">
      <w:pPr>
        <w:spacing w:after="0"/>
        <w:ind w:left="120"/>
      </w:pPr>
    </w:p>
    <w:p w:rsidR="00FE2320" w:rsidRDefault="00FE2320">
      <w:pPr>
        <w:spacing w:after="0"/>
        <w:ind w:left="120"/>
      </w:pPr>
    </w:p>
    <w:p w:rsidR="00FE2320" w:rsidRDefault="00FE2320">
      <w:pPr>
        <w:spacing w:after="0"/>
        <w:ind w:left="120"/>
      </w:pPr>
    </w:p>
    <w:p w:rsidR="00FE2320" w:rsidRDefault="00A0636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FE2320" w:rsidRDefault="00A0636C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(Идентификатор 1103537)</w:t>
      </w:r>
    </w:p>
    <w:p w:rsidR="00FE2320" w:rsidRDefault="00FE2320">
      <w:pPr>
        <w:spacing w:after="0"/>
        <w:ind w:left="120"/>
        <w:jc w:val="center"/>
      </w:pPr>
    </w:p>
    <w:p w:rsidR="00FE2320" w:rsidRDefault="00A0636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«Математика»</w:t>
      </w:r>
    </w:p>
    <w:p w:rsidR="00FE2320" w:rsidRDefault="00A0636C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</w:t>
      </w:r>
      <w:r w:rsidR="00273D01">
        <w:rPr>
          <w:rFonts w:ascii="Times New Roman" w:hAnsi="Times New Roman"/>
          <w:color w:val="000000"/>
          <w:sz w:val="28"/>
        </w:rPr>
        <w:t xml:space="preserve">2 </w:t>
      </w:r>
      <w:r>
        <w:rPr>
          <w:rFonts w:ascii="Times New Roman" w:hAnsi="Times New Roman"/>
          <w:color w:val="000000"/>
          <w:sz w:val="28"/>
        </w:rPr>
        <w:t>классов</w:t>
      </w:r>
    </w:p>
    <w:p w:rsidR="00FE2320" w:rsidRDefault="00FE2320">
      <w:pPr>
        <w:spacing w:after="0"/>
        <w:ind w:left="120"/>
        <w:jc w:val="center"/>
      </w:pPr>
    </w:p>
    <w:p w:rsidR="00FE2320" w:rsidRDefault="00FE2320">
      <w:pPr>
        <w:spacing w:after="0"/>
        <w:ind w:left="120"/>
        <w:jc w:val="center"/>
      </w:pPr>
    </w:p>
    <w:p w:rsidR="00FE2320" w:rsidRDefault="00FE2320">
      <w:pPr>
        <w:spacing w:after="0"/>
        <w:ind w:left="120"/>
        <w:jc w:val="center"/>
      </w:pPr>
    </w:p>
    <w:p w:rsidR="00FE2320" w:rsidRDefault="00FE2320">
      <w:pPr>
        <w:spacing w:after="0"/>
        <w:ind w:left="120"/>
        <w:jc w:val="center"/>
      </w:pPr>
    </w:p>
    <w:p w:rsidR="00FE2320" w:rsidRDefault="00FE2320">
      <w:pPr>
        <w:spacing w:after="0"/>
        <w:ind w:left="120"/>
        <w:jc w:val="center"/>
      </w:pPr>
    </w:p>
    <w:p w:rsidR="00FE2320" w:rsidRDefault="00FE2320">
      <w:pPr>
        <w:spacing w:after="0"/>
        <w:ind w:left="120"/>
        <w:jc w:val="center"/>
      </w:pPr>
    </w:p>
    <w:p w:rsidR="00FE2320" w:rsidRDefault="00FE2320">
      <w:pPr>
        <w:spacing w:after="0"/>
        <w:ind w:left="120"/>
        <w:jc w:val="center"/>
      </w:pPr>
    </w:p>
    <w:p w:rsidR="00FE2320" w:rsidRDefault="00FE2320">
      <w:pPr>
        <w:spacing w:after="0"/>
        <w:ind w:left="120"/>
        <w:jc w:val="center"/>
      </w:pPr>
    </w:p>
    <w:p w:rsidR="00FE2320" w:rsidRDefault="00FE2320">
      <w:pPr>
        <w:spacing w:after="0"/>
        <w:ind w:left="120"/>
        <w:jc w:val="center"/>
      </w:pPr>
    </w:p>
    <w:p w:rsidR="00FE2320" w:rsidRDefault="00603F97" w:rsidP="00603F97">
      <w:pPr>
        <w:spacing w:after="0"/>
      </w:pPr>
      <w:bookmarkStart w:id="4" w:name="6efb4b3f-b311-4243-8bdc-9c68fbe3f27d"/>
      <w:r>
        <w:t xml:space="preserve">                                                               </w:t>
      </w:r>
      <w:r w:rsidR="00A0636C">
        <w:rPr>
          <w:rFonts w:ascii="Times New Roman" w:hAnsi="Times New Roman"/>
          <w:b/>
          <w:color w:val="000000"/>
          <w:sz w:val="28"/>
        </w:rPr>
        <w:t xml:space="preserve">г. Пермь </w:t>
      </w:r>
      <w:bookmarkStart w:id="5" w:name="f1911595-c9b0-48c8-8fd6-d0b6f2c1f773"/>
      <w:bookmarkEnd w:id="4"/>
      <w:r w:rsidR="00A0636C">
        <w:rPr>
          <w:rFonts w:ascii="Times New Roman" w:hAnsi="Times New Roman"/>
          <w:b/>
          <w:color w:val="000000"/>
          <w:sz w:val="28"/>
        </w:rPr>
        <w:t>2023</w:t>
      </w:r>
      <w:bookmarkEnd w:id="5"/>
      <w:r w:rsidR="00A0636C">
        <w:rPr>
          <w:rFonts w:ascii="Times New Roman" w:hAnsi="Times New Roman"/>
          <w:b/>
          <w:color w:val="000000"/>
          <w:sz w:val="28"/>
        </w:rPr>
        <w:t xml:space="preserve"> </w:t>
      </w:r>
    </w:p>
    <w:p w:rsidR="00FE2320" w:rsidRDefault="00FE2320">
      <w:pPr>
        <w:sectPr w:rsidR="00FE2320">
          <w:pgSz w:w="11906" w:h="16383"/>
          <w:pgMar w:top="1134" w:right="850" w:bottom="1134" w:left="1701" w:header="720" w:footer="720" w:gutter="0"/>
          <w:cols w:space="720"/>
        </w:sectPr>
      </w:pPr>
    </w:p>
    <w:p w:rsidR="00FE2320" w:rsidRDefault="00A0636C">
      <w:pPr>
        <w:spacing w:after="0" w:line="264" w:lineRule="auto"/>
        <w:ind w:left="120"/>
        <w:jc w:val="both"/>
      </w:pPr>
      <w:bookmarkStart w:id="6" w:name="block-7878983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FE2320" w:rsidRDefault="00FE2320">
      <w:pPr>
        <w:spacing w:after="0" w:line="264" w:lineRule="auto"/>
        <w:ind w:left="120"/>
        <w:jc w:val="both"/>
      </w:pP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 xml:space="preserve"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 w:rsidRPr="00A0636C">
        <w:rPr>
          <w:rFonts w:ascii="Calibri" w:hAnsi="Calibri"/>
          <w:color w:val="000000"/>
          <w:sz w:val="28"/>
        </w:rPr>
        <w:t xml:space="preserve">– </w:t>
      </w:r>
      <w:r w:rsidRPr="00A0636C">
        <w:rPr>
          <w:rFonts w:ascii="Times New Roman" w:hAnsi="Times New Roman"/>
          <w:color w:val="000000"/>
          <w:sz w:val="28"/>
        </w:rPr>
        <w:t>целое», «больше</w:t>
      </w:r>
      <w:r w:rsidRPr="00A0636C">
        <w:rPr>
          <w:rFonts w:ascii="Times New Roman" w:hAnsi="Times New Roman"/>
          <w:color w:val="333333"/>
          <w:sz w:val="28"/>
        </w:rPr>
        <w:t xml:space="preserve"> – </w:t>
      </w:r>
      <w:r w:rsidRPr="00A0636C">
        <w:rPr>
          <w:rFonts w:ascii="Times New Roman" w:hAnsi="Times New Roman"/>
          <w:color w:val="000000"/>
          <w:sz w:val="28"/>
        </w:rPr>
        <w:t>меньше», «равно</w:t>
      </w:r>
      <w:r w:rsidRPr="00A0636C">
        <w:rPr>
          <w:rFonts w:ascii="Times New Roman" w:hAnsi="Times New Roman"/>
          <w:color w:val="333333"/>
          <w:sz w:val="28"/>
        </w:rPr>
        <w:t xml:space="preserve"> – </w:t>
      </w:r>
      <w:r w:rsidRPr="00A0636C">
        <w:rPr>
          <w:rFonts w:ascii="Times New Roman" w:hAnsi="Times New Roman"/>
          <w:color w:val="000000"/>
          <w:sz w:val="28"/>
        </w:rPr>
        <w:t>неравно», «порядок»), смысла арифметических действий, зависимостей (работа, движение, продолжительность события);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 xml:space="preserve">обеспечение </w:t>
      </w:r>
      <w:proofErr w:type="gramStart"/>
      <w:r w:rsidRPr="00A0636C">
        <w:rPr>
          <w:rFonts w:ascii="Times New Roman" w:hAnsi="Times New Roman"/>
          <w:color w:val="000000"/>
          <w:sz w:val="28"/>
        </w:rPr>
        <w:t>математического развития</w:t>
      </w:r>
      <w:proofErr w:type="gramEnd"/>
      <w:r w:rsidRPr="00A0636C">
        <w:rPr>
          <w:rFonts w:ascii="Times New Roman" w:hAnsi="Times New Roman"/>
          <w:color w:val="000000"/>
          <w:sz w:val="28"/>
        </w:rPr>
        <w:t xml:space="preserve">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lastRenderedPageBreak/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владение математическим языком, элементами алгоритмического мышления позволяет обучающемуся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 xml:space="preserve">На уровне начального общего образования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 xml:space="preserve"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</w:t>
      </w:r>
      <w:proofErr w:type="spellStart"/>
      <w:r w:rsidRPr="00A0636C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A0636C">
        <w:rPr>
          <w:rFonts w:ascii="Times New Roman" w:hAnsi="Times New Roman"/>
          <w:color w:val="000000"/>
          <w:sz w:val="28"/>
        </w:rPr>
        <w:t xml:space="preserve"> действий и умений, которые могут быть достигнуты на этом этапе обучения.</w:t>
      </w:r>
    </w:p>
    <w:p w:rsidR="00FE2320" w:rsidRPr="00A0636C" w:rsidRDefault="00A0636C" w:rsidP="00273D01">
      <w:pPr>
        <w:spacing w:after="0" w:line="264" w:lineRule="auto"/>
        <w:ind w:firstLine="600"/>
        <w:jc w:val="both"/>
        <w:sectPr w:rsidR="00FE2320" w:rsidRPr="00A0636C">
          <w:pgSz w:w="11906" w:h="16383"/>
          <w:pgMar w:top="1134" w:right="850" w:bottom="1134" w:left="1701" w:header="720" w:footer="720" w:gutter="0"/>
          <w:cols w:space="720"/>
        </w:sectPr>
      </w:pPr>
      <w:r w:rsidRPr="00A0636C">
        <w:rPr>
          <w:rFonts w:ascii="Times New Roman" w:hAnsi="Times New Roman"/>
          <w:color w:val="000000"/>
          <w:sz w:val="28"/>
        </w:rPr>
        <w:t>‌</w:t>
      </w:r>
      <w:bookmarkStart w:id="7" w:name="bc284a2b-8dc7-47b2-bec2-e0e566c832dd"/>
      <w:r w:rsidRPr="00A0636C">
        <w:rPr>
          <w:rFonts w:ascii="Times New Roman" w:hAnsi="Times New Roman"/>
          <w:color w:val="000000"/>
          <w:sz w:val="28"/>
        </w:rPr>
        <w:t xml:space="preserve">На изучение математики отводится </w:t>
      </w:r>
      <w:r w:rsidR="00273D01">
        <w:rPr>
          <w:rFonts w:ascii="Times New Roman" w:hAnsi="Times New Roman"/>
          <w:color w:val="000000"/>
          <w:sz w:val="28"/>
        </w:rPr>
        <w:t xml:space="preserve">136 часов </w:t>
      </w:r>
      <w:r w:rsidRPr="00A0636C">
        <w:rPr>
          <w:rFonts w:ascii="Times New Roman" w:hAnsi="Times New Roman"/>
          <w:color w:val="000000"/>
          <w:sz w:val="28"/>
        </w:rPr>
        <w:t>(4 часа в неделю)</w:t>
      </w:r>
      <w:bookmarkEnd w:id="7"/>
      <w:r w:rsidR="00273D01">
        <w:rPr>
          <w:rFonts w:ascii="Times New Roman" w:hAnsi="Times New Roman"/>
          <w:color w:val="000000"/>
          <w:sz w:val="28"/>
        </w:rPr>
        <w:t>.</w:t>
      </w:r>
      <w:r w:rsidR="00273D01" w:rsidRPr="00A0636C">
        <w:t xml:space="preserve"> </w:t>
      </w:r>
    </w:p>
    <w:p w:rsidR="00FE2320" w:rsidRPr="00A0636C" w:rsidRDefault="00A0636C">
      <w:pPr>
        <w:spacing w:after="0" w:line="264" w:lineRule="auto"/>
        <w:ind w:left="120"/>
        <w:jc w:val="both"/>
      </w:pPr>
      <w:bookmarkStart w:id="8" w:name="block-7878976"/>
      <w:bookmarkEnd w:id="6"/>
      <w:r w:rsidRPr="00A0636C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FE2320" w:rsidRPr="00A0636C" w:rsidRDefault="00FE2320">
      <w:pPr>
        <w:spacing w:after="0" w:line="264" w:lineRule="auto"/>
        <w:ind w:left="120"/>
        <w:jc w:val="both"/>
      </w:pP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FE2320" w:rsidRPr="00A0636C" w:rsidRDefault="00FE2320">
      <w:pPr>
        <w:spacing w:after="0" w:line="264" w:lineRule="auto"/>
        <w:ind w:left="120"/>
        <w:jc w:val="both"/>
      </w:pPr>
    </w:p>
    <w:p w:rsidR="00FE2320" w:rsidRPr="00A0636C" w:rsidRDefault="00FE2320">
      <w:pPr>
        <w:spacing w:after="0" w:line="264" w:lineRule="auto"/>
        <w:ind w:left="120"/>
        <w:jc w:val="both"/>
      </w:pPr>
    </w:p>
    <w:p w:rsidR="00FE2320" w:rsidRPr="00A0636C" w:rsidRDefault="00A0636C">
      <w:pPr>
        <w:spacing w:after="0" w:line="264" w:lineRule="auto"/>
        <w:ind w:left="120"/>
        <w:jc w:val="both"/>
      </w:pPr>
      <w:r w:rsidRPr="00A0636C">
        <w:rPr>
          <w:rFonts w:ascii="Times New Roman" w:hAnsi="Times New Roman"/>
          <w:b/>
          <w:color w:val="000000"/>
          <w:sz w:val="28"/>
        </w:rPr>
        <w:t>2 КЛАСС</w:t>
      </w:r>
    </w:p>
    <w:p w:rsidR="00FE2320" w:rsidRPr="00A0636C" w:rsidRDefault="00FE2320">
      <w:pPr>
        <w:spacing w:after="0" w:line="264" w:lineRule="auto"/>
        <w:ind w:left="120"/>
        <w:jc w:val="both"/>
      </w:pP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b/>
          <w:color w:val="000000"/>
          <w:sz w:val="28"/>
        </w:rPr>
        <w:t>Числа и величины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 xml:space="preserve">Числа в пределах 100: чтение, запись, десятичный состав, сравнение. Запись равенства, неравенства. Увеличение, уменьшение числа на несколько единиц, десятков. Разностное сравнение чисел. 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 xml:space="preserve">Величины: сравнение по массе (единица массы – килограмм), времени (единицы времени – час, минута), измерение длины (единицы длины – метр, дециметр, сантиметр, миллиметр). Соотношение между единицами величины (в пределах 100), его применение для решения практических задач. 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b/>
          <w:color w:val="000000"/>
          <w:sz w:val="28"/>
        </w:rPr>
        <w:t>Арифметические действия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 xml:space="preserve">Устное сложение и вычитание чисел в пределах 100 без перехода и с переходом через разряд. Письменное сложение и вычитание чисел в пределах 100. Переместительное, сочетательное свойства сложения, их применение для вычислений. Взаимосвязь компонентов и результата действия сложения, действия вычитания. Проверка результата вычисления (реальность ответа, обратное действие). 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 xml:space="preserve">Действия умножения и деления чисел в практических и учебных ситуациях. Названия компонентов действий умножения, деления. 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 xml:space="preserve">Табличное умножение в пределах 50. Табличные случаи умножения, деления при вычислениях и решении задач. Переместительное свойство умножения. Взаимосвязь компонентов и результата действия умножения, действия деления. 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 xml:space="preserve">Неизвестный компонент действия сложения, действия вычитания. Нахождение неизвестного компонента сложения, вычитания. 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Числовое выражение: чтение, запись, вычисление значения. Порядок выполнения действий в числовом выражении, содержащем действия сложения и вычитания (со скобками или без скобок) в пределах 100 (не более трёх действий). Нахождение значения числового выражения. Рациональные приёмы вычислений: использование переместительного свойства.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b/>
          <w:color w:val="000000"/>
          <w:sz w:val="28"/>
        </w:rPr>
        <w:t>Текстовые задачи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lastRenderedPageBreak/>
        <w:t xml:space="preserve">Чтение, представление текста задачи в виде рисунка, схемы или другой модели. План решения задачи в два 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арифметического действия (сложение, вычитание, умножение, деление). Расчётные задачи на увеличение или уменьшение величины на несколько единиц или в несколько раз. Запись ответа к задаче и его проверка (формулирование, проверка на достоверность, следование плану, соответствие поставленному вопросу). 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b/>
          <w:color w:val="000000"/>
          <w:sz w:val="28"/>
        </w:rPr>
        <w:t>Пространственные отношения и геометрические фигуры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Распознавание и изображение геометрических фигур: точка, прямая, прямой угол, ломаная, многоугольник. Построение отрезка заданной длины с помощью линейки. Изображение на клетчатой бумаге прямоугольника с заданными длинами сторон, квадрата с заданной длиной стороны. Длина ломаной. Измерение периметра изображённого прямоугольника (квадрата), запись результата измерения в сантиметрах.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b/>
          <w:color w:val="000000"/>
          <w:sz w:val="28"/>
        </w:rPr>
        <w:t>Математическая информация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 xml:space="preserve">Нахождение, формулирование одного-двух общих признаков набора математических объектов: чисел, величин, геометрических фигур. Классификация объектов по заданному или самостоятельно установленному признаку. Закономерность в ряду чисел, геометрических фигур, объектов повседневной жизни. 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 xml:space="preserve">Верные (истинные) и неверные (ложные) утверждения, содержащие количественные, пространственные отношения, зависимости между числами или величинами. Конструирование утверждений с использованием слов «каждый», «все». 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 xml:space="preserve">Работа с таблицами: извлечение и использование для ответа на вопрос информации, представленной в таблице (например, таблицы сложения, умножения, графика дежурств). 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 xml:space="preserve">Внесение данных в таблицу, дополнение моделей (схем, изображений) готовыми числовыми данными. 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 xml:space="preserve">Алгоритмы (приёмы, правила) устных и письменных вычислений, измерений и построения геометрических фигур. 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 xml:space="preserve">Правила работы с электронными средствами обучения (электронной формой учебника, компьютерными тренажёрами). 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Изучение математики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lastRenderedPageBreak/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наблюдать математические отношения (часть – целое, больше – меньше) в окружающем мире;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характеризовать назначение и использовать простейшие измерительные приборы (сантиметровая лента, весы);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сравнивать группы объектов (чисел, величин, геометрических фигур) по самостоятельно выбранному основанию;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распределять (классифицировать) объекты (числа, величины, геометрические фигуры, текстовые задачи в одно действие) на группы;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обнаруживать модели геометрических фигур в окружающем мире;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вести поиск различных решений задачи (расчётной, с геометрическим содержанием);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воспроизводить порядок выполнения действий в числовом выражении, содержащем действия сложения и вычитания (со скобками или без скобок);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устанавливать соответствие между математическим выражением и его текстовым описанием;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 xml:space="preserve">подбирать примеры, подтверждающие суждение, вывод, ответ. 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извлекать и использовать информацию, представленную в текстовой, графической (рисунок, схема, таблица) форме;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устанавливать логику перебора вариантов для решения простейших комбинаторных задач;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 xml:space="preserve">дополнять модели (схемы, изображения) готовыми числовыми данными. 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комментировать ход вычислений;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объяснять выбор величины, соответствующей ситуации измерения;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составлять текстовую задачу с заданным отношением (готовым решением) по образцу;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использовать математические знаки и терминологию для описания сюжетной ситуации, конструирования утверждений, выводов относительно данных объектов, отношения;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называть числа, величины, геометрические фигуры, обладающие заданным свойством;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записывать, читать число, числовое выражение;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 xml:space="preserve">приводить примеры, иллюстрирующие арифметическое действие, взаимное расположение геометрических фигур; 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 xml:space="preserve">конструировать утверждения с использованием слов «каждый», «все». 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следовать установленному правилу, по которому составлен ряд чисел, величин, геометрических фигур;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организовывать, участвовать, контролировать ход и результат парной работы с математическим материалом;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проверять правильность вычисления с помощью другого приёма выполнения действия, обратного действия;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 xml:space="preserve">находить с помощью учителя причину возникшей ошибки или затруднения. 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совместной деятельности: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принимать правила совместной деятельности при работе в парах, группах, составленных учителем или самостоятельно;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(устное выступление) решения или ответа;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решать совместно математические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часов, выполнять прикидку и оценку результата действий, измерений);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совместно с учителем оценивать результаты выполнения общей работы.</w:t>
      </w:r>
    </w:p>
    <w:p w:rsidR="00FE2320" w:rsidRPr="00A0636C" w:rsidRDefault="00FE2320">
      <w:pPr>
        <w:spacing w:after="0" w:line="264" w:lineRule="auto"/>
        <w:ind w:left="120"/>
        <w:jc w:val="both"/>
      </w:pPr>
    </w:p>
    <w:p w:rsidR="00FE2320" w:rsidRPr="00A0636C" w:rsidRDefault="00FE2320">
      <w:pPr>
        <w:sectPr w:rsidR="00FE2320" w:rsidRPr="00A0636C">
          <w:pgSz w:w="11906" w:h="16383"/>
          <w:pgMar w:top="1134" w:right="850" w:bottom="1134" w:left="1701" w:header="720" w:footer="720" w:gutter="0"/>
          <w:cols w:space="720"/>
        </w:sectPr>
      </w:pPr>
    </w:p>
    <w:p w:rsidR="00FE2320" w:rsidRPr="00A0636C" w:rsidRDefault="00A0636C">
      <w:pPr>
        <w:spacing w:after="0" w:line="264" w:lineRule="auto"/>
        <w:ind w:left="120"/>
        <w:jc w:val="both"/>
      </w:pPr>
      <w:bookmarkStart w:id="9" w:name="block-7878977"/>
      <w:bookmarkEnd w:id="8"/>
      <w:r w:rsidRPr="00A0636C">
        <w:rPr>
          <w:rFonts w:ascii="Times New Roman" w:hAnsi="Times New Roman"/>
          <w:b/>
          <w:color w:val="000000"/>
          <w:sz w:val="28"/>
        </w:rPr>
        <w:t>ПЛАНИРУЕМЫЕ РЕЗУЛЬТАТЫ ОСВОЕНИЯ ПРОГРАММЫ ПО МАТЕМАТИКЕ НА УРОВНЕ НАЧАЛЬНОГО ОБЩЕГО ОБРАЗОВАНИЯ</w:t>
      </w:r>
    </w:p>
    <w:p w:rsidR="00FE2320" w:rsidRPr="00A0636C" w:rsidRDefault="00FE2320">
      <w:pPr>
        <w:spacing w:after="0" w:line="264" w:lineRule="auto"/>
        <w:ind w:left="120"/>
        <w:jc w:val="both"/>
      </w:pPr>
    </w:p>
    <w:p w:rsidR="00FE2320" w:rsidRPr="00A0636C" w:rsidRDefault="00A0636C">
      <w:pPr>
        <w:spacing w:after="0" w:line="264" w:lineRule="auto"/>
        <w:ind w:left="120"/>
        <w:jc w:val="both"/>
      </w:pPr>
      <w:r w:rsidRPr="00A0636C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FE2320" w:rsidRPr="00A0636C" w:rsidRDefault="00FE2320">
      <w:pPr>
        <w:spacing w:after="0" w:line="264" w:lineRule="auto"/>
        <w:ind w:left="120"/>
        <w:jc w:val="both"/>
      </w:pP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 xml:space="preserve">В результате изучения математики на уровне начального общего образования у обучающегося будут сформированы следующие личностные результаты: 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осваивать навыки организации безопасного поведения в информационной среде;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FE2320" w:rsidRPr="00A0636C" w:rsidRDefault="00FE2320">
      <w:pPr>
        <w:spacing w:after="0" w:line="264" w:lineRule="auto"/>
        <w:ind w:left="120"/>
        <w:jc w:val="both"/>
      </w:pPr>
    </w:p>
    <w:p w:rsidR="00FE2320" w:rsidRPr="00A0636C" w:rsidRDefault="00A0636C">
      <w:pPr>
        <w:spacing w:after="0" w:line="264" w:lineRule="auto"/>
        <w:ind w:left="120"/>
        <w:jc w:val="both"/>
      </w:pPr>
      <w:r w:rsidRPr="00A0636C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FE2320" w:rsidRPr="00A0636C" w:rsidRDefault="00FE2320">
      <w:pPr>
        <w:spacing w:after="0" w:line="264" w:lineRule="auto"/>
        <w:ind w:left="120"/>
        <w:jc w:val="both"/>
      </w:pPr>
    </w:p>
    <w:p w:rsidR="00FE2320" w:rsidRPr="00A0636C" w:rsidRDefault="00A0636C">
      <w:pPr>
        <w:spacing w:after="0" w:line="264" w:lineRule="auto"/>
        <w:ind w:left="120"/>
        <w:jc w:val="both"/>
      </w:pPr>
      <w:r w:rsidRPr="00A0636C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 xml:space="preserve">устанавливать связи и зависимости между математическими объектами («часть </w:t>
      </w:r>
      <w:r w:rsidRPr="00A0636C">
        <w:rPr>
          <w:rFonts w:ascii="Calibri" w:hAnsi="Calibri"/>
          <w:color w:val="000000"/>
          <w:sz w:val="28"/>
        </w:rPr>
        <w:t xml:space="preserve">– </w:t>
      </w:r>
      <w:r w:rsidRPr="00A0636C">
        <w:rPr>
          <w:rFonts w:ascii="Times New Roman" w:hAnsi="Times New Roman"/>
          <w:color w:val="000000"/>
          <w:sz w:val="28"/>
        </w:rPr>
        <w:t>целое», «причина</w:t>
      </w:r>
      <w:r w:rsidRPr="00A0636C">
        <w:rPr>
          <w:rFonts w:ascii="Times New Roman" w:hAnsi="Times New Roman"/>
          <w:color w:val="333333"/>
          <w:sz w:val="28"/>
        </w:rPr>
        <w:t xml:space="preserve"> – </w:t>
      </w:r>
      <w:r w:rsidRPr="00A0636C">
        <w:rPr>
          <w:rFonts w:ascii="Times New Roman" w:hAnsi="Times New Roman"/>
          <w:color w:val="000000"/>
          <w:sz w:val="28"/>
        </w:rPr>
        <w:t xml:space="preserve">следствие», </w:t>
      </w:r>
      <w:r w:rsidRPr="00A0636C">
        <w:rPr>
          <w:rFonts w:ascii="Calibri" w:hAnsi="Calibri"/>
          <w:color w:val="000000"/>
          <w:sz w:val="28"/>
        </w:rPr>
        <w:t>«</w:t>
      </w:r>
      <w:r w:rsidRPr="00A0636C">
        <w:rPr>
          <w:rFonts w:ascii="Times New Roman" w:hAnsi="Times New Roman"/>
          <w:color w:val="000000"/>
          <w:sz w:val="28"/>
        </w:rPr>
        <w:t>протяжённость</w:t>
      </w:r>
      <w:r w:rsidRPr="00A0636C">
        <w:rPr>
          <w:rFonts w:ascii="Calibri" w:hAnsi="Calibri"/>
          <w:color w:val="000000"/>
          <w:sz w:val="28"/>
        </w:rPr>
        <w:t>»</w:t>
      </w:r>
      <w:r w:rsidRPr="00A0636C">
        <w:rPr>
          <w:rFonts w:ascii="Times New Roman" w:hAnsi="Times New Roman"/>
          <w:color w:val="000000"/>
          <w:sz w:val="28"/>
        </w:rPr>
        <w:t>);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проявлять способность ориентироваться в учебном материале разных разделов курса математики;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применять изученные методы познания (измерение, моделирование, перебор вариантов).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читать, интерпретировать графически представленную информацию (схему, таблицу, диаграмму, другую модель);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принимать правила, безопасно использовать предлагаемые электронные средства и источники информации.</w:t>
      </w:r>
    </w:p>
    <w:p w:rsidR="00FE2320" w:rsidRPr="00A0636C" w:rsidRDefault="00FE2320">
      <w:pPr>
        <w:spacing w:after="0" w:line="264" w:lineRule="auto"/>
        <w:ind w:left="120"/>
        <w:jc w:val="both"/>
      </w:pPr>
    </w:p>
    <w:p w:rsidR="00FE2320" w:rsidRPr="00A0636C" w:rsidRDefault="00A0636C">
      <w:pPr>
        <w:spacing w:after="0" w:line="264" w:lineRule="auto"/>
        <w:ind w:left="120"/>
        <w:jc w:val="both"/>
      </w:pPr>
      <w:r w:rsidRPr="00A0636C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b/>
          <w:color w:val="000000"/>
          <w:sz w:val="28"/>
        </w:rPr>
        <w:t>Общение: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конструировать утверждения, проверять их истинность;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использовать текст задания для объяснения способа и хода решения математической задачи;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комментировать процесс вычисления, построения, решения;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объяснять полученный ответ с использованием изученной терминологии;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ориентироваться в алгоритмах: воспроизводить, дополнять, исправлять деформированные;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самостоятельно составлять тексты заданий, аналогичные типовым изученным.</w:t>
      </w:r>
    </w:p>
    <w:p w:rsidR="00FE2320" w:rsidRPr="00A0636C" w:rsidRDefault="00FE2320">
      <w:pPr>
        <w:spacing w:after="0" w:line="264" w:lineRule="auto"/>
        <w:ind w:left="120"/>
        <w:jc w:val="both"/>
      </w:pPr>
    </w:p>
    <w:p w:rsidR="00FE2320" w:rsidRPr="00A0636C" w:rsidRDefault="00A0636C">
      <w:pPr>
        <w:spacing w:after="0" w:line="264" w:lineRule="auto"/>
        <w:ind w:left="120"/>
        <w:jc w:val="both"/>
      </w:pPr>
      <w:r w:rsidRPr="00A0636C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планировать этапы предстоящей работы, определять последовательность учебных действий;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выполнять правила безопасного использования электронных средств, предлагаемых в процессе обучения.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b/>
          <w:color w:val="000000"/>
          <w:sz w:val="28"/>
        </w:rPr>
        <w:t>Самоконтроль (рефлексия):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осуществлять контроль процесса и результата своей деятельности;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выбирать и при необходимости корректировать способы действий;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находить ошибки в своей работе, устанавливать их причины, вести поиск путей преодоления ошибок;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оценивать рациональность своих действий, давать им качественную характеристику.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A0636C">
        <w:rPr>
          <w:rFonts w:ascii="Times New Roman" w:hAnsi="Times New Roman"/>
          <w:color w:val="000000"/>
          <w:sz w:val="28"/>
        </w:rPr>
        <w:t>контрпримеров</w:t>
      </w:r>
      <w:proofErr w:type="spellEnd"/>
      <w:r w:rsidRPr="00A0636C">
        <w:rPr>
          <w:rFonts w:ascii="Times New Roman" w:hAnsi="Times New Roman"/>
          <w:color w:val="000000"/>
          <w:sz w:val="28"/>
        </w:rPr>
        <w:t>), согласовывать мнения в ходе поиска доказательств, выбора рационального способа, анализа информации;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FE2320" w:rsidRPr="00A0636C" w:rsidRDefault="00FE2320">
      <w:pPr>
        <w:spacing w:after="0" w:line="264" w:lineRule="auto"/>
        <w:ind w:left="120"/>
        <w:jc w:val="both"/>
      </w:pPr>
    </w:p>
    <w:p w:rsidR="00FE2320" w:rsidRPr="00A0636C" w:rsidRDefault="00A0636C">
      <w:pPr>
        <w:spacing w:after="0" w:line="264" w:lineRule="auto"/>
        <w:ind w:left="120"/>
        <w:jc w:val="both"/>
      </w:pPr>
      <w:r w:rsidRPr="00A0636C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FE2320" w:rsidRPr="00A0636C" w:rsidRDefault="00FE2320" w:rsidP="00BB221D">
      <w:pPr>
        <w:spacing w:after="0" w:line="264" w:lineRule="auto"/>
        <w:jc w:val="both"/>
      </w:pPr>
    </w:p>
    <w:p w:rsidR="00FE2320" w:rsidRPr="00A0636C" w:rsidRDefault="00A0636C">
      <w:pPr>
        <w:spacing w:after="0" w:line="264" w:lineRule="auto"/>
        <w:ind w:left="120"/>
        <w:jc w:val="both"/>
      </w:pPr>
      <w:r w:rsidRPr="00A0636C">
        <w:rPr>
          <w:rFonts w:ascii="Times New Roman" w:hAnsi="Times New Roman"/>
          <w:color w:val="000000"/>
          <w:sz w:val="28"/>
        </w:rPr>
        <w:t>К концу обучения во</w:t>
      </w:r>
      <w:r w:rsidRPr="00A0636C">
        <w:rPr>
          <w:rFonts w:ascii="Times New Roman" w:hAnsi="Times New Roman"/>
          <w:b/>
          <w:i/>
          <w:color w:val="000000"/>
          <w:sz w:val="28"/>
        </w:rPr>
        <w:t xml:space="preserve"> </w:t>
      </w:r>
      <w:r w:rsidRPr="00A0636C">
        <w:rPr>
          <w:rFonts w:ascii="Times New Roman" w:hAnsi="Times New Roman"/>
          <w:b/>
          <w:color w:val="000000"/>
          <w:sz w:val="28"/>
        </w:rPr>
        <w:t>2 классе</w:t>
      </w:r>
      <w:r w:rsidRPr="00A0636C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читать, записывать, сравнивать, упорядочивать числа в пределах 100;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находить число большее или меньшее данного числа на заданное число (в пределах 100), большее данного числа в заданное число раз (в пределах 20);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устанавливать и соблюдать порядок при вычислении значения числового выражения (со скобками или без скобок), содержащего действия сложения и вычитания в пределах 100;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выполнять арифметические действия: сложение и вычитание, в пределах 100 – устно и письменно, умножение и деление в пределах 50 с использованием таблицы умножения;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называть и различать компоненты действий умножения (множители, произведение), деления (делимое, делитель, частное);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находить неизвестный компонент сложения, вычитания;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использовать при выполнении практических заданий единицы величин длины (сантиметр, дециметр, метр), массы (килограмм), времени (минута, час), стоимости (рубль, копейка);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определять с помощью измерительных инструментов длину, определять время с помощью часов;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сравнивать величины длины, массы, времени, стоимости, устанавливая между ними соотношение «больше или меньше на»;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решать текстовые задачи в одно-два действия: представлять задачу (краткая запись, рисунок, таблица или другая модель), планировать ход решения текстовой задачи в два действия, оформлять его в виде арифметического действия или действий, записывать ответ;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различать и называть геометрические фигуры: прямой угол, ломаную, многоугольник;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на бумаге в клетку изображать ломаную, многоугольник, чертить с помощью линейки или угольника прямой угол, прямоугольник с заданными длинами сторон;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выполнять измерение длин реальных объектов с помощью линейки;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находить длину ломаной, состоящей из двух-трёх звеньев, периметр прямоугольника (квадрата);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распознавать верные (истинные) и неверные (ложные) утверждения со словами «все», «каждый»;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проводить одно-</w:t>
      </w:r>
      <w:proofErr w:type="spellStart"/>
      <w:r w:rsidRPr="00A0636C">
        <w:rPr>
          <w:rFonts w:ascii="Times New Roman" w:hAnsi="Times New Roman"/>
          <w:color w:val="000000"/>
          <w:sz w:val="28"/>
        </w:rPr>
        <w:t>двухшаговые</w:t>
      </w:r>
      <w:proofErr w:type="spellEnd"/>
      <w:r w:rsidRPr="00A0636C">
        <w:rPr>
          <w:rFonts w:ascii="Times New Roman" w:hAnsi="Times New Roman"/>
          <w:color w:val="000000"/>
          <w:sz w:val="28"/>
        </w:rPr>
        <w:t xml:space="preserve"> логические рассуждения и делать выводы;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находить общий признак группы математических объектов (чисел, величин, геометрических фигур);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находить закономерность в ряду объектов (чисел, геометрических фигур);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представлять информацию в заданной форме: дополнять текст задачи числами, заполнять строку или столбец таблицы, указывать числовые данные на рисунке (изображении геометрических фигур);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сравнивать группы объектов (находить общее, различное);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обнаруживать модели геометрических фигур в окружающем мире;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подбирать примеры, подтверждающие суждение, ответ;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составлять (дополнять) текстовую задачу;</w:t>
      </w:r>
    </w:p>
    <w:p w:rsidR="00FE2320" w:rsidRPr="00A0636C" w:rsidRDefault="00A0636C">
      <w:pPr>
        <w:spacing w:after="0" w:line="264" w:lineRule="auto"/>
        <w:ind w:firstLine="600"/>
        <w:jc w:val="both"/>
      </w:pPr>
      <w:r w:rsidRPr="00A0636C">
        <w:rPr>
          <w:rFonts w:ascii="Times New Roman" w:hAnsi="Times New Roman"/>
          <w:color w:val="000000"/>
          <w:sz w:val="28"/>
        </w:rPr>
        <w:t>проверять правильность вычисления, измерения.</w:t>
      </w:r>
    </w:p>
    <w:p w:rsidR="00FE2320" w:rsidRPr="00A0636C" w:rsidRDefault="00FE2320">
      <w:pPr>
        <w:spacing w:after="0" w:line="264" w:lineRule="auto"/>
        <w:ind w:left="120"/>
        <w:jc w:val="both"/>
      </w:pPr>
    </w:p>
    <w:p w:rsidR="00FE2320" w:rsidRPr="00A0636C" w:rsidRDefault="00FE2320">
      <w:pPr>
        <w:sectPr w:rsidR="00FE2320" w:rsidRPr="00A0636C">
          <w:pgSz w:w="11906" w:h="16383"/>
          <w:pgMar w:top="1134" w:right="850" w:bottom="1134" w:left="1701" w:header="720" w:footer="720" w:gutter="0"/>
          <w:cols w:space="720"/>
        </w:sectPr>
      </w:pPr>
    </w:p>
    <w:p w:rsidR="00FE2320" w:rsidRDefault="00A0636C">
      <w:pPr>
        <w:spacing w:after="0"/>
        <w:ind w:left="120"/>
      </w:pPr>
      <w:bookmarkStart w:id="10" w:name="block-7878978"/>
      <w:bookmarkEnd w:id="9"/>
      <w:r w:rsidRPr="00A0636C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E2320" w:rsidRDefault="00A063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4"/>
        <w:gridCol w:w="2695"/>
        <w:gridCol w:w="1045"/>
        <w:gridCol w:w="1841"/>
        <w:gridCol w:w="1910"/>
        <w:gridCol w:w="5735"/>
      </w:tblGrid>
      <w:tr w:rsidR="00FE2320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2320" w:rsidRDefault="00FE232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E2320" w:rsidRDefault="00FE23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E2320" w:rsidRDefault="00FE2320">
            <w:pPr>
              <w:spacing w:after="0"/>
              <w:ind w:left="135"/>
            </w:pPr>
          </w:p>
        </w:tc>
      </w:tr>
      <w:tr w:rsidR="00FE23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320" w:rsidRDefault="00FE23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320" w:rsidRDefault="00FE2320"/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E2320" w:rsidRDefault="00FE2320">
            <w:pPr>
              <w:spacing w:after="0"/>
              <w:ind w:left="135"/>
            </w:pP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E2320" w:rsidRDefault="00FE2320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E2320" w:rsidRDefault="00FE23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320" w:rsidRDefault="00FE2320"/>
        </w:tc>
      </w:tr>
      <w:tr w:rsidR="00FE23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FE232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3131" w:type="dxa"/>
            <w:tcMar>
              <w:top w:w="50" w:type="dxa"/>
              <w:left w:w="100" w:type="dxa"/>
            </w:tcMar>
            <w:vAlign w:val="center"/>
          </w:tcPr>
          <w:p w:rsidR="00FE2320" w:rsidRDefault="00F84460">
            <w:pPr>
              <w:spacing w:after="0"/>
              <w:ind w:left="135"/>
            </w:pPr>
            <w:hyperlink r:id="rId5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https://resh.edu.ru/subject/12/2/?ysclid=llupjtdr50533969361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3131" w:type="dxa"/>
            <w:tcMar>
              <w:top w:w="50" w:type="dxa"/>
              <w:left w:w="100" w:type="dxa"/>
            </w:tcMar>
            <w:vAlign w:val="center"/>
          </w:tcPr>
          <w:p w:rsidR="00FE2320" w:rsidRDefault="00F84460">
            <w:pPr>
              <w:spacing w:after="0"/>
              <w:ind w:left="135"/>
            </w:pPr>
            <w:hyperlink r:id="rId6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https://resh.edu.ru/subject/12/2/?ysclid=llupjtdr50533969361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320" w:rsidRDefault="00FE2320"/>
        </w:tc>
      </w:tr>
      <w:tr w:rsidR="00FE23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FE232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3131" w:type="dxa"/>
            <w:tcMar>
              <w:top w:w="50" w:type="dxa"/>
              <w:left w:w="100" w:type="dxa"/>
            </w:tcMar>
            <w:vAlign w:val="center"/>
          </w:tcPr>
          <w:p w:rsidR="00FE2320" w:rsidRDefault="00F84460">
            <w:pPr>
              <w:spacing w:after="0"/>
              <w:ind w:left="135"/>
            </w:pPr>
            <w:hyperlink r:id="rId7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https://resh.edu.ru/subject/12/2/?ysclid=llupjtdr50533969361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3131" w:type="dxa"/>
            <w:tcMar>
              <w:top w:w="50" w:type="dxa"/>
              <w:left w:w="100" w:type="dxa"/>
            </w:tcMar>
            <w:vAlign w:val="center"/>
          </w:tcPr>
          <w:p w:rsidR="00FE2320" w:rsidRDefault="00F84460">
            <w:pPr>
              <w:spacing w:after="0"/>
              <w:ind w:left="135"/>
            </w:pPr>
            <w:hyperlink r:id="rId8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https://resh.edu.ru/subject/12/2/?ysclid=llupjtdr50533969361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E2320" w:rsidRPr="00A0636C" w:rsidRDefault="00A0636C">
            <w:pPr>
              <w:spacing w:after="0"/>
              <w:ind w:left="135"/>
            </w:pPr>
            <w:r w:rsidRPr="00A0636C"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числами в пределах 100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 w:rsidRPr="00A063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3131" w:type="dxa"/>
            <w:tcMar>
              <w:top w:w="50" w:type="dxa"/>
              <w:left w:w="100" w:type="dxa"/>
            </w:tcMar>
            <w:vAlign w:val="center"/>
          </w:tcPr>
          <w:p w:rsidR="00FE2320" w:rsidRDefault="00F84460">
            <w:pPr>
              <w:spacing w:after="0"/>
              <w:ind w:left="135"/>
            </w:pPr>
            <w:hyperlink r:id="rId9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https://resh.edu.ru/subject/12/2/?ysclid=llupjtdr50533969361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320" w:rsidRDefault="00FE2320"/>
        </w:tc>
      </w:tr>
      <w:tr w:rsidR="00FE23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FE232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3131" w:type="dxa"/>
            <w:tcMar>
              <w:top w:w="50" w:type="dxa"/>
              <w:left w:w="100" w:type="dxa"/>
            </w:tcMar>
            <w:vAlign w:val="center"/>
          </w:tcPr>
          <w:p w:rsidR="00FE2320" w:rsidRDefault="00F84460">
            <w:pPr>
              <w:spacing w:after="0"/>
              <w:ind w:left="135"/>
            </w:pPr>
            <w:hyperlink r:id="rId10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https://resh.edu.ru/subject/12/2/?ysclid=llupjtdr50533969361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320" w:rsidRDefault="00FE2320"/>
        </w:tc>
      </w:tr>
      <w:tr w:rsidR="00FE2320" w:rsidRPr="00A063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320" w:rsidRPr="00A0636C" w:rsidRDefault="00A0636C">
            <w:pPr>
              <w:spacing w:after="0"/>
              <w:ind w:left="135"/>
            </w:pPr>
            <w:r w:rsidRPr="00A0636C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A063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0636C">
              <w:rPr>
                <w:rFonts w:ascii="Times New Roman" w:hAnsi="Times New Roman"/>
                <w:b/>
                <w:color w:val="000000"/>
                <w:sz w:val="24"/>
              </w:rPr>
              <w:t>Пространственные отношения и геометрические фигуры</w:t>
            </w:r>
          </w:p>
        </w:tc>
      </w:tr>
      <w:tr w:rsidR="00FE232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3131" w:type="dxa"/>
            <w:tcMar>
              <w:top w:w="50" w:type="dxa"/>
              <w:left w:w="100" w:type="dxa"/>
            </w:tcMar>
            <w:vAlign w:val="center"/>
          </w:tcPr>
          <w:p w:rsidR="00FE2320" w:rsidRDefault="00F84460">
            <w:pPr>
              <w:spacing w:after="0"/>
              <w:ind w:left="135"/>
            </w:pPr>
            <w:hyperlink r:id="rId11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https://resh.edu.ru/subject/12/2/?ysclid=llupjtdr50533969361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3131" w:type="dxa"/>
            <w:tcMar>
              <w:top w:w="50" w:type="dxa"/>
              <w:left w:w="100" w:type="dxa"/>
            </w:tcMar>
            <w:vAlign w:val="center"/>
          </w:tcPr>
          <w:p w:rsidR="00FE2320" w:rsidRDefault="00F84460">
            <w:pPr>
              <w:spacing w:after="0"/>
              <w:ind w:left="135"/>
            </w:pPr>
            <w:hyperlink r:id="rId12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https://resh.edu.ru/subject/12/2/?ysclid=llupjtdr50533969361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320" w:rsidRDefault="00FE2320"/>
        </w:tc>
      </w:tr>
      <w:tr w:rsidR="00FE23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FE232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3131" w:type="dxa"/>
            <w:tcMar>
              <w:top w:w="50" w:type="dxa"/>
              <w:left w:w="100" w:type="dxa"/>
            </w:tcMar>
            <w:vAlign w:val="center"/>
          </w:tcPr>
          <w:p w:rsidR="00FE2320" w:rsidRDefault="00F84460">
            <w:pPr>
              <w:spacing w:after="0"/>
              <w:ind w:left="135"/>
            </w:pPr>
            <w:hyperlink r:id="rId13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https://resh.edu.ru/subject/12/2/?ysclid=llupjtdr50533969361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320" w:rsidRDefault="00FE2320"/>
        </w:tc>
      </w:tr>
      <w:tr w:rsidR="00FE23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Название модуля</w:t>
            </w:r>
          </w:p>
        </w:tc>
      </w:tr>
      <w:tr w:rsidR="00FE23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Название</w:t>
            </w:r>
          </w:p>
        </w:tc>
      </w:tr>
      <w:tr w:rsidR="00FE23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320" w:rsidRDefault="00FE2320"/>
        </w:tc>
      </w:tr>
      <w:tr w:rsidR="00FE23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Название модуля</w:t>
            </w:r>
          </w:p>
        </w:tc>
      </w:tr>
      <w:tr w:rsidR="00FE23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3131" w:type="dxa"/>
            <w:tcMar>
              <w:top w:w="50" w:type="dxa"/>
              <w:left w:w="100" w:type="dxa"/>
            </w:tcMar>
            <w:vAlign w:val="center"/>
          </w:tcPr>
          <w:p w:rsidR="00FE2320" w:rsidRDefault="00F84460">
            <w:pPr>
              <w:spacing w:after="0"/>
              <w:ind w:left="135"/>
            </w:pPr>
            <w:hyperlink r:id="rId14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https://resh.edu.ru/subject/12/2/?ysclid=llupjtdr50533969361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320" w:rsidRPr="00A0636C" w:rsidRDefault="00A0636C">
            <w:pPr>
              <w:spacing w:after="0"/>
              <w:ind w:left="135"/>
            </w:pPr>
            <w:r w:rsidRPr="00A0636C">
              <w:rPr>
                <w:rFonts w:ascii="Times New Roman" w:hAnsi="Times New Roman"/>
                <w:color w:val="000000"/>
                <w:sz w:val="24"/>
              </w:rPr>
              <w:t>Итоговый контроль (контрольные и проверочные работы)</w:t>
            </w: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 w:rsidRPr="00A063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E2320" w:rsidRDefault="00FE2320">
            <w:pPr>
              <w:spacing w:after="0"/>
              <w:ind w:left="135"/>
              <w:jc w:val="center"/>
            </w:pPr>
          </w:p>
        </w:tc>
        <w:tc>
          <w:tcPr>
            <w:tcW w:w="3131" w:type="dxa"/>
            <w:tcMar>
              <w:top w:w="50" w:type="dxa"/>
              <w:left w:w="100" w:type="dxa"/>
            </w:tcMar>
            <w:vAlign w:val="center"/>
          </w:tcPr>
          <w:p w:rsidR="00FE2320" w:rsidRDefault="00F84460">
            <w:pPr>
              <w:spacing w:after="0"/>
              <w:ind w:left="135"/>
            </w:pPr>
            <w:hyperlink r:id="rId15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https://resh.edu.ru/subject/12/2/?ysclid=llupjtdr50533969361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320" w:rsidRPr="00A0636C" w:rsidRDefault="00A0636C">
            <w:pPr>
              <w:spacing w:after="0"/>
              <w:ind w:left="135"/>
            </w:pPr>
            <w:r w:rsidRPr="00A0636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 w:rsidRPr="00A063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131" w:type="dxa"/>
            <w:tcMar>
              <w:top w:w="50" w:type="dxa"/>
              <w:left w:w="100" w:type="dxa"/>
            </w:tcMar>
            <w:vAlign w:val="center"/>
          </w:tcPr>
          <w:p w:rsidR="00FE2320" w:rsidRDefault="00FE2320"/>
        </w:tc>
      </w:tr>
    </w:tbl>
    <w:p w:rsidR="00FE2320" w:rsidRDefault="00FE2320">
      <w:pPr>
        <w:sectPr w:rsidR="00FE23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2320" w:rsidRDefault="00A0636C">
      <w:pPr>
        <w:spacing w:after="0"/>
        <w:ind w:left="120"/>
      </w:pPr>
      <w:bookmarkStart w:id="11" w:name="block-7878979"/>
      <w:bookmarkEnd w:id="10"/>
      <w:r w:rsidRPr="00A0636C">
        <w:rPr>
          <w:rFonts w:ascii="Times New Roman" w:hAnsi="Times New Roman"/>
          <w:b/>
          <w:color w:val="000000"/>
          <w:sz w:val="28"/>
        </w:rPr>
        <w:t xml:space="preserve"> ВАРИАНТ 1. ПОУРОЧНОЕ ПЛАНИРОВАНИЕ ДЛЯ ПЕДАГОГОВ, ИСПОЛЬЗУЮЩИХ УЧЕБНИК «МАТЕМАТИКА. </w:t>
      </w:r>
      <w:r w:rsidR="00BB221D">
        <w:rPr>
          <w:rFonts w:ascii="Times New Roman" w:hAnsi="Times New Roman"/>
          <w:b/>
          <w:color w:val="000000"/>
          <w:sz w:val="28"/>
        </w:rPr>
        <w:t xml:space="preserve">2 </w:t>
      </w:r>
      <w:r>
        <w:rPr>
          <w:rFonts w:ascii="Times New Roman" w:hAnsi="Times New Roman"/>
          <w:b/>
          <w:color w:val="000000"/>
          <w:sz w:val="28"/>
        </w:rPr>
        <w:t xml:space="preserve">КЛАСС В 2 ЧАСТЯХ. М.И. МОРО И ДР.» </w:t>
      </w:r>
    </w:p>
    <w:p w:rsidR="00FE2320" w:rsidRDefault="00A063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96"/>
        <w:gridCol w:w="2922"/>
        <w:gridCol w:w="961"/>
        <w:gridCol w:w="1841"/>
        <w:gridCol w:w="1910"/>
        <w:gridCol w:w="5710"/>
      </w:tblGrid>
      <w:tr w:rsidR="00FE2320">
        <w:trPr>
          <w:trHeight w:val="144"/>
          <w:tblCellSpacing w:w="20" w:type="nil"/>
        </w:trPr>
        <w:tc>
          <w:tcPr>
            <w:tcW w:w="4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2320" w:rsidRDefault="00FE232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E2320" w:rsidRDefault="00FE23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E2320" w:rsidRDefault="00FE2320">
            <w:pPr>
              <w:spacing w:after="0"/>
              <w:ind w:left="135"/>
            </w:pPr>
          </w:p>
        </w:tc>
      </w:tr>
      <w:tr w:rsidR="00FE23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320" w:rsidRDefault="00FE23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320" w:rsidRDefault="00FE2320"/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E2320" w:rsidRDefault="00FE2320">
            <w:pPr>
              <w:spacing w:after="0"/>
              <w:ind w:left="135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E2320" w:rsidRDefault="00FE2320">
            <w:pPr>
              <w:spacing w:after="0"/>
              <w:ind w:left="135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E2320" w:rsidRDefault="00FE23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320" w:rsidRDefault="00FE2320"/>
        </w:tc>
      </w:tr>
      <w:tr w:rsidR="00FE2320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от 1 до 100: действия с числами до 20. Повторение 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FE2320" w:rsidRDefault="00F84460">
            <w:pPr>
              <w:spacing w:after="0"/>
              <w:ind w:left="135"/>
            </w:pPr>
            <w:hyperlink r:id="rId16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https://resh.edu.ru/subject/12/2/?ysclid=llvxyogq5j54053946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в пределах 20. Повторение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FE2320" w:rsidRDefault="00F84460">
            <w:pPr>
              <w:spacing w:after="0"/>
              <w:ind w:left="135"/>
            </w:pPr>
            <w:hyperlink r:id="rId17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https://resh.edu.ru/subject/12/2/?ysclid=llvxyogq5j54053946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100: чтение, запись. Десятичный принцип записи чисел. Поместное значение цифр в записи числа. Десяток. Счёт десятками до 100. Числа от 11 до 100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FE2320" w:rsidRDefault="00F84460">
            <w:pPr>
              <w:spacing w:after="0"/>
              <w:ind w:left="135"/>
            </w:pPr>
            <w:hyperlink r:id="rId18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https://resh.edu.ru/subject/12/2/?ysclid=llvxyogq5j54053946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100: десятичный состав. Представление числа в виде суммы разрядных слагаемых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FE2320" w:rsidRDefault="00F84460">
            <w:pPr>
              <w:spacing w:after="0"/>
              <w:ind w:left="135"/>
            </w:pPr>
            <w:hyperlink r:id="rId19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https://resh.edu.ru/subject/12/2/?ysclid=llvxyogq5j54053946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100: упорядочение. Установление закономерности в записи последовательности из чисел, её продолжение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FE2320" w:rsidRDefault="00F84460">
            <w:pPr>
              <w:spacing w:after="0"/>
              <w:ind w:left="135"/>
            </w:pPr>
            <w:hyperlink r:id="rId20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https://resh.edu.ru/subject/12/2/?ysclid=llvxyogq5j54053946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FE2320" w:rsidRDefault="00F84460">
            <w:pPr>
              <w:spacing w:after="0"/>
              <w:ind w:left="135"/>
            </w:pPr>
            <w:hyperlink r:id="rId21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https://resh.edu.ru/subject/12/2/?ysclid=llvxyogq5j54053946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чисел: однозначные и двузначные числа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FE2320" w:rsidRDefault="00F84460">
            <w:pPr>
              <w:spacing w:after="0"/>
              <w:ind w:left="135"/>
            </w:pPr>
            <w:hyperlink r:id="rId22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https://resh.edu.ru/subject/12/2/?ysclid=llvxyogq5j54053946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длины (единица длины — миллиметр)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FE2320" w:rsidRDefault="00F84460">
            <w:pPr>
              <w:spacing w:after="0"/>
              <w:ind w:left="135"/>
            </w:pPr>
            <w:hyperlink r:id="rId23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https://resh.edu.ru/subject/12/2/?ysclid=llvxyogq5j54053946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величин. Решение практических задач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FE2320" w:rsidRDefault="00F84460">
            <w:pPr>
              <w:spacing w:after="0"/>
              <w:ind w:left="135"/>
            </w:pPr>
            <w:hyperlink r:id="rId24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https://resh.edu.ru/subject/12/2/?ysclid=llvxyogq5j54053946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чисел в пределах 100. Неравенство, запись неравенства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FE2320" w:rsidRDefault="00F84460">
            <w:pPr>
              <w:spacing w:after="0"/>
              <w:ind w:left="135"/>
            </w:pPr>
            <w:hyperlink r:id="rId25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https://resh.edu.ru/subject/12/2/?ysclid=llvxyogq5j54053946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длины (единица длины — метр)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FE2320" w:rsidRDefault="00F84460">
            <w:pPr>
              <w:spacing w:after="0"/>
              <w:ind w:left="135"/>
            </w:pPr>
            <w:hyperlink r:id="rId26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https://resh.edu.ru/subject/12/2/?ysclid=llvxyogq5j54053946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Увеличение, уменьшение числа на несколько единиц/десятков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FE2320" w:rsidRDefault="00F84460">
            <w:pPr>
              <w:spacing w:after="0"/>
              <w:ind w:left="135"/>
            </w:pPr>
            <w:hyperlink r:id="rId27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https://resh.edu.ru/subject/12/2/?ysclid=llvxyogq5j54053946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длины (единицы длины — метр, дециметр, сантиметр, миллиметр)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FE2320" w:rsidRDefault="00F84460">
            <w:pPr>
              <w:spacing w:after="0"/>
              <w:ind w:left="135"/>
            </w:pPr>
            <w:hyperlink r:id="rId28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https://resh.edu.ru/subject/12/2/?ysclid=llvxyogq5j54053946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величинами. Единицы стоимости: рубль, копейка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FE2320" w:rsidRDefault="00F84460">
            <w:pPr>
              <w:spacing w:after="0"/>
              <w:ind w:left="135"/>
            </w:pPr>
            <w:hyperlink r:id="rId29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https://resh.edu.ru/subject/12/2/?ysclid=llvxyogq5j54053946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Соотношения между единицами величины (в пределах 100). Соотношения между единицами: рубль, копейка; метр, сантиметр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FE2320" w:rsidRDefault="00F84460">
            <w:pPr>
              <w:spacing w:after="0"/>
              <w:ind w:left="135"/>
            </w:pPr>
            <w:hyperlink r:id="rId30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https://resh.edu.ru/subject/12/2/?ysclid=llvxyogq5j54053946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на применение смысла арифметического действия (сложение, вычитание)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FE2320" w:rsidRDefault="00F84460">
            <w:pPr>
              <w:spacing w:after="0"/>
              <w:ind w:left="135"/>
            </w:pPr>
            <w:hyperlink r:id="rId31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https://resh.edu.ru/subject/12/2/?ysclid=llvxyogq5j54053946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Чтение, представление текста задачи в виде рисунка, схемы или другой модели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FE2320" w:rsidRDefault="00F84460">
            <w:pPr>
              <w:spacing w:after="0"/>
              <w:ind w:left="135"/>
            </w:pPr>
            <w:hyperlink r:id="rId32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https://resh.edu.ru/subject/12/2/?ysclid=llvxyogq5j54053946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Верные (истинные) и неверные (ложные) утверждения, содержащие зависимости между числами/величинами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FE2320" w:rsidRDefault="00F84460">
            <w:pPr>
              <w:spacing w:after="0"/>
              <w:ind w:left="135"/>
            </w:pPr>
            <w:hyperlink r:id="rId33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https://resh.edu.ru/subject/12/2/?ysclid=llvxyogq5j54053946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текста задачи разными способами: в виде схемы, краткой записи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FE2320" w:rsidRDefault="00F84460">
            <w:pPr>
              <w:spacing w:after="0"/>
              <w:ind w:left="135"/>
            </w:pPr>
            <w:hyperlink r:id="rId34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https://resh.edu.ru/subject/12/2/?ysclid=llvxyogq5j54053946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Закономерность в ряду чисел, геометрических фигур: её объяснение с использованием математической терминологии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FE2320" w:rsidRDefault="00F84460">
            <w:pPr>
              <w:spacing w:after="0"/>
              <w:ind w:left="135"/>
            </w:pPr>
            <w:hyperlink r:id="rId35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https://resh.edu.ru/subject/12/2/?ysclid=llvxyogq5j54053946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Фиксация ответа к задаче и его проверка (формулирование, проверка на достоверность, следование плану, соответствие поставленному вопросу)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FE2320" w:rsidRDefault="00F84460">
            <w:pPr>
              <w:spacing w:after="0"/>
              <w:ind w:left="135"/>
            </w:pPr>
            <w:hyperlink r:id="rId36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https://resh.edu.ru/subject/12/2/?ysclid=llvxyogq5j54053946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времени. Единица времени: час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FE2320" w:rsidRDefault="00F84460">
            <w:pPr>
              <w:spacing w:after="0"/>
              <w:ind w:left="135"/>
            </w:pPr>
            <w:hyperlink r:id="rId37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https://resh.edu.ru/subject/12/2/?ysclid=llvxyogq5j54053946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и изображение геометрических фигур: ломаная. Длина ломаной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FE2320" w:rsidRDefault="00F84460">
            <w:pPr>
              <w:spacing w:after="0"/>
              <w:ind w:left="135"/>
            </w:pPr>
            <w:hyperlink r:id="rId38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https://resh.edu.ru/subject/12/2/?ysclid=llvxyogq5j54053946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ломаной, нахождение длины ломаной с помощью вычислений. Сравнение длины ломаной с длиной отрезка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FE2320" w:rsidRDefault="00F84460">
            <w:pPr>
              <w:spacing w:after="0"/>
              <w:ind w:left="135"/>
            </w:pPr>
            <w:hyperlink r:id="rId39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https://resh.edu.ru/subject/12/2/?ysclid=llvxyogq5j54053946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времени (единицы времени — час, минута). Определение времени по часам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FE2320" w:rsidRDefault="00F84460">
            <w:pPr>
              <w:spacing w:after="0"/>
              <w:ind w:left="135"/>
            </w:pPr>
            <w:hyperlink r:id="rId40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https://resh.edu.ru/subject/12/2/?ysclid=llvxyogq5j54053946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Разностное сравнение чисел, величин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FE2320" w:rsidRDefault="00F84460">
            <w:pPr>
              <w:spacing w:after="0"/>
              <w:ind w:left="135"/>
            </w:pPr>
            <w:hyperlink r:id="rId41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https://resh.edu.ru/subject/12/2/?ysclid=llvxyogq5j54053946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времени (единицы времени – час, минута). Единицы времени – час, минута, секунда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FE2320" w:rsidRDefault="00F84460">
            <w:pPr>
              <w:spacing w:after="0"/>
              <w:ind w:left="135"/>
            </w:pPr>
            <w:hyperlink r:id="rId42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https://resh.edu.ru/subject/12/2/?ysclid=llvxyogq5j54053946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Составление, чтение числового выражения со скобками, без скобок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FE2320" w:rsidRDefault="00F84460">
            <w:pPr>
              <w:spacing w:after="0"/>
              <w:ind w:left="135"/>
            </w:pPr>
            <w:hyperlink r:id="rId43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https://resh.edu.ru/subject/12/2/?ysclid=llvxyogq5j54053946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периметра прямоугольника, запись результата измерения в сантиметрах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FE2320" w:rsidRDefault="00F84460">
            <w:pPr>
              <w:spacing w:after="0"/>
              <w:ind w:left="135"/>
            </w:pPr>
            <w:hyperlink r:id="rId44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https://resh.edu.ru/subject/12/2/?ysclid=llvxyogq5j54053946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сложения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FE2320" w:rsidRDefault="00F84460">
            <w:pPr>
              <w:spacing w:after="0"/>
              <w:ind w:left="135"/>
            </w:pPr>
            <w:hyperlink r:id="rId45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https://resh.edu.ru/subject/12/2/?ysclid=llvxyogq5j54053946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Переместительное, сочетательное свойства сложения, их применение для вычислений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FE2320" w:rsidRDefault="00F84460">
            <w:pPr>
              <w:spacing w:after="0"/>
              <w:ind w:left="135"/>
            </w:pPr>
            <w:hyperlink r:id="rId46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https://resh.edu.ru/subject/12/2/?ysclid=llvxyogq5j54053946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числа, группы чисел. Группировка чисел по выбранному свойству. Группировка числовых выражений по выбранному свойству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FE2320" w:rsidRDefault="00F84460">
            <w:pPr>
              <w:spacing w:after="0"/>
              <w:ind w:left="135"/>
            </w:pPr>
            <w:hyperlink r:id="rId47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https://resh.edu.ru/subject/12/2/?ysclid=llvxyogq5j54053946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 Административная контрольная работа №1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FE2320" w:rsidRDefault="00F84460">
            <w:pPr>
              <w:spacing w:after="0"/>
              <w:ind w:left="135"/>
            </w:pPr>
            <w:hyperlink r:id="rId48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https://resh.edu.ru/subject/12/2/?ysclid=llvxyogq5j54053946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предложений с использованием математической терминологии; проверка истинности утверждений. Составление верных равенств и неравенств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FE2320" w:rsidRDefault="00F84460">
            <w:pPr>
              <w:spacing w:after="0"/>
              <w:ind w:left="135"/>
            </w:pPr>
            <w:hyperlink r:id="rId49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https://resh.edu.ru/subject/12/2/?ysclid=llvxyogq5j54053946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моделей (схем, изображений) готовыми числовыми данными. Столбчатая диаграмма; использование данных диаграммы для решения учебных и практических задач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FE2320" w:rsidRDefault="00F84460">
            <w:pPr>
              <w:spacing w:after="0"/>
              <w:ind w:left="135"/>
            </w:pPr>
            <w:hyperlink r:id="rId50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https://resh.edu.ru/subject/12/2/?ysclid=llvxyogq5j54053946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Нахождение, формулирование одного-двух общих признаков набора математических объектов: чисел, величин, геометрических фигур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FE2320" w:rsidRDefault="00F84460">
            <w:pPr>
              <w:spacing w:after="0"/>
              <w:ind w:left="135"/>
            </w:pPr>
            <w:hyperlink r:id="rId51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https://resh.edu.ru/subject/12/2/?ysclid=llvxyogq5j54053946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чисел в пределах 100. Сложение и вычитание с круглым числом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FE2320" w:rsidRDefault="00F84460">
            <w:pPr>
              <w:spacing w:after="0"/>
              <w:ind w:left="135"/>
            </w:pPr>
            <w:hyperlink r:id="rId52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https://resh.edu.ru/subject/12/2/?ysclid=llvxyogq5j54053946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чисел в пределах 100. Прибавление и вычитание однозначного числа без перехода через разряд. Вычисления вида 36 + 2, 36 + 20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FE2320" w:rsidRDefault="00F84460">
            <w:pPr>
              <w:spacing w:after="0"/>
              <w:ind w:left="135"/>
            </w:pPr>
            <w:hyperlink r:id="rId53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https://resh.edu.ru/subject/12/2/?ysclid=llvxyogq5j54053946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Проверка результата вычисления (реальность ответа, обратное действие). Проверка сложения и вычитания. Вычисление вида 36 - 2, 36 - 20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FE2320" w:rsidRDefault="00F84460">
            <w:pPr>
              <w:spacing w:after="0"/>
              <w:ind w:left="135"/>
            </w:pPr>
            <w:hyperlink r:id="rId54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https://resh.edu.ru/subject/12/2/?ysclid=llvxyogq5j54053946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Дополнение до круглого числа. Вычисления вида 26 + 4, 95 + 5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FE2320" w:rsidRDefault="00F84460">
            <w:pPr>
              <w:spacing w:after="0"/>
              <w:ind w:left="135"/>
            </w:pPr>
            <w:hyperlink r:id="rId55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https://resh.edu.ru/subject/12/2/?ysclid=llvxyogq5j54053946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Сложение без перехода через разряд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FE2320" w:rsidRDefault="00F84460">
            <w:pPr>
              <w:spacing w:after="0"/>
              <w:ind w:left="135"/>
            </w:pPr>
            <w:hyperlink r:id="rId56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https://resh.edu.ru/subject/12/2/?ysclid=llvxyogq5j54053946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Вычитание без перехода через разряд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FE2320" w:rsidRDefault="00F84460">
            <w:pPr>
              <w:spacing w:after="0"/>
              <w:ind w:left="135"/>
            </w:pPr>
            <w:hyperlink r:id="rId57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https://resh.edu.ru/subject/12/2/?ysclid=llvxyogq5j54053946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Вычитание двузначного числа из круглого числа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FE2320" w:rsidRDefault="00F84460">
            <w:pPr>
              <w:spacing w:after="0"/>
              <w:ind w:left="135"/>
            </w:pPr>
            <w:hyperlink r:id="rId58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https://resh.edu.ru/subject/12/2/?ysclid=llvxyogq5j54053946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FE2320" w:rsidRDefault="00F84460">
            <w:pPr>
              <w:spacing w:after="0"/>
              <w:ind w:left="135"/>
            </w:pPr>
            <w:hyperlink r:id="rId59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https://resh.edu.ru/subject/12/2/?ysclid=llvxyogq5j54053946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чисел в пределах 100. Числовое выражение без скобок: составление, чтение, устное нахождение значения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FE2320" w:rsidRDefault="00F84460">
            <w:pPr>
              <w:spacing w:after="0"/>
              <w:ind w:left="135"/>
            </w:pPr>
            <w:hyperlink r:id="rId60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https://resh.edu.ru/subject/12/2/?ysclid=llvxyogq5j54053946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чисел в пределах 100. Числовое выражение со скобками: составление, чтение, устное нахождение значения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FE2320" w:rsidRDefault="00F84460">
            <w:pPr>
              <w:spacing w:after="0"/>
              <w:ind w:left="135"/>
            </w:pPr>
            <w:hyperlink r:id="rId61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https://resh.edu.ru/subject/12/2/?ysclid=llvxyogq5j54053946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чисел в пределах 100. Приемы прибавления однозначного числа с переходом через разряд. Вычисления вида 26 + 7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FE2320" w:rsidRDefault="00F84460">
            <w:pPr>
              <w:spacing w:after="0"/>
              <w:ind w:left="135"/>
            </w:pPr>
            <w:hyperlink r:id="rId62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https://resh.edu.ru/subject/12/2/?ysclid=llvxyogq5j54053946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чисел в пределах 100. Приемы вычитания однозначного числа с переходом через разряд. Вычисления вида 35 - 7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FE2320" w:rsidRDefault="00F84460">
            <w:pPr>
              <w:spacing w:after="0"/>
              <w:ind w:left="135"/>
            </w:pPr>
            <w:hyperlink r:id="rId63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https://resh.edu.ru/subject/12/2/?ysclid=llvxyogq5j54053946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Верные (истинные) и неверные (ложные) утверждения, содержащие количественные, пространственные отношения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FE2320" w:rsidRDefault="00F84460">
            <w:pPr>
              <w:spacing w:after="0"/>
              <w:ind w:left="135"/>
            </w:pPr>
            <w:hyperlink r:id="rId64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https://resh.edu.ru/subject/12/2/?ysclid=llvxyogq5j54053946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суммы, разности удобным способом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FE2320" w:rsidRDefault="00F84460">
            <w:pPr>
              <w:spacing w:after="0"/>
              <w:ind w:left="135"/>
            </w:pPr>
            <w:hyperlink r:id="rId65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https://resh.edu.ru/subject/12/2/?ysclid=llvxyogq5j54053946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Оформление решения задачи (по вопросам, по действиям с пояснением)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FE2320" w:rsidRDefault="00F84460">
            <w:pPr>
              <w:spacing w:after="0"/>
              <w:ind w:left="135"/>
            </w:pPr>
            <w:hyperlink r:id="rId66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https://resh.edu.ru/subject/12/2/?ysclid=llvxyogq5j54053946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утверждений с использованием слов «каждый», «все»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FE2320" w:rsidRDefault="00F84460">
            <w:pPr>
              <w:spacing w:after="0"/>
              <w:ind w:left="135"/>
            </w:pPr>
            <w:hyperlink r:id="rId67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https://resh.edu.ru/subject/12/2/?ysclid=llvxyogq5j54053946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Расчётные задачи на увеличение/уменьшение величины на несколько единиц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FE2320" w:rsidRDefault="00F84460">
            <w:pPr>
              <w:spacing w:after="0"/>
              <w:ind w:left="135"/>
            </w:pPr>
            <w:hyperlink r:id="rId68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https://resh.edu.ru/subject/12/2/?ysclid=llvxyogq5j54053946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компонентов и результата действия сложения. Буквенные выражения. Уравнения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FE2320" w:rsidRDefault="00F84460">
            <w:pPr>
              <w:spacing w:after="0"/>
              <w:ind w:left="135"/>
            </w:pPr>
            <w:hyperlink r:id="rId69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https://resh.edu.ru/subject/12/2/?ysclid=llvxyogq5j54053946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FE2320" w:rsidRDefault="00F84460">
            <w:pPr>
              <w:spacing w:after="0"/>
              <w:ind w:left="135"/>
            </w:pPr>
            <w:hyperlink r:id="rId70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https://resh.edu.ru/subject/12/2/?ysclid=llvxyogq5j54053946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Неизвестный компонент действия сложения, его нахождение. Проверка сложения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FE2320" w:rsidRDefault="00F84460">
            <w:pPr>
              <w:spacing w:after="0"/>
              <w:ind w:left="135"/>
            </w:pPr>
            <w:hyperlink r:id="rId71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https://resh.edu.ru/subject/12/2/?ysclid=llvxyogq5j54053946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компонентов и результата действия вычитания. Проверка вычитания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FE2320" w:rsidRDefault="00F84460">
            <w:pPr>
              <w:spacing w:after="0"/>
              <w:ind w:left="135"/>
            </w:pPr>
            <w:hyperlink r:id="rId72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https://resh.edu.ru/subject/12/2/?ysclid=llvxyogq5j54053946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Неизвестный компонент действия вычитания, его нахождение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FE2320" w:rsidRDefault="00F84460">
            <w:pPr>
              <w:spacing w:after="0"/>
              <w:ind w:left="135"/>
            </w:pPr>
            <w:hyperlink r:id="rId73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https://resh.edu.ru/subject/12/2/?ysclid=llvxyogq5j54053946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решения задачи в два действия, выбор соответствующих плану арифметических действий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FE2320" w:rsidRDefault="00F84460">
            <w:pPr>
              <w:spacing w:after="0"/>
              <w:ind w:left="135"/>
            </w:pPr>
            <w:hyperlink r:id="rId74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https://resh.edu.ru/subject/12/2/?ysclid=llvxyogq5j54053946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решения задачи в два действия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FE2320" w:rsidRDefault="00F84460">
            <w:pPr>
              <w:spacing w:after="0"/>
              <w:ind w:left="135"/>
            </w:pPr>
            <w:hyperlink r:id="rId75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https://resh.edu.ru/subject/12/2/?ysclid=llvxyogq5j54053946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таблицами: извлечение и использование для ответа на вопрос информации, представленной в таблице (таблицы сложения, умножения), внесение данных в таблицу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FE2320" w:rsidRDefault="00F84460">
            <w:pPr>
              <w:spacing w:after="0"/>
              <w:ind w:left="135"/>
            </w:pPr>
            <w:hyperlink r:id="rId76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https://resh.edu.ru/subject/12/2/?ysclid=llvxyogq5j54053946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пр.), внесение данных в таблицу. Проверка сложения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FE2320" w:rsidRDefault="00F84460">
            <w:pPr>
              <w:spacing w:after="0"/>
              <w:ind w:left="135"/>
            </w:pPr>
            <w:hyperlink r:id="rId77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https://resh.edu.ru/subject/12/2/?ysclid=llvxyogq5j54053946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объектов по заданному и самостоятельно установленному основанию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FE2320" w:rsidRDefault="00F84460">
            <w:pPr>
              <w:spacing w:after="0"/>
              <w:ind w:left="135"/>
            </w:pPr>
            <w:hyperlink r:id="rId78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https://resh.edu.ru/subject/12/2/?ysclid=llvxyogq5j54053946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FE2320" w:rsidRDefault="00F84460">
            <w:pPr>
              <w:spacing w:after="0"/>
              <w:ind w:left="135"/>
            </w:pPr>
            <w:hyperlink r:id="rId79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https://resh.edu.ru/subject/12/2/?ysclid=llvxyogq5j54053946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FE2320" w:rsidRDefault="00F84460">
            <w:pPr>
              <w:spacing w:after="0"/>
              <w:ind w:left="135"/>
            </w:pPr>
            <w:hyperlink r:id="rId80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https://resh.edu.ru/subject/12/2/?ysclid=llvxyogq5j54053946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и изображение геометрических фигур: многоугольник, ломаная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FE2320" w:rsidRDefault="00F84460">
            <w:pPr>
              <w:spacing w:after="0"/>
              <w:ind w:left="135"/>
            </w:pPr>
            <w:hyperlink r:id="rId81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https://resh.edu.ru/subject/12/2/?ysclid=llvxyogq5j54053946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 (треугольника, четырехугольника)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FE2320" w:rsidRDefault="00F84460">
            <w:pPr>
              <w:spacing w:after="0"/>
              <w:ind w:left="135"/>
            </w:pPr>
            <w:hyperlink r:id="rId82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https://resh.edu.ru/subject/12/2/?ysclid=llvxyogq5j54053946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сложения чисел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FE2320" w:rsidRDefault="00F84460">
            <w:pPr>
              <w:spacing w:after="0"/>
              <w:ind w:left="135"/>
            </w:pPr>
            <w:hyperlink r:id="rId83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https://resh.edu.ru/subject/12/2/?ysclid=llvxyogq5j54053946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вычитания чисел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FE2320" w:rsidRDefault="00F84460">
            <w:pPr>
              <w:spacing w:after="0"/>
              <w:ind w:left="135"/>
            </w:pPr>
            <w:hyperlink r:id="rId84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https://resh.edu.ru/subject/12/2/?ysclid=llvxyogq5j54053946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и изображение геометрических фигур: точка, прямая, отрезок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FE2320" w:rsidRDefault="00F84460">
            <w:pPr>
              <w:spacing w:after="0"/>
              <w:ind w:left="135"/>
            </w:pPr>
            <w:hyperlink r:id="rId85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https://resh.edu.ru/subject/12/2/?ysclid=llvxyogq5j54053946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и изображение геометрических фигур: прямой угол. Виды углов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FE2320" w:rsidRDefault="00F84460">
            <w:pPr>
              <w:spacing w:after="0"/>
              <w:ind w:left="135"/>
            </w:pPr>
            <w:hyperlink r:id="rId86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https://resh.edu.ru/subject/12/2/?ysclid=llvxyogq5j54053946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составления ряда чисел, величин, геометрических фигур (формулирование правила, проверка правила, дополнение ряда)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FE2320" w:rsidRDefault="00F84460">
            <w:pPr>
              <w:spacing w:after="0"/>
              <w:ind w:left="135"/>
            </w:pPr>
            <w:hyperlink r:id="rId87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https://resh.edu.ru/subject/12/2/?ysclid=llvxyogq5j54053946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Прибавление и вычитание однозначного числа с переходом через разряд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FE2320" w:rsidRDefault="00F84460">
            <w:pPr>
              <w:spacing w:after="0"/>
              <w:ind w:left="135"/>
            </w:pPr>
            <w:hyperlink r:id="rId88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https://resh.edu.ru/subject/12/2/?ysclid=llvxyogq5j54053946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Вычисления вида 52 - 24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FE2320" w:rsidRDefault="00F84460">
            <w:pPr>
              <w:spacing w:after="0"/>
              <w:ind w:left="135"/>
            </w:pPr>
            <w:hyperlink r:id="rId89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https://resh.edu.ru/subject/12/2/?ysclid=llvxyogq5j54053946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Прикидка результата, его проверка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FE2320" w:rsidRDefault="00F84460">
            <w:pPr>
              <w:spacing w:after="0"/>
              <w:ind w:left="135"/>
            </w:pPr>
            <w:hyperlink r:id="rId90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https://resh.edu.ru/subject/12/2/?ysclid=llvxyogq5j54053946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геометрических фигур (треугольника, четырехугольника, многоугольника)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FE2320" w:rsidRDefault="00F84460">
            <w:pPr>
              <w:spacing w:after="0"/>
              <w:ind w:left="135"/>
            </w:pPr>
            <w:hyperlink r:id="rId91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https://resh.edu.ru/subject/12/2/?ysclid=llvxyogq5j54053946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Административная контрольная работа №2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FE2320" w:rsidRDefault="00F84460">
            <w:pPr>
              <w:spacing w:after="0"/>
              <w:ind w:left="135"/>
            </w:pPr>
            <w:hyperlink r:id="rId92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https://resh.edu.ru/subject/12/2/?ysclid=llvxyogq5j54053946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Увеличение, уменьшение длины отрезка на заданную величину. Запись действия (в см и мм, в мм)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FE2320" w:rsidRDefault="00F84460">
            <w:pPr>
              <w:spacing w:after="0"/>
              <w:ind w:left="135"/>
            </w:pPr>
            <w:hyperlink r:id="rId93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https://resh.edu.ru/subject/12/2/?ysclid=llvxyogq5j54053946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(приёмы, правила) устных и письменных вычислений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FE2320" w:rsidRDefault="00F84460">
            <w:pPr>
              <w:spacing w:after="0"/>
              <w:ind w:left="135"/>
            </w:pPr>
            <w:hyperlink r:id="rId94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https://resh.edu.ru/subject/12/2/?ysclid=llvxyogq5j54053946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вычитание. Повторение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FE2320" w:rsidRDefault="00F84460">
            <w:pPr>
              <w:spacing w:after="0"/>
              <w:ind w:left="135"/>
            </w:pPr>
            <w:hyperlink r:id="rId95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https://resh.edu.ru/subject/12/2/?ysclid=llvxyogq5j54053946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равных чисел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FE2320" w:rsidRDefault="00F84460">
            <w:pPr>
              <w:spacing w:after="0"/>
              <w:ind w:left="135"/>
            </w:pPr>
            <w:hyperlink r:id="rId96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https://resh.edu.ru/subject/12/2/?ysclid=llvxyogq5j54053946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FE2320" w:rsidRDefault="00F84460">
            <w:pPr>
              <w:spacing w:after="0"/>
              <w:ind w:left="135"/>
            </w:pPr>
            <w:hyperlink r:id="rId97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https://resh.edu.ru/subject/12/2/?ysclid=llvxyogq5j54053946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Оформление решения задачи с помощью числового выражения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FE2320" w:rsidRDefault="00F84460">
            <w:pPr>
              <w:spacing w:after="0"/>
              <w:ind w:left="135"/>
            </w:pPr>
            <w:hyperlink r:id="rId98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https://resh.edu.ru/subject/12/2/?ysclid=llvxyogq5j54053946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фигуры: разбиение прямоугольника на квадраты, составление прямоугольника из квадратов. Составление прямоугольника из геометрических фигур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FE2320" w:rsidRDefault="00F84460">
            <w:pPr>
              <w:spacing w:after="0"/>
              <w:ind w:left="135"/>
            </w:pPr>
            <w:hyperlink r:id="rId99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https://resh.edu.ru/subject/12/2/?ysclid=llvxyogq5j54053946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на листе в клетку квадрата с заданной длиной стороны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FE2320" w:rsidRDefault="00F84460">
            <w:pPr>
              <w:spacing w:after="0"/>
              <w:ind w:left="135"/>
            </w:pPr>
            <w:hyperlink r:id="rId100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https://resh.edu.ru/subject/12/2/?ysclid=llvxyogq5j54053946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на листе в клетку прямоугольника с заданными длинами сторон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FE2320" w:rsidRDefault="00F84460">
            <w:pPr>
              <w:spacing w:after="0"/>
              <w:ind w:left="135"/>
            </w:pPr>
            <w:hyperlink r:id="rId101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https://resh.edu.ru/subject/12/2/?ysclid=llvxyogq5j54053946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чисел. Компоненты действия, запись равенства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FE2320" w:rsidRDefault="00F84460">
            <w:pPr>
              <w:spacing w:after="0"/>
              <w:ind w:left="135"/>
            </w:pPr>
            <w:hyperlink r:id="rId102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https://resh.edu.ru/subject/12/2/?ysclid=llvxyogq5j54053946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сложения и умножения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FE2320" w:rsidRDefault="00F84460">
            <w:pPr>
              <w:spacing w:after="0"/>
              <w:ind w:left="135"/>
            </w:pPr>
            <w:hyperlink r:id="rId103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https://resh.edu.ru/subject/12/2/?ysclid=llvxyogq5j54053946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умножения в практических ситуациях. Составление модели действия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FE2320" w:rsidRDefault="00F84460">
            <w:pPr>
              <w:spacing w:after="0"/>
              <w:ind w:left="135"/>
            </w:pPr>
            <w:hyperlink r:id="rId104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https://resh.edu.ru/subject/12/2/?ysclid=llvxyogq5j54053946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периметра прямоугольника, запись результата измерения в сантиметрах. Свойство противоположных сторон прямоугольника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FE2320" w:rsidRDefault="00F84460">
            <w:pPr>
              <w:spacing w:after="0"/>
              <w:ind w:left="135"/>
            </w:pPr>
            <w:hyperlink r:id="rId105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https://resh.edu.ru/subject/12/2/?ysclid=llvxyogq5j54053946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периметра прямоугольника, квадрата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FE2320" w:rsidRDefault="00F84460">
            <w:pPr>
              <w:spacing w:after="0"/>
              <w:ind w:left="135"/>
            </w:pPr>
            <w:hyperlink r:id="rId106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https://resh.edu.ru/subject/12/2/?ysclid=llvxyogq5j54053946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умножения для решения практических задач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FE2320" w:rsidRDefault="00F84460">
            <w:pPr>
              <w:spacing w:after="0"/>
              <w:ind w:left="135"/>
            </w:pPr>
            <w:hyperlink r:id="rId107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https://resh.edu.ru/subject/12/2/?ysclid=llvxyogq5j54053946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произведения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FE2320" w:rsidRDefault="00F84460">
            <w:pPr>
              <w:spacing w:after="0"/>
              <w:ind w:left="135"/>
            </w:pPr>
            <w:hyperlink r:id="rId108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https://resh.edu.ru/subject/12/2/?ysclid=llvxyogq5j54053946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на применение смысла арифметического действия (умножение, деление)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FE2320" w:rsidRDefault="00F84460">
            <w:pPr>
              <w:spacing w:after="0"/>
              <w:ind w:left="135"/>
            </w:pPr>
            <w:hyperlink r:id="rId109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https://resh.edu.ru/subject/12/2/?ysclid=llvxyogq5j54053946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FE2320" w:rsidRDefault="00F84460">
            <w:pPr>
              <w:spacing w:after="0"/>
              <w:ind w:left="135"/>
            </w:pPr>
            <w:hyperlink r:id="rId110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https://resh.edu.ru/subject/12/2/?ysclid=llvxyogq5j54053946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FE2320" w:rsidRDefault="00F84460">
            <w:pPr>
              <w:spacing w:after="0"/>
              <w:ind w:left="135"/>
            </w:pPr>
            <w:hyperlink r:id="rId111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https://resh.edu.ru/subject/12/2/?ysclid=llvxyogq5j54053946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чисел. Компоненты действия, запись равенства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FE2320" w:rsidRDefault="00F84460">
            <w:pPr>
              <w:spacing w:after="0"/>
              <w:ind w:left="135"/>
            </w:pPr>
            <w:hyperlink r:id="rId112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https://resh.edu.ru/subject/12/2/?ysclid=llvxyogq5j54053946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деления в практических ситуациях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FE2320" w:rsidRDefault="00F84460">
            <w:pPr>
              <w:spacing w:after="0"/>
              <w:ind w:left="135"/>
            </w:pPr>
            <w:hyperlink r:id="rId113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https://resh.edu.ru/subject/12/2/?ysclid=llvxyogq5j54053946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слагаемого (вычисления в пределах 100)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FE2320" w:rsidRDefault="00F84460">
            <w:pPr>
              <w:spacing w:after="0"/>
              <w:ind w:left="135"/>
            </w:pPr>
            <w:hyperlink r:id="rId114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https://resh.edu.ru/subject/12/2/?ysclid=llvxyogq5j54053946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уменьшаемого (вычисления в пределах 100)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FE2320" w:rsidRDefault="00F84460">
            <w:pPr>
              <w:spacing w:after="0"/>
              <w:ind w:left="135"/>
            </w:pPr>
            <w:hyperlink r:id="rId115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https://resh.edu.ru/subject/12/2/?ysclid=llvxyogq5j54053946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вычитаемого (вычисления в пределах 100)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FE2320" w:rsidRDefault="00F84460">
            <w:pPr>
              <w:spacing w:after="0"/>
              <w:ind w:left="135"/>
            </w:pPr>
            <w:hyperlink r:id="rId116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https://resh.edu.ru/subject/12/2/?ysclid=llvxyogq5j54053946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Закономерность в ряду объектов повседневной жизни: её объяснение с использованием математической терминологии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FE2320" w:rsidRDefault="00F84460">
            <w:pPr>
              <w:spacing w:after="0"/>
              <w:ind w:left="135"/>
            </w:pPr>
            <w:hyperlink r:id="rId117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https://resh.edu.ru/subject/12/2/?ysclid=llvxyogq5j54053946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суммы из числа, числа из суммы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FE2320" w:rsidRDefault="00F84460">
            <w:pPr>
              <w:spacing w:after="0"/>
              <w:ind w:left="135"/>
            </w:pPr>
            <w:hyperlink r:id="rId118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https://resh.edu.ru/subject/12/2/?ysclid=llvxyogq5j54053946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конкретный смысл арифметических действий. Повторение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FE2320" w:rsidRDefault="00F84460">
            <w:pPr>
              <w:spacing w:after="0"/>
              <w:ind w:left="135"/>
            </w:pPr>
            <w:hyperlink r:id="rId119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https://resh.edu.ru/subject/12/2/?ysclid=llvxyogq5j54053946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2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FE2320" w:rsidRDefault="00F84460">
            <w:pPr>
              <w:spacing w:after="0"/>
              <w:ind w:left="135"/>
            </w:pPr>
            <w:hyperlink r:id="rId120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https://resh.edu.ru/subject/12/2/?ysclid=llvxyogq5j54053946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периметра многоугольника (треугольника, четырехугольника)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FE2320" w:rsidRDefault="00F84460">
            <w:pPr>
              <w:spacing w:after="0"/>
              <w:ind w:left="135"/>
            </w:pPr>
            <w:hyperlink r:id="rId121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https://resh.edu.ru/subject/12/2/?ysclid=llvxyogq5j54053946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2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FE2320" w:rsidRDefault="00F84460">
            <w:pPr>
              <w:spacing w:after="0"/>
              <w:ind w:left="135"/>
            </w:pPr>
            <w:hyperlink r:id="rId122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https://resh.edu.ru/subject/12/2/?ysclid=llvxyogq5j54053946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3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FE2320" w:rsidRDefault="00F84460">
            <w:pPr>
              <w:spacing w:after="0"/>
              <w:ind w:left="135"/>
            </w:pPr>
            <w:hyperlink r:id="rId123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https://resh.edu.ru/subject/12/2/?ysclid=llvxyogq5j54053946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3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FE2320" w:rsidRDefault="00F84460">
            <w:pPr>
              <w:spacing w:after="0"/>
              <w:ind w:left="135"/>
            </w:pPr>
            <w:hyperlink r:id="rId124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https://resh.edu.ru/subject/12/2/?ysclid=llvxyogq5j54053946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4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FE2320" w:rsidRDefault="00F84460">
            <w:pPr>
              <w:spacing w:after="0"/>
              <w:ind w:left="135"/>
            </w:pPr>
            <w:hyperlink r:id="rId125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https://resh.edu.ru/subject/12/2/?ysclid=llvxyogq5j54053946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4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FE2320" w:rsidRDefault="00F84460">
            <w:pPr>
              <w:spacing w:after="0"/>
              <w:ind w:left="135"/>
            </w:pPr>
            <w:hyperlink r:id="rId126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https://resh.edu.ru/subject/12/2/?ysclid=llvxyogq5j54053946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5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FE2320" w:rsidRDefault="00F84460">
            <w:pPr>
              <w:spacing w:after="0"/>
              <w:ind w:left="135"/>
            </w:pPr>
            <w:hyperlink r:id="rId127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https://resh.edu.ru/subject/12/2/?ysclid=llvxyogq5j54053946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Административная контрольная работа №3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FE2320" w:rsidRDefault="00F84460">
            <w:pPr>
              <w:spacing w:after="0"/>
              <w:ind w:left="135"/>
            </w:pPr>
            <w:hyperlink r:id="rId128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https://resh.edu.ru/subject/12/2/?ysclid=llvxyogq5j54053946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5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FE2320" w:rsidRDefault="00F84460">
            <w:pPr>
              <w:spacing w:after="0"/>
              <w:ind w:left="135"/>
            </w:pPr>
            <w:hyperlink r:id="rId129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https://resh.edu.ru/subject/12/2/?ysclid=llvxyogq5j54053946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Расчётные задачи на увеличение/уменьшение величины в несколько раз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FE2320" w:rsidRDefault="00F84460">
            <w:pPr>
              <w:spacing w:after="0"/>
              <w:ind w:left="135"/>
            </w:pPr>
            <w:hyperlink r:id="rId130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https://resh.edu.ru/subject/12/2/?ysclid=llvxyogq5j54053946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выполнения действий в числовом выражении, содержащем действия сложения и вычитания (без скобок) в пределах 100 (2-3 действия); нахождение его значения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FE2320" w:rsidRDefault="00F84460">
            <w:pPr>
              <w:spacing w:after="0"/>
              <w:ind w:left="135"/>
            </w:pPr>
            <w:hyperlink r:id="rId131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https://resh.edu.ru/subject/12/2/?ysclid=llvxyogq5j54053946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выполнения действий в числовом выражении, содержащем действия сложения и вычитания (со скобками) в пределах 100 (2-3 действия); нахождение его значения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FE2320" w:rsidRDefault="00F84460">
            <w:pPr>
              <w:spacing w:after="0"/>
              <w:ind w:left="135"/>
            </w:pPr>
            <w:hyperlink r:id="rId132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https://resh.edu.ru/subject/12/2/?ysclid=llvxyogq5j54053946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6 и на 6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FE2320" w:rsidRDefault="00F84460">
            <w:pPr>
              <w:spacing w:after="0"/>
              <w:ind w:left="135"/>
            </w:pPr>
            <w:hyperlink r:id="rId133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https://resh.edu.ru/subject/12/2/?ysclid=llvxyogq5j54053946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6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FE2320" w:rsidRDefault="00F84460">
            <w:pPr>
              <w:spacing w:after="0"/>
              <w:ind w:left="135"/>
            </w:pPr>
            <w:hyperlink r:id="rId134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https://resh.edu.ru/subject/12/2/?ysclid=llvxyogq5j54053946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7 и на 7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FE2320" w:rsidRDefault="00F84460">
            <w:pPr>
              <w:spacing w:after="0"/>
              <w:ind w:left="135"/>
            </w:pPr>
            <w:hyperlink r:id="rId135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https://resh.edu.ru/subject/12/2/?ysclid=llvxyogq5j54053946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7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FE2320" w:rsidRDefault="00F84460">
            <w:pPr>
              <w:spacing w:after="0"/>
              <w:ind w:left="135"/>
            </w:pPr>
            <w:hyperlink r:id="rId136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https://resh.edu.ru/subject/12/2/?ysclid=llvxyogq5j54053946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8 и на 8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FE2320" w:rsidRDefault="00F84460">
            <w:pPr>
              <w:spacing w:after="0"/>
              <w:ind w:left="135"/>
            </w:pPr>
            <w:hyperlink r:id="rId137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https://resh.edu.ru/subject/12/2/?ysclid=llvxyogq5j54053946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8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FE2320" w:rsidRDefault="00F84460">
            <w:pPr>
              <w:spacing w:after="0"/>
              <w:ind w:left="135"/>
            </w:pPr>
            <w:hyperlink r:id="rId138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https://resh.edu.ru/subject/12/2/?ysclid=llvxyogq5j54053946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9 и на 9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FE2320" w:rsidRDefault="00F84460">
            <w:pPr>
              <w:spacing w:after="0"/>
              <w:ind w:left="135"/>
            </w:pPr>
            <w:hyperlink r:id="rId139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https://resh.edu.ru/subject/12/2/?ysclid=llvxyogq5j54053946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9. Таблица умножения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FE2320" w:rsidRDefault="00F84460">
            <w:pPr>
              <w:spacing w:after="0"/>
              <w:ind w:left="135"/>
            </w:pPr>
            <w:hyperlink r:id="rId140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https://resh.edu.ru/subject/12/2/?ysclid=llvxyogq5j54053946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1, на 0. Деление числа 0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FE2320" w:rsidRDefault="00F84460">
            <w:pPr>
              <w:spacing w:after="0"/>
              <w:ind w:left="135"/>
            </w:pPr>
            <w:hyperlink r:id="rId141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https://resh.edu.ru/subject/12/2/?ysclid=llvxyogq5j54053946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сравнение по массе (единица массы — килограмм)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FE2320" w:rsidRDefault="00F84460">
            <w:pPr>
              <w:spacing w:after="0"/>
              <w:ind w:left="135"/>
            </w:pPr>
            <w:hyperlink r:id="rId142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https://resh.edu.ru/subject/12/2/?ysclid=llvxyogq5j54053946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FE2320" w:rsidRDefault="00F84460">
            <w:pPr>
              <w:spacing w:after="0"/>
              <w:ind w:left="135"/>
            </w:pPr>
            <w:hyperlink r:id="rId143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https://resh.edu.ru/subject/12/2/?ysclid=llvxyogq5j54053946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утверждений относительно заданного набора геометрических фигур. Распределение геометрических фигур на группы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FE2320" w:rsidRDefault="00F84460">
            <w:pPr>
              <w:spacing w:after="0"/>
              <w:ind w:left="135"/>
            </w:pPr>
            <w:hyperlink r:id="rId144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https://resh.edu.ru/subject/12/2/?ysclid=llvxyogq5j54053946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(приёмы, правила) построения геометрических фигур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FE2320" w:rsidRDefault="00F84460">
            <w:pPr>
              <w:spacing w:after="0"/>
              <w:ind w:left="135"/>
            </w:pPr>
            <w:hyperlink r:id="rId145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https://resh.edu.ru/subject/12/2/?ysclid=llvxyogq5j54053946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электронными средствами обучения: правила работы, выполнение заданий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FE2320" w:rsidRDefault="00F84460">
            <w:pPr>
              <w:spacing w:after="0"/>
              <w:ind w:left="135"/>
            </w:pPr>
            <w:hyperlink r:id="rId146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https://resh.edu.ru/subject/12/2/?ysclid=llvxyogq5j54053946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изученного за курс 2 класса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FE2320" w:rsidRDefault="00F84460">
            <w:pPr>
              <w:spacing w:after="0"/>
              <w:ind w:left="135"/>
            </w:pPr>
            <w:hyperlink r:id="rId147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https://resh.edu.ru/subject/12/2/?ysclid=llvxyogq5j54053946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Единица длины, массы, времени. Повторение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FE2320" w:rsidRDefault="00F84460">
            <w:pPr>
              <w:spacing w:after="0"/>
              <w:ind w:left="135"/>
            </w:pPr>
            <w:hyperlink r:id="rId148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https://resh.edu.ru/subject/12/2/?ysclid=llvxyogq5j54053946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в два действия. Повторение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FE2320" w:rsidRDefault="00F84460">
            <w:pPr>
              <w:spacing w:after="0"/>
              <w:ind w:left="135"/>
            </w:pPr>
            <w:hyperlink r:id="rId149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https://resh.edu.ru/subject/12/2/?ysclid=llvxyogq5j54053946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фигуры. Периметр. Математическая информация. Работа с информацией. Повторение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FE2320" w:rsidRDefault="00F84460">
            <w:pPr>
              <w:spacing w:after="0"/>
              <w:ind w:left="135"/>
            </w:pPr>
            <w:hyperlink r:id="rId150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https://resh.edu.ru/subject/12/2/?ysclid=llvxyogq5j54053946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100. Умножение. Деление. Повторение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FE2320" w:rsidRDefault="00F84460">
            <w:pPr>
              <w:spacing w:after="0"/>
              <w:ind w:left="135"/>
            </w:pPr>
            <w:hyperlink r:id="rId151">
              <w:r w:rsidR="00A0636C">
                <w:rPr>
                  <w:rFonts w:ascii="Times New Roman" w:hAnsi="Times New Roman"/>
                  <w:color w:val="0000FF"/>
                  <w:u w:val="single"/>
                </w:rPr>
                <w:t>https://resh.edu.ru/subject/12/2/?ysclid=llvxyogq5j54053946</w:t>
              </w:r>
            </w:hyperlink>
          </w:p>
        </w:tc>
      </w:tr>
      <w:tr w:rsidR="00FE23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E2320" w:rsidRDefault="00A06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E2320" w:rsidRDefault="00FE2320"/>
        </w:tc>
      </w:tr>
    </w:tbl>
    <w:p w:rsidR="00FE2320" w:rsidRDefault="00FE2320">
      <w:pPr>
        <w:sectPr w:rsidR="00FE23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2320" w:rsidRDefault="00A0636C">
      <w:pPr>
        <w:spacing w:after="0"/>
        <w:ind w:left="120"/>
      </w:pPr>
      <w:bookmarkStart w:id="12" w:name="block-7878980"/>
      <w:bookmarkEnd w:id="11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13" w:name="block-7878982"/>
      <w:bookmarkEnd w:id="12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FE2320" w:rsidRDefault="00A0636C" w:rsidP="00BB221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Математика (в 2 частях), 2 класс/ Моро М.И., </w:t>
      </w:r>
      <w:proofErr w:type="spellStart"/>
      <w:r>
        <w:rPr>
          <w:rFonts w:ascii="Times New Roman" w:hAnsi="Times New Roman"/>
          <w:color w:val="000000"/>
          <w:sz w:val="28"/>
        </w:rPr>
        <w:t>Бантова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М.А., Бельтюкова Г.В. и другие,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FE2320" w:rsidRDefault="00A0636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FE2320" w:rsidRDefault="00A0636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FE2320" w:rsidRDefault="00A0636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E2320" w:rsidRDefault="00A0636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​‌Математика. 1-4 класс. Поурочные планы к учебнику - Моро М.И. и др.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​‌https://infourok.ru http://nsc.1september.ru/index.php http://inerneturok.ru http://nsportal.ru/nachalnaya-shkola http://festival.1september.ru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Математика. Поурочные разработки. Технологические карты уроков. 1-4 класс. Буденная И. О., Илюшин Л. С., Галактионова Т. Г. и </w:t>
      </w:r>
      <w:proofErr w:type="spellStart"/>
      <w:r>
        <w:rPr>
          <w:rFonts w:ascii="Times New Roman" w:hAnsi="Times New Roman"/>
          <w:color w:val="000000"/>
          <w:sz w:val="28"/>
        </w:rPr>
        <w:t>др</w:t>
      </w:r>
      <w:proofErr w:type="spellEnd"/>
      <w:r>
        <w:rPr>
          <w:sz w:val="28"/>
        </w:rPr>
        <w:br/>
      </w:r>
      <w:bookmarkStart w:id="14" w:name="4ccd20f5-4b97-462e-8469-dea56de20829"/>
      <w:bookmarkEnd w:id="14"/>
      <w:r>
        <w:rPr>
          <w:rFonts w:ascii="Times New Roman" w:hAnsi="Times New Roman"/>
          <w:color w:val="000000"/>
          <w:sz w:val="28"/>
        </w:rPr>
        <w:t>‌​</w:t>
      </w:r>
    </w:p>
    <w:p w:rsidR="00FE2320" w:rsidRDefault="00FE2320">
      <w:pPr>
        <w:spacing w:after="0"/>
        <w:ind w:left="120"/>
      </w:pPr>
    </w:p>
    <w:p w:rsidR="00FE2320" w:rsidRDefault="00A0636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FE2320" w:rsidRDefault="00A0636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5" w:name="c563541b-dafa-4bd9-a500-57d2c647696a"/>
      <w:r>
        <w:rPr>
          <w:rFonts w:ascii="Times New Roman" w:hAnsi="Times New Roman"/>
          <w:color w:val="000000"/>
          <w:sz w:val="28"/>
        </w:rPr>
        <w:t>​​‌https://resh.edu.ru https://uchi.ru http://school-collection.edu.ru https://education.yandex.ru/main/‌​</w:t>
      </w:r>
      <w:bookmarkEnd w:id="15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FE2320" w:rsidRDefault="00FE2320">
      <w:pPr>
        <w:sectPr w:rsidR="00FE2320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8E14E9" w:rsidRDefault="008E14E9" w:rsidP="00BB221D"/>
    <w:sectPr w:rsidR="008E14E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145AA"/>
    <w:multiLevelType w:val="multilevel"/>
    <w:tmpl w:val="B242177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EA0165"/>
    <w:multiLevelType w:val="multilevel"/>
    <w:tmpl w:val="666CC9A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20"/>
    <w:rsid w:val="00273D01"/>
    <w:rsid w:val="00603F97"/>
    <w:rsid w:val="0074454E"/>
    <w:rsid w:val="008E14E9"/>
    <w:rsid w:val="00A0636C"/>
    <w:rsid w:val="00BB221D"/>
    <w:rsid w:val="00F84460"/>
    <w:rsid w:val="00FE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C3B03"/>
  <w15:docId w15:val="{E5F328E4-04D8-4963-BF96-594B08F7D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12/2/?ysclid=llvxyogq5j54053946" TargetMode="External"/><Relationship Id="rId117" Type="http://schemas.openxmlformats.org/officeDocument/2006/relationships/hyperlink" Target="https://resh.edu.ru/subject/12/2/?ysclid=llvxyogq5j54053946" TargetMode="External"/><Relationship Id="rId21" Type="http://schemas.openxmlformats.org/officeDocument/2006/relationships/hyperlink" Target="https://resh.edu.ru/subject/12/2/?ysclid=llvxyogq5j54053946" TargetMode="External"/><Relationship Id="rId42" Type="http://schemas.openxmlformats.org/officeDocument/2006/relationships/hyperlink" Target="https://resh.edu.ru/subject/12/2/?ysclid=llvxyogq5j54053946" TargetMode="External"/><Relationship Id="rId47" Type="http://schemas.openxmlformats.org/officeDocument/2006/relationships/hyperlink" Target="https://resh.edu.ru/subject/12/2/?ysclid=llvxyogq5j54053946" TargetMode="External"/><Relationship Id="rId63" Type="http://schemas.openxmlformats.org/officeDocument/2006/relationships/hyperlink" Target="https://resh.edu.ru/subject/12/2/?ysclid=llvxyogq5j54053946" TargetMode="External"/><Relationship Id="rId68" Type="http://schemas.openxmlformats.org/officeDocument/2006/relationships/hyperlink" Target="https://resh.edu.ru/subject/12/2/?ysclid=llvxyogq5j54053946" TargetMode="External"/><Relationship Id="rId84" Type="http://schemas.openxmlformats.org/officeDocument/2006/relationships/hyperlink" Target="https://resh.edu.ru/subject/12/2/?ysclid=llvxyogq5j54053946" TargetMode="External"/><Relationship Id="rId89" Type="http://schemas.openxmlformats.org/officeDocument/2006/relationships/hyperlink" Target="https://resh.edu.ru/subject/12/2/?ysclid=llvxyogq5j54053946" TargetMode="External"/><Relationship Id="rId112" Type="http://schemas.openxmlformats.org/officeDocument/2006/relationships/hyperlink" Target="https://resh.edu.ru/subject/12/2/?ysclid=llvxyogq5j54053946" TargetMode="External"/><Relationship Id="rId133" Type="http://schemas.openxmlformats.org/officeDocument/2006/relationships/hyperlink" Target="https://resh.edu.ru/subject/12/2/?ysclid=llvxyogq5j54053946" TargetMode="External"/><Relationship Id="rId138" Type="http://schemas.openxmlformats.org/officeDocument/2006/relationships/hyperlink" Target="https://resh.edu.ru/subject/12/2/?ysclid=llvxyogq5j54053946" TargetMode="External"/><Relationship Id="rId16" Type="http://schemas.openxmlformats.org/officeDocument/2006/relationships/hyperlink" Target="https://resh.edu.ru/subject/12/2/?ysclid=llvxyogq5j54053946" TargetMode="External"/><Relationship Id="rId107" Type="http://schemas.openxmlformats.org/officeDocument/2006/relationships/hyperlink" Target="https://resh.edu.ru/subject/12/2/?ysclid=llvxyogq5j54053946" TargetMode="External"/><Relationship Id="rId11" Type="http://schemas.openxmlformats.org/officeDocument/2006/relationships/hyperlink" Target="https://resh.edu.ru/subject/12/2/?ysclid=llupjtdr50533969361" TargetMode="External"/><Relationship Id="rId32" Type="http://schemas.openxmlformats.org/officeDocument/2006/relationships/hyperlink" Target="https://resh.edu.ru/subject/12/2/?ysclid=llvxyogq5j54053946" TargetMode="External"/><Relationship Id="rId37" Type="http://schemas.openxmlformats.org/officeDocument/2006/relationships/hyperlink" Target="https://resh.edu.ru/subject/12/2/?ysclid=llvxyogq5j54053946" TargetMode="External"/><Relationship Id="rId53" Type="http://schemas.openxmlformats.org/officeDocument/2006/relationships/hyperlink" Target="https://resh.edu.ru/subject/12/2/?ysclid=llvxyogq5j54053946" TargetMode="External"/><Relationship Id="rId58" Type="http://schemas.openxmlformats.org/officeDocument/2006/relationships/hyperlink" Target="https://resh.edu.ru/subject/12/2/?ysclid=llvxyogq5j54053946" TargetMode="External"/><Relationship Id="rId74" Type="http://schemas.openxmlformats.org/officeDocument/2006/relationships/hyperlink" Target="https://resh.edu.ru/subject/12/2/?ysclid=llvxyogq5j54053946" TargetMode="External"/><Relationship Id="rId79" Type="http://schemas.openxmlformats.org/officeDocument/2006/relationships/hyperlink" Target="https://resh.edu.ru/subject/12/2/?ysclid=llvxyogq5j54053946" TargetMode="External"/><Relationship Id="rId102" Type="http://schemas.openxmlformats.org/officeDocument/2006/relationships/hyperlink" Target="https://resh.edu.ru/subject/12/2/?ysclid=llvxyogq5j54053946" TargetMode="External"/><Relationship Id="rId123" Type="http://schemas.openxmlformats.org/officeDocument/2006/relationships/hyperlink" Target="https://resh.edu.ru/subject/12/2/?ysclid=llvxyogq5j54053946" TargetMode="External"/><Relationship Id="rId128" Type="http://schemas.openxmlformats.org/officeDocument/2006/relationships/hyperlink" Target="https://resh.edu.ru/subject/12/2/?ysclid=llvxyogq5j54053946" TargetMode="External"/><Relationship Id="rId144" Type="http://schemas.openxmlformats.org/officeDocument/2006/relationships/hyperlink" Target="https://resh.edu.ru/subject/12/2/?ysclid=llvxyogq5j54053946" TargetMode="External"/><Relationship Id="rId149" Type="http://schemas.openxmlformats.org/officeDocument/2006/relationships/hyperlink" Target="https://resh.edu.ru/subject/12/2/?ysclid=llvxyogq5j54053946" TargetMode="External"/><Relationship Id="rId5" Type="http://schemas.openxmlformats.org/officeDocument/2006/relationships/hyperlink" Target="https://resh.edu.ru/subject/12/2/?ysclid=llupjtdr50533969361" TargetMode="External"/><Relationship Id="rId90" Type="http://schemas.openxmlformats.org/officeDocument/2006/relationships/hyperlink" Target="https://resh.edu.ru/subject/12/2/?ysclid=llvxyogq5j54053946" TargetMode="External"/><Relationship Id="rId95" Type="http://schemas.openxmlformats.org/officeDocument/2006/relationships/hyperlink" Target="https://resh.edu.ru/subject/12/2/?ysclid=llvxyogq5j54053946" TargetMode="External"/><Relationship Id="rId22" Type="http://schemas.openxmlformats.org/officeDocument/2006/relationships/hyperlink" Target="https://resh.edu.ru/subject/12/2/?ysclid=llvxyogq5j54053946" TargetMode="External"/><Relationship Id="rId27" Type="http://schemas.openxmlformats.org/officeDocument/2006/relationships/hyperlink" Target="https://resh.edu.ru/subject/12/2/?ysclid=llvxyogq5j54053946" TargetMode="External"/><Relationship Id="rId43" Type="http://schemas.openxmlformats.org/officeDocument/2006/relationships/hyperlink" Target="https://resh.edu.ru/subject/12/2/?ysclid=llvxyogq5j54053946" TargetMode="External"/><Relationship Id="rId48" Type="http://schemas.openxmlformats.org/officeDocument/2006/relationships/hyperlink" Target="https://resh.edu.ru/subject/12/2/?ysclid=llvxyogq5j54053946" TargetMode="External"/><Relationship Id="rId64" Type="http://schemas.openxmlformats.org/officeDocument/2006/relationships/hyperlink" Target="https://resh.edu.ru/subject/12/2/?ysclid=llvxyogq5j54053946" TargetMode="External"/><Relationship Id="rId69" Type="http://schemas.openxmlformats.org/officeDocument/2006/relationships/hyperlink" Target="https://resh.edu.ru/subject/12/2/?ysclid=llvxyogq5j54053946" TargetMode="External"/><Relationship Id="rId113" Type="http://schemas.openxmlformats.org/officeDocument/2006/relationships/hyperlink" Target="https://resh.edu.ru/subject/12/2/?ysclid=llvxyogq5j54053946" TargetMode="External"/><Relationship Id="rId118" Type="http://schemas.openxmlformats.org/officeDocument/2006/relationships/hyperlink" Target="https://resh.edu.ru/subject/12/2/?ysclid=llvxyogq5j54053946" TargetMode="External"/><Relationship Id="rId134" Type="http://schemas.openxmlformats.org/officeDocument/2006/relationships/hyperlink" Target="https://resh.edu.ru/subject/12/2/?ysclid=llvxyogq5j54053946" TargetMode="External"/><Relationship Id="rId139" Type="http://schemas.openxmlformats.org/officeDocument/2006/relationships/hyperlink" Target="https://resh.edu.ru/subject/12/2/?ysclid=llvxyogq5j54053946" TargetMode="External"/><Relationship Id="rId80" Type="http://schemas.openxmlformats.org/officeDocument/2006/relationships/hyperlink" Target="https://resh.edu.ru/subject/12/2/?ysclid=llvxyogq5j54053946" TargetMode="External"/><Relationship Id="rId85" Type="http://schemas.openxmlformats.org/officeDocument/2006/relationships/hyperlink" Target="https://resh.edu.ru/subject/12/2/?ysclid=llvxyogq5j54053946" TargetMode="External"/><Relationship Id="rId150" Type="http://schemas.openxmlformats.org/officeDocument/2006/relationships/hyperlink" Target="https://resh.edu.ru/subject/12/2/?ysclid=llvxyogq5j54053946" TargetMode="External"/><Relationship Id="rId12" Type="http://schemas.openxmlformats.org/officeDocument/2006/relationships/hyperlink" Target="https://resh.edu.ru/subject/12/2/?ysclid=llupjtdr50533969361" TargetMode="External"/><Relationship Id="rId17" Type="http://schemas.openxmlformats.org/officeDocument/2006/relationships/hyperlink" Target="https://resh.edu.ru/subject/12/2/?ysclid=llvxyogq5j54053946" TargetMode="External"/><Relationship Id="rId25" Type="http://schemas.openxmlformats.org/officeDocument/2006/relationships/hyperlink" Target="https://resh.edu.ru/subject/12/2/?ysclid=llvxyogq5j54053946" TargetMode="External"/><Relationship Id="rId33" Type="http://schemas.openxmlformats.org/officeDocument/2006/relationships/hyperlink" Target="https://resh.edu.ru/subject/12/2/?ysclid=llvxyogq5j54053946" TargetMode="External"/><Relationship Id="rId38" Type="http://schemas.openxmlformats.org/officeDocument/2006/relationships/hyperlink" Target="https://resh.edu.ru/subject/12/2/?ysclid=llvxyogq5j54053946" TargetMode="External"/><Relationship Id="rId46" Type="http://schemas.openxmlformats.org/officeDocument/2006/relationships/hyperlink" Target="https://resh.edu.ru/subject/12/2/?ysclid=llvxyogq5j54053946" TargetMode="External"/><Relationship Id="rId59" Type="http://schemas.openxmlformats.org/officeDocument/2006/relationships/hyperlink" Target="https://resh.edu.ru/subject/12/2/?ysclid=llvxyogq5j54053946" TargetMode="External"/><Relationship Id="rId67" Type="http://schemas.openxmlformats.org/officeDocument/2006/relationships/hyperlink" Target="https://resh.edu.ru/subject/12/2/?ysclid=llvxyogq5j54053946" TargetMode="External"/><Relationship Id="rId103" Type="http://schemas.openxmlformats.org/officeDocument/2006/relationships/hyperlink" Target="https://resh.edu.ru/subject/12/2/?ysclid=llvxyogq5j54053946" TargetMode="External"/><Relationship Id="rId108" Type="http://schemas.openxmlformats.org/officeDocument/2006/relationships/hyperlink" Target="https://resh.edu.ru/subject/12/2/?ysclid=llvxyogq5j54053946" TargetMode="External"/><Relationship Id="rId116" Type="http://schemas.openxmlformats.org/officeDocument/2006/relationships/hyperlink" Target="https://resh.edu.ru/subject/12/2/?ysclid=llvxyogq5j54053946" TargetMode="External"/><Relationship Id="rId124" Type="http://schemas.openxmlformats.org/officeDocument/2006/relationships/hyperlink" Target="https://resh.edu.ru/subject/12/2/?ysclid=llvxyogq5j54053946" TargetMode="External"/><Relationship Id="rId129" Type="http://schemas.openxmlformats.org/officeDocument/2006/relationships/hyperlink" Target="https://resh.edu.ru/subject/12/2/?ysclid=llvxyogq5j54053946" TargetMode="External"/><Relationship Id="rId137" Type="http://schemas.openxmlformats.org/officeDocument/2006/relationships/hyperlink" Target="https://resh.edu.ru/subject/12/2/?ysclid=llvxyogq5j54053946" TargetMode="External"/><Relationship Id="rId20" Type="http://schemas.openxmlformats.org/officeDocument/2006/relationships/hyperlink" Target="https://resh.edu.ru/subject/12/2/?ysclid=llvxyogq5j54053946" TargetMode="External"/><Relationship Id="rId41" Type="http://schemas.openxmlformats.org/officeDocument/2006/relationships/hyperlink" Target="https://resh.edu.ru/subject/12/2/?ysclid=llvxyogq5j54053946" TargetMode="External"/><Relationship Id="rId54" Type="http://schemas.openxmlformats.org/officeDocument/2006/relationships/hyperlink" Target="https://resh.edu.ru/subject/12/2/?ysclid=llvxyogq5j54053946" TargetMode="External"/><Relationship Id="rId62" Type="http://schemas.openxmlformats.org/officeDocument/2006/relationships/hyperlink" Target="https://resh.edu.ru/subject/12/2/?ysclid=llvxyogq5j54053946" TargetMode="External"/><Relationship Id="rId70" Type="http://schemas.openxmlformats.org/officeDocument/2006/relationships/hyperlink" Target="https://resh.edu.ru/subject/12/2/?ysclid=llvxyogq5j54053946" TargetMode="External"/><Relationship Id="rId75" Type="http://schemas.openxmlformats.org/officeDocument/2006/relationships/hyperlink" Target="https://resh.edu.ru/subject/12/2/?ysclid=llvxyogq5j54053946" TargetMode="External"/><Relationship Id="rId83" Type="http://schemas.openxmlformats.org/officeDocument/2006/relationships/hyperlink" Target="https://resh.edu.ru/subject/12/2/?ysclid=llvxyogq5j54053946" TargetMode="External"/><Relationship Id="rId88" Type="http://schemas.openxmlformats.org/officeDocument/2006/relationships/hyperlink" Target="https://resh.edu.ru/subject/12/2/?ysclid=llvxyogq5j54053946" TargetMode="External"/><Relationship Id="rId91" Type="http://schemas.openxmlformats.org/officeDocument/2006/relationships/hyperlink" Target="https://resh.edu.ru/subject/12/2/?ysclid=llvxyogq5j54053946" TargetMode="External"/><Relationship Id="rId96" Type="http://schemas.openxmlformats.org/officeDocument/2006/relationships/hyperlink" Target="https://resh.edu.ru/subject/12/2/?ysclid=llvxyogq5j54053946" TargetMode="External"/><Relationship Id="rId111" Type="http://schemas.openxmlformats.org/officeDocument/2006/relationships/hyperlink" Target="https://resh.edu.ru/subject/12/2/?ysclid=llvxyogq5j54053946" TargetMode="External"/><Relationship Id="rId132" Type="http://schemas.openxmlformats.org/officeDocument/2006/relationships/hyperlink" Target="https://resh.edu.ru/subject/12/2/?ysclid=llvxyogq5j54053946" TargetMode="External"/><Relationship Id="rId140" Type="http://schemas.openxmlformats.org/officeDocument/2006/relationships/hyperlink" Target="https://resh.edu.ru/subject/12/2/?ysclid=llvxyogq5j54053946" TargetMode="External"/><Relationship Id="rId145" Type="http://schemas.openxmlformats.org/officeDocument/2006/relationships/hyperlink" Target="https://resh.edu.ru/subject/12/2/?ysclid=llvxyogq5j54053946" TargetMode="External"/><Relationship Id="rId15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12/2/?ysclid=llupjtdr50533969361" TargetMode="External"/><Relationship Id="rId15" Type="http://schemas.openxmlformats.org/officeDocument/2006/relationships/hyperlink" Target="https://resh.edu.ru/subject/12/2/?ysclid=llupjtdr50533969361" TargetMode="External"/><Relationship Id="rId23" Type="http://schemas.openxmlformats.org/officeDocument/2006/relationships/hyperlink" Target="https://resh.edu.ru/subject/12/2/?ysclid=llvxyogq5j54053946" TargetMode="External"/><Relationship Id="rId28" Type="http://schemas.openxmlformats.org/officeDocument/2006/relationships/hyperlink" Target="https://resh.edu.ru/subject/12/2/?ysclid=llvxyogq5j54053946" TargetMode="External"/><Relationship Id="rId36" Type="http://schemas.openxmlformats.org/officeDocument/2006/relationships/hyperlink" Target="https://resh.edu.ru/subject/12/2/?ysclid=llvxyogq5j54053946" TargetMode="External"/><Relationship Id="rId49" Type="http://schemas.openxmlformats.org/officeDocument/2006/relationships/hyperlink" Target="https://resh.edu.ru/subject/12/2/?ysclid=llvxyogq5j54053946" TargetMode="External"/><Relationship Id="rId57" Type="http://schemas.openxmlformats.org/officeDocument/2006/relationships/hyperlink" Target="https://resh.edu.ru/subject/12/2/?ysclid=llvxyogq5j54053946" TargetMode="External"/><Relationship Id="rId106" Type="http://schemas.openxmlformats.org/officeDocument/2006/relationships/hyperlink" Target="https://resh.edu.ru/subject/12/2/?ysclid=llvxyogq5j54053946" TargetMode="External"/><Relationship Id="rId114" Type="http://schemas.openxmlformats.org/officeDocument/2006/relationships/hyperlink" Target="https://resh.edu.ru/subject/12/2/?ysclid=llvxyogq5j54053946" TargetMode="External"/><Relationship Id="rId119" Type="http://schemas.openxmlformats.org/officeDocument/2006/relationships/hyperlink" Target="https://resh.edu.ru/subject/12/2/?ysclid=llvxyogq5j54053946" TargetMode="External"/><Relationship Id="rId127" Type="http://schemas.openxmlformats.org/officeDocument/2006/relationships/hyperlink" Target="https://resh.edu.ru/subject/12/2/?ysclid=llvxyogq5j54053946" TargetMode="External"/><Relationship Id="rId10" Type="http://schemas.openxmlformats.org/officeDocument/2006/relationships/hyperlink" Target="https://resh.edu.ru/subject/12/2/?ysclid=llupjtdr50533969361" TargetMode="External"/><Relationship Id="rId31" Type="http://schemas.openxmlformats.org/officeDocument/2006/relationships/hyperlink" Target="https://resh.edu.ru/subject/12/2/?ysclid=llvxyogq5j54053946" TargetMode="External"/><Relationship Id="rId44" Type="http://schemas.openxmlformats.org/officeDocument/2006/relationships/hyperlink" Target="https://resh.edu.ru/subject/12/2/?ysclid=llvxyogq5j54053946" TargetMode="External"/><Relationship Id="rId52" Type="http://schemas.openxmlformats.org/officeDocument/2006/relationships/hyperlink" Target="https://resh.edu.ru/subject/12/2/?ysclid=llvxyogq5j54053946" TargetMode="External"/><Relationship Id="rId60" Type="http://schemas.openxmlformats.org/officeDocument/2006/relationships/hyperlink" Target="https://resh.edu.ru/subject/12/2/?ysclid=llvxyogq5j54053946" TargetMode="External"/><Relationship Id="rId65" Type="http://schemas.openxmlformats.org/officeDocument/2006/relationships/hyperlink" Target="https://resh.edu.ru/subject/12/2/?ysclid=llvxyogq5j54053946" TargetMode="External"/><Relationship Id="rId73" Type="http://schemas.openxmlformats.org/officeDocument/2006/relationships/hyperlink" Target="https://resh.edu.ru/subject/12/2/?ysclid=llvxyogq5j54053946" TargetMode="External"/><Relationship Id="rId78" Type="http://schemas.openxmlformats.org/officeDocument/2006/relationships/hyperlink" Target="https://resh.edu.ru/subject/12/2/?ysclid=llvxyogq5j54053946" TargetMode="External"/><Relationship Id="rId81" Type="http://schemas.openxmlformats.org/officeDocument/2006/relationships/hyperlink" Target="https://resh.edu.ru/subject/12/2/?ysclid=llvxyogq5j54053946" TargetMode="External"/><Relationship Id="rId86" Type="http://schemas.openxmlformats.org/officeDocument/2006/relationships/hyperlink" Target="https://resh.edu.ru/subject/12/2/?ysclid=llvxyogq5j54053946" TargetMode="External"/><Relationship Id="rId94" Type="http://schemas.openxmlformats.org/officeDocument/2006/relationships/hyperlink" Target="https://resh.edu.ru/subject/12/2/?ysclid=llvxyogq5j54053946" TargetMode="External"/><Relationship Id="rId99" Type="http://schemas.openxmlformats.org/officeDocument/2006/relationships/hyperlink" Target="https://resh.edu.ru/subject/12/2/?ysclid=llvxyogq5j54053946" TargetMode="External"/><Relationship Id="rId101" Type="http://schemas.openxmlformats.org/officeDocument/2006/relationships/hyperlink" Target="https://resh.edu.ru/subject/12/2/?ysclid=llvxyogq5j54053946" TargetMode="External"/><Relationship Id="rId122" Type="http://schemas.openxmlformats.org/officeDocument/2006/relationships/hyperlink" Target="https://resh.edu.ru/subject/12/2/?ysclid=llvxyogq5j54053946" TargetMode="External"/><Relationship Id="rId130" Type="http://schemas.openxmlformats.org/officeDocument/2006/relationships/hyperlink" Target="https://resh.edu.ru/subject/12/2/?ysclid=llvxyogq5j54053946" TargetMode="External"/><Relationship Id="rId135" Type="http://schemas.openxmlformats.org/officeDocument/2006/relationships/hyperlink" Target="https://resh.edu.ru/subject/12/2/?ysclid=llvxyogq5j54053946" TargetMode="External"/><Relationship Id="rId143" Type="http://schemas.openxmlformats.org/officeDocument/2006/relationships/hyperlink" Target="https://resh.edu.ru/subject/12/2/?ysclid=llvxyogq5j54053946" TargetMode="External"/><Relationship Id="rId148" Type="http://schemas.openxmlformats.org/officeDocument/2006/relationships/hyperlink" Target="https://resh.edu.ru/subject/12/2/?ysclid=llvxyogq5j54053946" TargetMode="External"/><Relationship Id="rId151" Type="http://schemas.openxmlformats.org/officeDocument/2006/relationships/hyperlink" Target="https://resh.edu.ru/subject/12/2/?ysclid=llvxyogq5j540539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12/2/?ysclid=llupjtdr50533969361" TargetMode="External"/><Relationship Id="rId13" Type="http://schemas.openxmlformats.org/officeDocument/2006/relationships/hyperlink" Target="https://resh.edu.ru/subject/12/2/?ysclid=llupjtdr50533969361" TargetMode="External"/><Relationship Id="rId18" Type="http://schemas.openxmlformats.org/officeDocument/2006/relationships/hyperlink" Target="https://resh.edu.ru/subject/12/2/?ysclid=llvxyogq5j54053946" TargetMode="External"/><Relationship Id="rId39" Type="http://schemas.openxmlformats.org/officeDocument/2006/relationships/hyperlink" Target="https://resh.edu.ru/subject/12/2/?ysclid=llvxyogq5j54053946" TargetMode="External"/><Relationship Id="rId109" Type="http://schemas.openxmlformats.org/officeDocument/2006/relationships/hyperlink" Target="https://resh.edu.ru/subject/12/2/?ysclid=llvxyogq5j54053946" TargetMode="External"/><Relationship Id="rId34" Type="http://schemas.openxmlformats.org/officeDocument/2006/relationships/hyperlink" Target="https://resh.edu.ru/subject/12/2/?ysclid=llvxyogq5j54053946" TargetMode="External"/><Relationship Id="rId50" Type="http://schemas.openxmlformats.org/officeDocument/2006/relationships/hyperlink" Target="https://resh.edu.ru/subject/12/2/?ysclid=llvxyogq5j54053946" TargetMode="External"/><Relationship Id="rId55" Type="http://schemas.openxmlformats.org/officeDocument/2006/relationships/hyperlink" Target="https://resh.edu.ru/subject/12/2/?ysclid=llvxyogq5j54053946" TargetMode="External"/><Relationship Id="rId76" Type="http://schemas.openxmlformats.org/officeDocument/2006/relationships/hyperlink" Target="https://resh.edu.ru/subject/12/2/?ysclid=llvxyogq5j54053946" TargetMode="External"/><Relationship Id="rId97" Type="http://schemas.openxmlformats.org/officeDocument/2006/relationships/hyperlink" Target="https://resh.edu.ru/subject/12/2/?ysclid=llvxyogq5j54053946" TargetMode="External"/><Relationship Id="rId104" Type="http://schemas.openxmlformats.org/officeDocument/2006/relationships/hyperlink" Target="https://resh.edu.ru/subject/12/2/?ysclid=llvxyogq5j54053946" TargetMode="External"/><Relationship Id="rId120" Type="http://schemas.openxmlformats.org/officeDocument/2006/relationships/hyperlink" Target="https://resh.edu.ru/subject/12/2/?ysclid=llvxyogq5j54053946" TargetMode="External"/><Relationship Id="rId125" Type="http://schemas.openxmlformats.org/officeDocument/2006/relationships/hyperlink" Target="https://resh.edu.ru/subject/12/2/?ysclid=llvxyogq5j54053946" TargetMode="External"/><Relationship Id="rId141" Type="http://schemas.openxmlformats.org/officeDocument/2006/relationships/hyperlink" Target="https://resh.edu.ru/subject/12/2/?ysclid=llvxyogq5j54053946" TargetMode="External"/><Relationship Id="rId146" Type="http://schemas.openxmlformats.org/officeDocument/2006/relationships/hyperlink" Target="https://resh.edu.ru/subject/12/2/?ysclid=llvxyogq5j54053946" TargetMode="External"/><Relationship Id="rId7" Type="http://schemas.openxmlformats.org/officeDocument/2006/relationships/hyperlink" Target="https://resh.edu.ru/subject/12/2/?ysclid=llupjtdr50533969361" TargetMode="External"/><Relationship Id="rId71" Type="http://schemas.openxmlformats.org/officeDocument/2006/relationships/hyperlink" Target="https://resh.edu.ru/subject/12/2/?ysclid=llvxyogq5j54053946" TargetMode="External"/><Relationship Id="rId92" Type="http://schemas.openxmlformats.org/officeDocument/2006/relationships/hyperlink" Target="https://resh.edu.ru/subject/12/2/?ysclid=llvxyogq5j54053946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12/2/?ysclid=llvxyogq5j54053946" TargetMode="External"/><Relationship Id="rId24" Type="http://schemas.openxmlformats.org/officeDocument/2006/relationships/hyperlink" Target="https://resh.edu.ru/subject/12/2/?ysclid=llvxyogq5j54053946" TargetMode="External"/><Relationship Id="rId40" Type="http://schemas.openxmlformats.org/officeDocument/2006/relationships/hyperlink" Target="https://resh.edu.ru/subject/12/2/?ysclid=llvxyogq5j54053946" TargetMode="External"/><Relationship Id="rId45" Type="http://schemas.openxmlformats.org/officeDocument/2006/relationships/hyperlink" Target="https://resh.edu.ru/subject/12/2/?ysclid=llvxyogq5j54053946" TargetMode="External"/><Relationship Id="rId66" Type="http://schemas.openxmlformats.org/officeDocument/2006/relationships/hyperlink" Target="https://resh.edu.ru/subject/12/2/?ysclid=llvxyogq5j54053946" TargetMode="External"/><Relationship Id="rId87" Type="http://schemas.openxmlformats.org/officeDocument/2006/relationships/hyperlink" Target="https://resh.edu.ru/subject/12/2/?ysclid=llvxyogq5j54053946" TargetMode="External"/><Relationship Id="rId110" Type="http://schemas.openxmlformats.org/officeDocument/2006/relationships/hyperlink" Target="https://resh.edu.ru/subject/12/2/?ysclid=llvxyogq5j54053946" TargetMode="External"/><Relationship Id="rId115" Type="http://schemas.openxmlformats.org/officeDocument/2006/relationships/hyperlink" Target="https://resh.edu.ru/subject/12/2/?ysclid=llvxyogq5j54053946" TargetMode="External"/><Relationship Id="rId131" Type="http://schemas.openxmlformats.org/officeDocument/2006/relationships/hyperlink" Target="https://resh.edu.ru/subject/12/2/?ysclid=llvxyogq5j54053946" TargetMode="External"/><Relationship Id="rId136" Type="http://schemas.openxmlformats.org/officeDocument/2006/relationships/hyperlink" Target="https://resh.edu.ru/subject/12/2/?ysclid=llvxyogq5j54053946" TargetMode="External"/><Relationship Id="rId61" Type="http://schemas.openxmlformats.org/officeDocument/2006/relationships/hyperlink" Target="https://resh.edu.ru/subject/12/2/?ysclid=llvxyogq5j54053946" TargetMode="External"/><Relationship Id="rId82" Type="http://schemas.openxmlformats.org/officeDocument/2006/relationships/hyperlink" Target="https://resh.edu.ru/subject/12/2/?ysclid=llvxyogq5j54053946" TargetMode="External"/><Relationship Id="rId152" Type="http://schemas.openxmlformats.org/officeDocument/2006/relationships/fontTable" Target="fontTable.xml"/><Relationship Id="rId19" Type="http://schemas.openxmlformats.org/officeDocument/2006/relationships/hyperlink" Target="https://resh.edu.ru/subject/12/2/?ysclid=llvxyogq5j54053946" TargetMode="External"/><Relationship Id="rId14" Type="http://schemas.openxmlformats.org/officeDocument/2006/relationships/hyperlink" Target="https://resh.edu.ru/subject/12/2/?ysclid=llupjtdr50533969361" TargetMode="External"/><Relationship Id="rId30" Type="http://schemas.openxmlformats.org/officeDocument/2006/relationships/hyperlink" Target="https://resh.edu.ru/subject/12/2/?ysclid=llvxyogq5j54053946" TargetMode="External"/><Relationship Id="rId35" Type="http://schemas.openxmlformats.org/officeDocument/2006/relationships/hyperlink" Target="https://resh.edu.ru/subject/12/2/?ysclid=llvxyogq5j54053946" TargetMode="External"/><Relationship Id="rId56" Type="http://schemas.openxmlformats.org/officeDocument/2006/relationships/hyperlink" Target="https://resh.edu.ru/subject/12/2/?ysclid=llvxyogq5j54053946" TargetMode="External"/><Relationship Id="rId77" Type="http://schemas.openxmlformats.org/officeDocument/2006/relationships/hyperlink" Target="https://resh.edu.ru/subject/12/2/?ysclid=llvxyogq5j54053946" TargetMode="External"/><Relationship Id="rId100" Type="http://schemas.openxmlformats.org/officeDocument/2006/relationships/hyperlink" Target="https://resh.edu.ru/subject/12/2/?ysclid=llvxyogq5j54053946" TargetMode="External"/><Relationship Id="rId105" Type="http://schemas.openxmlformats.org/officeDocument/2006/relationships/hyperlink" Target="https://resh.edu.ru/subject/12/2/?ysclid=llvxyogq5j54053946" TargetMode="External"/><Relationship Id="rId126" Type="http://schemas.openxmlformats.org/officeDocument/2006/relationships/hyperlink" Target="https://resh.edu.ru/subject/12/2/?ysclid=llvxyogq5j54053946" TargetMode="External"/><Relationship Id="rId147" Type="http://schemas.openxmlformats.org/officeDocument/2006/relationships/hyperlink" Target="https://resh.edu.ru/subject/12/2/?ysclid=llvxyogq5j54053946" TargetMode="External"/><Relationship Id="rId8" Type="http://schemas.openxmlformats.org/officeDocument/2006/relationships/hyperlink" Target="https://resh.edu.ru/subject/12/2/?ysclid=llupjtdr50533969361" TargetMode="External"/><Relationship Id="rId51" Type="http://schemas.openxmlformats.org/officeDocument/2006/relationships/hyperlink" Target="https://resh.edu.ru/subject/12/2/?ysclid=llvxyogq5j54053946" TargetMode="External"/><Relationship Id="rId72" Type="http://schemas.openxmlformats.org/officeDocument/2006/relationships/hyperlink" Target="https://resh.edu.ru/subject/12/2/?ysclid=llvxyogq5j54053946" TargetMode="External"/><Relationship Id="rId93" Type="http://schemas.openxmlformats.org/officeDocument/2006/relationships/hyperlink" Target="https://resh.edu.ru/subject/12/2/?ysclid=llvxyogq5j54053946" TargetMode="External"/><Relationship Id="rId98" Type="http://schemas.openxmlformats.org/officeDocument/2006/relationships/hyperlink" Target="https://resh.edu.ru/subject/12/2/?ysclid=llvxyogq5j54053946" TargetMode="External"/><Relationship Id="rId121" Type="http://schemas.openxmlformats.org/officeDocument/2006/relationships/hyperlink" Target="https://resh.edu.ru/subject/12/2/?ysclid=llvxyogq5j54053946" TargetMode="External"/><Relationship Id="rId142" Type="http://schemas.openxmlformats.org/officeDocument/2006/relationships/hyperlink" Target="https://resh.edu.ru/subject/12/2/?ysclid=llvxyogq5j54053946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8365</Words>
  <Characters>47681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g7-epos-u14</dc:creator>
  <cp:lastModifiedBy>g7-epos-u10</cp:lastModifiedBy>
  <cp:revision>4</cp:revision>
  <dcterms:created xsi:type="dcterms:W3CDTF">2023-08-30T07:32:00Z</dcterms:created>
  <dcterms:modified xsi:type="dcterms:W3CDTF">2023-08-31T10:38:00Z</dcterms:modified>
</cp:coreProperties>
</file>