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CD" w:rsidRPr="00A32F61" w:rsidRDefault="00A307CD" w:rsidP="00A307CD">
      <w:pPr>
        <w:spacing w:after="0" w:line="408" w:lineRule="auto"/>
        <w:ind w:left="120"/>
        <w:jc w:val="center"/>
        <w:rPr>
          <w:lang w:val="ru-RU"/>
        </w:rPr>
      </w:pPr>
      <w:bookmarkStart w:id="0" w:name="block-7503773"/>
      <w:r w:rsidRPr="00A32F61">
        <w:rPr>
          <w:rFonts w:ascii="Times New Roman" w:hAnsi="Times New Roman"/>
          <w:b/>
          <w:color w:val="000000"/>
          <w:sz w:val="28"/>
          <w:lang w:val="ru-RU"/>
        </w:rPr>
        <w:t>МИНИСТЕРСТВО ПРОСВЕЩЕНИЯ РОССИЙСКОЙ ФЕДЕРАЦИИ</w:t>
      </w:r>
    </w:p>
    <w:p w:rsidR="00A307CD" w:rsidRPr="00A307CD" w:rsidRDefault="00A307CD" w:rsidP="00A307CD">
      <w:pPr>
        <w:spacing w:after="0" w:line="408" w:lineRule="auto"/>
        <w:ind w:left="120"/>
        <w:jc w:val="center"/>
        <w:rPr>
          <w:lang w:val="ru-RU"/>
        </w:rPr>
      </w:pPr>
      <w:r w:rsidRPr="00A307CD">
        <w:rPr>
          <w:rFonts w:ascii="Times New Roman" w:hAnsi="Times New Roman"/>
          <w:b/>
          <w:color w:val="000000"/>
          <w:sz w:val="28"/>
          <w:lang w:val="ru-RU"/>
        </w:rPr>
        <w:t xml:space="preserve">МАОУ "Гимназия № 7" </w:t>
      </w:r>
      <w:proofErr w:type="spellStart"/>
      <w:r w:rsidRPr="00A307CD">
        <w:rPr>
          <w:rFonts w:ascii="Times New Roman" w:hAnsi="Times New Roman"/>
          <w:b/>
          <w:color w:val="000000"/>
          <w:sz w:val="28"/>
          <w:lang w:val="ru-RU"/>
        </w:rPr>
        <w:t>г.Перми</w:t>
      </w:r>
      <w:proofErr w:type="spellEnd"/>
    </w:p>
    <w:p w:rsidR="00A307CD" w:rsidRPr="00A307CD" w:rsidRDefault="00A307CD" w:rsidP="00A307CD">
      <w:pPr>
        <w:spacing w:after="0"/>
        <w:ind w:left="120"/>
        <w:rPr>
          <w:lang w:val="ru-RU"/>
        </w:rPr>
      </w:pPr>
    </w:p>
    <w:p w:rsidR="00A307CD" w:rsidRPr="00A307CD" w:rsidRDefault="00A307CD" w:rsidP="00A307CD">
      <w:pPr>
        <w:spacing w:after="0"/>
        <w:ind w:left="120"/>
        <w:rPr>
          <w:lang w:val="ru-RU"/>
        </w:rPr>
      </w:pPr>
    </w:p>
    <w:p w:rsidR="00A307CD" w:rsidRPr="00A307CD" w:rsidRDefault="00A307CD" w:rsidP="00A307CD">
      <w:pPr>
        <w:spacing w:after="0"/>
        <w:ind w:left="120"/>
        <w:rPr>
          <w:lang w:val="ru-RU"/>
        </w:rPr>
      </w:pPr>
    </w:p>
    <w:p w:rsidR="00A307CD" w:rsidRPr="00A307CD" w:rsidRDefault="00A307CD" w:rsidP="00A307CD">
      <w:pPr>
        <w:spacing w:after="0"/>
        <w:ind w:left="120"/>
        <w:rPr>
          <w:lang w:val="ru-RU"/>
        </w:rPr>
      </w:pPr>
    </w:p>
    <w:tbl>
      <w:tblPr>
        <w:tblW w:w="0" w:type="auto"/>
        <w:tblLayout w:type="fixed"/>
        <w:tblLook w:val="04A0" w:firstRow="1" w:lastRow="0" w:firstColumn="1" w:lastColumn="0" w:noHBand="0" w:noVBand="1"/>
      </w:tblPr>
      <w:tblGrid>
        <w:gridCol w:w="2502"/>
        <w:gridCol w:w="3700"/>
        <w:gridCol w:w="3140"/>
      </w:tblGrid>
      <w:tr w:rsidR="00762B7F" w:rsidTr="00CB0173">
        <w:trPr>
          <w:trHeight w:hRule="exact" w:val="274"/>
        </w:trPr>
        <w:tc>
          <w:tcPr>
            <w:tcW w:w="2502" w:type="dxa"/>
            <w:tcMar>
              <w:left w:w="0" w:type="dxa"/>
              <w:right w:w="0" w:type="dxa"/>
            </w:tcMar>
          </w:tcPr>
          <w:p w:rsidR="00762B7F" w:rsidRDefault="00762B7F" w:rsidP="00CB0173">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700" w:type="dxa"/>
            <w:tcMar>
              <w:left w:w="0" w:type="dxa"/>
              <w:right w:w="0" w:type="dxa"/>
            </w:tcMar>
          </w:tcPr>
          <w:p w:rsidR="00762B7F" w:rsidRDefault="00762B7F" w:rsidP="00CB0173">
            <w:pPr>
              <w:autoSpaceDE w:val="0"/>
              <w:autoSpaceDN w:val="0"/>
              <w:spacing w:before="48" w:after="0" w:line="230" w:lineRule="auto"/>
              <w:ind w:right="1138"/>
              <w:jc w:val="right"/>
            </w:pPr>
            <w:r>
              <w:rPr>
                <w:rFonts w:ascii="Times New Roman" w:eastAsia="Times New Roman" w:hAnsi="Times New Roman"/>
                <w:color w:val="000000"/>
                <w:w w:val="102"/>
                <w:sz w:val="20"/>
              </w:rPr>
              <w:t>СОГЛАСОВАНО</w:t>
            </w:r>
          </w:p>
        </w:tc>
        <w:tc>
          <w:tcPr>
            <w:tcW w:w="3140" w:type="dxa"/>
            <w:tcMar>
              <w:left w:w="0" w:type="dxa"/>
              <w:right w:w="0" w:type="dxa"/>
            </w:tcMar>
          </w:tcPr>
          <w:p w:rsidR="00762B7F" w:rsidRDefault="00762B7F" w:rsidP="00CB0173">
            <w:pPr>
              <w:autoSpaceDE w:val="0"/>
              <w:autoSpaceDN w:val="0"/>
              <w:spacing w:before="48" w:after="0" w:line="230" w:lineRule="auto"/>
              <w:ind w:right="924"/>
              <w:jc w:val="right"/>
            </w:pPr>
            <w:r>
              <w:rPr>
                <w:rFonts w:ascii="Times New Roman" w:eastAsia="Times New Roman" w:hAnsi="Times New Roman"/>
                <w:color w:val="000000"/>
                <w:w w:val="102"/>
                <w:sz w:val="20"/>
              </w:rPr>
              <w:t>УТВЕРЖДЕНО</w:t>
            </w:r>
          </w:p>
        </w:tc>
      </w:tr>
      <w:tr w:rsidR="00762B7F" w:rsidTr="00CB0173">
        <w:trPr>
          <w:trHeight w:hRule="exact" w:val="276"/>
        </w:trPr>
        <w:tc>
          <w:tcPr>
            <w:tcW w:w="2502" w:type="dxa"/>
            <w:tcMar>
              <w:left w:w="0" w:type="dxa"/>
              <w:right w:w="0" w:type="dxa"/>
            </w:tcMar>
          </w:tcPr>
          <w:p w:rsidR="00762B7F" w:rsidRDefault="00762B7F" w:rsidP="00CB0173">
            <w:pPr>
              <w:autoSpaceDE w:val="0"/>
              <w:autoSpaceDN w:val="0"/>
              <w:spacing w:after="0" w:line="230" w:lineRule="auto"/>
            </w:pPr>
            <w:proofErr w:type="spellStart"/>
            <w:proofErr w:type="gramStart"/>
            <w:r>
              <w:rPr>
                <w:rFonts w:ascii="Times New Roman" w:eastAsia="Times New Roman" w:hAnsi="Times New Roman"/>
                <w:color w:val="000000"/>
                <w:w w:val="102"/>
                <w:sz w:val="20"/>
              </w:rPr>
              <w:t>рук</w:t>
            </w:r>
            <w:proofErr w:type="spellEnd"/>
            <w:proofErr w:type="gram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Ш</w:t>
            </w:r>
            <w:r>
              <w:rPr>
                <w:rFonts w:ascii="Times New Roman" w:eastAsia="Times New Roman" w:hAnsi="Times New Roman"/>
                <w:color w:val="000000"/>
                <w:w w:val="102"/>
                <w:sz w:val="20"/>
              </w:rPr>
              <w:t>МО</w:t>
            </w:r>
          </w:p>
        </w:tc>
        <w:tc>
          <w:tcPr>
            <w:tcW w:w="3700" w:type="dxa"/>
            <w:tcMar>
              <w:left w:w="0" w:type="dxa"/>
              <w:right w:w="0" w:type="dxa"/>
            </w:tcMar>
          </w:tcPr>
          <w:p w:rsidR="00762B7F" w:rsidRDefault="00762B7F" w:rsidP="00CB0173">
            <w:pPr>
              <w:autoSpaceDE w:val="0"/>
              <w:autoSpaceDN w:val="0"/>
              <w:spacing w:after="0" w:line="230" w:lineRule="auto"/>
              <w:ind w:right="818"/>
              <w:jc w:val="right"/>
            </w:pPr>
            <w:proofErr w:type="spellStart"/>
            <w:proofErr w:type="gramStart"/>
            <w:r>
              <w:rPr>
                <w:rFonts w:ascii="Times New Roman" w:eastAsia="Times New Roman" w:hAnsi="Times New Roman"/>
                <w:color w:val="000000"/>
                <w:w w:val="102"/>
                <w:sz w:val="20"/>
              </w:rPr>
              <w:t>за</w:t>
            </w:r>
            <w:proofErr w:type="spellEnd"/>
            <w:proofErr w:type="gram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УВР</w:t>
            </w:r>
          </w:p>
        </w:tc>
        <w:tc>
          <w:tcPr>
            <w:tcW w:w="3140" w:type="dxa"/>
            <w:tcMar>
              <w:left w:w="0" w:type="dxa"/>
              <w:right w:w="0" w:type="dxa"/>
            </w:tcMar>
          </w:tcPr>
          <w:p w:rsidR="00762B7F" w:rsidRDefault="00762B7F" w:rsidP="00CB0173">
            <w:pPr>
              <w:autoSpaceDE w:val="0"/>
              <w:autoSpaceDN w:val="0"/>
              <w:spacing w:after="0" w:line="230" w:lineRule="auto"/>
              <w:ind w:right="1510"/>
              <w:jc w:val="right"/>
            </w:pPr>
            <w:proofErr w:type="spellStart"/>
            <w:r>
              <w:rPr>
                <w:rFonts w:ascii="Times New Roman" w:eastAsia="Times New Roman" w:hAnsi="Times New Roman"/>
                <w:color w:val="000000"/>
                <w:w w:val="102"/>
                <w:sz w:val="20"/>
              </w:rPr>
              <w:t>директор</w:t>
            </w:r>
            <w:proofErr w:type="spellEnd"/>
          </w:p>
        </w:tc>
      </w:tr>
    </w:tbl>
    <w:p w:rsidR="00762B7F" w:rsidRDefault="00762B7F" w:rsidP="00762B7F">
      <w:pPr>
        <w:autoSpaceDE w:val="0"/>
        <w:autoSpaceDN w:val="0"/>
        <w:spacing w:after="0" w:line="60" w:lineRule="exact"/>
      </w:pPr>
    </w:p>
    <w:tbl>
      <w:tblPr>
        <w:tblW w:w="0" w:type="auto"/>
        <w:tblLayout w:type="fixed"/>
        <w:tblLook w:val="04A0" w:firstRow="1" w:lastRow="0" w:firstColumn="1" w:lastColumn="0" w:noHBand="0" w:noVBand="1"/>
      </w:tblPr>
      <w:tblGrid>
        <w:gridCol w:w="3002"/>
        <w:gridCol w:w="3440"/>
        <w:gridCol w:w="3540"/>
      </w:tblGrid>
      <w:tr w:rsidR="00762B7F" w:rsidTr="00CB0173">
        <w:trPr>
          <w:trHeight w:hRule="exact" w:val="362"/>
        </w:trPr>
        <w:tc>
          <w:tcPr>
            <w:tcW w:w="3002" w:type="dxa"/>
            <w:tcMar>
              <w:left w:w="0" w:type="dxa"/>
              <w:right w:w="0" w:type="dxa"/>
            </w:tcMar>
          </w:tcPr>
          <w:p w:rsidR="00762B7F" w:rsidRDefault="00762B7F" w:rsidP="00CB0173">
            <w:pPr>
              <w:autoSpaceDE w:val="0"/>
              <w:autoSpaceDN w:val="0"/>
              <w:spacing w:before="60" w:after="0" w:line="230" w:lineRule="auto"/>
            </w:pPr>
          </w:p>
        </w:tc>
        <w:tc>
          <w:tcPr>
            <w:tcW w:w="3440" w:type="dxa"/>
            <w:tcMar>
              <w:left w:w="0" w:type="dxa"/>
              <w:right w:w="0" w:type="dxa"/>
            </w:tcMar>
          </w:tcPr>
          <w:p w:rsidR="00762B7F" w:rsidRDefault="00762B7F" w:rsidP="00CB0173">
            <w:pPr>
              <w:autoSpaceDE w:val="0"/>
              <w:autoSpaceDN w:val="0"/>
              <w:spacing w:before="60" w:after="0" w:line="230" w:lineRule="auto"/>
              <w:jc w:val="center"/>
            </w:pPr>
            <w:r>
              <w:rPr>
                <w:rFonts w:ascii="Times New Roman" w:eastAsia="Times New Roman" w:hAnsi="Times New Roman"/>
                <w:color w:val="000000"/>
                <w:w w:val="102"/>
                <w:sz w:val="20"/>
                <w:lang w:val="ru-RU"/>
              </w:rPr>
              <w:t>М.Н. Нечипоренко</w:t>
            </w:r>
            <w:r>
              <w:rPr>
                <w:rFonts w:ascii="Times New Roman" w:eastAsia="Times New Roman" w:hAnsi="Times New Roman"/>
                <w:color w:val="000000"/>
                <w:w w:val="102"/>
                <w:sz w:val="20"/>
              </w:rPr>
              <w:t>___________</w:t>
            </w:r>
          </w:p>
        </w:tc>
        <w:tc>
          <w:tcPr>
            <w:tcW w:w="3540" w:type="dxa"/>
            <w:tcMar>
              <w:left w:w="0" w:type="dxa"/>
              <w:right w:w="0" w:type="dxa"/>
            </w:tcMar>
          </w:tcPr>
          <w:p w:rsidR="00762B7F" w:rsidRDefault="00762B7F" w:rsidP="00CB0173">
            <w:pPr>
              <w:autoSpaceDE w:val="0"/>
              <w:autoSpaceDN w:val="0"/>
              <w:spacing w:before="60" w:after="0" w:line="230" w:lineRule="auto"/>
              <w:ind w:left="592"/>
            </w:pPr>
            <w:r>
              <w:rPr>
                <w:rFonts w:ascii="Times New Roman" w:eastAsia="Times New Roman" w:hAnsi="Times New Roman"/>
                <w:color w:val="000000"/>
                <w:w w:val="102"/>
                <w:sz w:val="20"/>
              </w:rPr>
              <w:t>______________Л.Н. Исхакова</w:t>
            </w:r>
          </w:p>
        </w:tc>
      </w:tr>
      <w:tr w:rsidR="00762B7F" w:rsidTr="00CB0173">
        <w:trPr>
          <w:trHeight w:hRule="exact" w:val="420"/>
        </w:trPr>
        <w:tc>
          <w:tcPr>
            <w:tcW w:w="3002" w:type="dxa"/>
            <w:tcMar>
              <w:left w:w="0" w:type="dxa"/>
              <w:right w:w="0" w:type="dxa"/>
            </w:tcMar>
          </w:tcPr>
          <w:p w:rsidR="00762B7F" w:rsidRDefault="00762B7F" w:rsidP="00CB0173">
            <w:pPr>
              <w:autoSpaceDE w:val="0"/>
              <w:autoSpaceDN w:val="0"/>
              <w:spacing w:before="106" w:after="0" w:line="230"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440" w:type="dxa"/>
            <w:tcMar>
              <w:left w:w="0" w:type="dxa"/>
              <w:right w:w="0" w:type="dxa"/>
            </w:tcMar>
          </w:tcPr>
          <w:p w:rsidR="00762B7F" w:rsidRDefault="00762B7F" w:rsidP="00CB0173">
            <w:pPr>
              <w:autoSpaceDE w:val="0"/>
              <w:autoSpaceDN w:val="0"/>
              <w:spacing w:before="106" w:after="0" w:line="230" w:lineRule="auto"/>
              <w:ind w:left="516"/>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540" w:type="dxa"/>
            <w:tcMar>
              <w:left w:w="0" w:type="dxa"/>
              <w:right w:w="0" w:type="dxa"/>
            </w:tcMar>
          </w:tcPr>
          <w:p w:rsidR="00762B7F" w:rsidRDefault="00762B7F" w:rsidP="00CB0173">
            <w:pPr>
              <w:autoSpaceDE w:val="0"/>
              <w:autoSpaceDN w:val="0"/>
              <w:spacing w:before="106" w:after="0" w:line="230" w:lineRule="auto"/>
              <w:ind w:left="592"/>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p>
        </w:tc>
      </w:tr>
      <w:tr w:rsidR="00762B7F" w:rsidTr="00CB0173">
        <w:trPr>
          <w:trHeight w:hRule="exact" w:val="380"/>
        </w:trPr>
        <w:tc>
          <w:tcPr>
            <w:tcW w:w="3002" w:type="dxa"/>
            <w:tcMar>
              <w:left w:w="0" w:type="dxa"/>
              <w:right w:w="0" w:type="dxa"/>
            </w:tcMar>
          </w:tcPr>
          <w:p w:rsidR="00762B7F" w:rsidRDefault="00762B7F" w:rsidP="00CB0173">
            <w:pPr>
              <w:autoSpaceDE w:val="0"/>
              <w:autoSpaceDN w:val="0"/>
              <w:spacing w:before="94"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"2</w:t>
            </w:r>
            <w:r>
              <w:rPr>
                <w:rFonts w:ascii="Times New Roman" w:eastAsia="Times New Roman" w:hAnsi="Times New Roman"/>
                <w:color w:val="000000"/>
                <w:w w:val="102"/>
                <w:sz w:val="20"/>
                <w:lang w:val="ru-RU"/>
              </w:rPr>
              <w:t>8</w:t>
            </w:r>
            <w:r>
              <w:rPr>
                <w:rFonts w:ascii="Times New Roman" w:eastAsia="Times New Roman" w:hAnsi="Times New Roman"/>
                <w:color w:val="000000"/>
                <w:w w:val="102"/>
                <w:sz w:val="20"/>
              </w:rPr>
              <w:t>" 08</w:t>
            </w:r>
            <w:r>
              <w:rPr>
                <w:rFonts w:ascii="Times New Roman" w:eastAsia="Times New Roman" w:hAnsi="Times New Roman"/>
                <w:color w:val="000000"/>
                <w:w w:val="102"/>
                <w:sz w:val="20"/>
                <w:lang w:val="ru-RU"/>
              </w:rPr>
              <w:t>.</w:t>
            </w:r>
            <w:r>
              <w:rPr>
                <w:rFonts w:ascii="Times New Roman" w:eastAsia="Times New Roman" w:hAnsi="Times New Roman"/>
                <w:color w:val="000000"/>
                <w:w w:val="102"/>
                <w:sz w:val="20"/>
              </w:rPr>
              <w:t>202</w:t>
            </w:r>
            <w:r>
              <w:rPr>
                <w:rFonts w:ascii="Times New Roman" w:eastAsia="Times New Roman" w:hAnsi="Times New Roman"/>
                <w:color w:val="000000"/>
                <w:w w:val="102"/>
                <w:sz w:val="20"/>
                <w:lang w:val="ru-RU"/>
              </w:rPr>
              <w:t>3</w:t>
            </w:r>
            <w:r>
              <w:rPr>
                <w:rFonts w:ascii="Times New Roman" w:eastAsia="Times New Roman" w:hAnsi="Times New Roman"/>
                <w:color w:val="000000"/>
                <w:w w:val="102"/>
                <w:sz w:val="20"/>
              </w:rPr>
              <w:t xml:space="preserve"> г.</w:t>
            </w:r>
          </w:p>
        </w:tc>
        <w:tc>
          <w:tcPr>
            <w:tcW w:w="3440" w:type="dxa"/>
            <w:tcMar>
              <w:left w:w="0" w:type="dxa"/>
              <w:right w:w="0" w:type="dxa"/>
            </w:tcMar>
          </w:tcPr>
          <w:p w:rsidR="00762B7F" w:rsidRDefault="00762B7F" w:rsidP="00CB0173">
            <w:pPr>
              <w:autoSpaceDE w:val="0"/>
              <w:autoSpaceDN w:val="0"/>
              <w:spacing w:before="94" w:after="0" w:line="230" w:lineRule="auto"/>
              <w:ind w:left="51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28</w:t>
            </w:r>
            <w:r>
              <w:rPr>
                <w:rFonts w:ascii="Times New Roman" w:eastAsia="Times New Roman" w:hAnsi="Times New Roman"/>
                <w:color w:val="000000"/>
                <w:w w:val="102"/>
                <w:sz w:val="20"/>
              </w:rPr>
              <w:t>" 08  2022 г.</w:t>
            </w:r>
          </w:p>
        </w:tc>
        <w:tc>
          <w:tcPr>
            <w:tcW w:w="3540" w:type="dxa"/>
            <w:tcMar>
              <w:left w:w="0" w:type="dxa"/>
              <w:right w:w="0" w:type="dxa"/>
            </w:tcMar>
          </w:tcPr>
          <w:p w:rsidR="00762B7F" w:rsidRDefault="00762B7F" w:rsidP="00CB0173">
            <w:pPr>
              <w:autoSpaceDE w:val="0"/>
              <w:autoSpaceDN w:val="0"/>
              <w:spacing w:before="94" w:after="0" w:line="230" w:lineRule="auto"/>
              <w:ind w:left="59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г.</w:t>
            </w:r>
          </w:p>
        </w:tc>
      </w:tr>
    </w:tbl>
    <w:p w:rsidR="00762B7F" w:rsidRPr="00D43C89" w:rsidRDefault="00762B7F" w:rsidP="00762B7F">
      <w:pPr>
        <w:spacing w:after="0"/>
        <w:ind w:left="120"/>
        <w:rPr>
          <w:lang w:val="ru-RU"/>
        </w:rPr>
      </w:pPr>
    </w:p>
    <w:p w:rsidR="00A307CD" w:rsidRPr="00A32F61" w:rsidRDefault="00762B7F" w:rsidP="00762B7F">
      <w:pPr>
        <w:spacing w:after="0"/>
        <w:ind w:left="120"/>
        <w:rPr>
          <w:lang w:val="ru-RU"/>
        </w:rPr>
      </w:pPr>
      <w:r w:rsidRPr="00D43C89">
        <w:rPr>
          <w:rFonts w:ascii="Times New Roman" w:hAnsi="Times New Roman"/>
          <w:color w:val="000000"/>
          <w:sz w:val="28"/>
          <w:lang w:val="ru-RU"/>
        </w:rPr>
        <w:t>‌</w:t>
      </w:r>
    </w:p>
    <w:p w:rsidR="00A307CD" w:rsidRPr="00A32F61" w:rsidRDefault="00A307CD" w:rsidP="00A307CD">
      <w:pPr>
        <w:spacing w:after="0"/>
        <w:ind w:left="120"/>
        <w:rPr>
          <w:lang w:val="ru-RU"/>
        </w:rPr>
      </w:pPr>
      <w:r w:rsidRPr="00A32F61">
        <w:rPr>
          <w:rFonts w:ascii="Times New Roman" w:hAnsi="Times New Roman"/>
          <w:color w:val="000000"/>
          <w:sz w:val="28"/>
          <w:lang w:val="ru-RU"/>
        </w:rPr>
        <w:t>‌</w:t>
      </w:r>
    </w:p>
    <w:p w:rsidR="00A307CD" w:rsidRPr="00A32F61" w:rsidRDefault="00A307CD" w:rsidP="00A307CD">
      <w:pPr>
        <w:spacing w:after="0"/>
        <w:ind w:left="120"/>
        <w:rPr>
          <w:lang w:val="ru-RU"/>
        </w:rPr>
      </w:pPr>
    </w:p>
    <w:p w:rsidR="00A307CD" w:rsidRPr="00A32F61" w:rsidRDefault="00A307CD" w:rsidP="00A307CD">
      <w:pPr>
        <w:spacing w:after="0"/>
        <w:ind w:left="120"/>
        <w:rPr>
          <w:lang w:val="ru-RU"/>
        </w:rPr>
      </w:pPr>
    </w:p>
    <w:p w:rsidR="00A307CD" w:rsidRPr="00A32F61" w:rsidRDefault="00A307CD" w:rsidP="00A307CD">
      <w:pPr>
        <w:spacing w:after="0"/>
        <w:ind w:left="120"/>
        <w:rPr>
          <w:lang w:val="ru-RU"/>
        </w:rPr>
      </w:pPr>
    </w:p>
    <w:p w:rsidR="00A307CD" w:rsidRPr="00A32F61" w:rsidRDefault="00A307CD" w:rsidP="00A307CD">
      <w:pPr>
        <w:spacing w:after="0" w:line="408" w:lineRule="auto"/>
        <w:ind w:left="120"/>
        <w:jc w:val="center"/>
        <w:rPr>
          <w:lang w:val="ru-RU"/>
        </w:rPr>
      </w:pPr>
      <w:r w:rsidRPr="00A32F61">
        <w:rPr>
          <w:rFonts w:ascii="Times New Roman" w:hAnsi="Times New Roman"/>
          <w:b/>
          <w:color w:val="000000"/>
          <w:sz w:val="28"/>
          <w:lang w:val="ru-RU"/>
        </w:rPr>
        <w:t>РАБОЧАЯ ПРОГРАММА</w:t>
      </w:r>
    </w:p>
    <w:p w:rsidR="00A307CD" w:rsidRPr="00A32F61" w:rsidRDefault="00A307CD" w:rsidP="00A307CD">
      <w:pPr>
        <w:spacing w:after="0" w:line="408" w:lineRule="auto"/>
        <w:ind w:left="120"/>
        <w:jc w:val="center"/>
        <w:rPr>
          <w:lang w:val="ru-RU"/>
        </w:rPr>
      </w:pPr>
      <w:r w:rsidRPr="00A32F61">
        <w:rPr>
          <w:rFonts w:ascii="Times New Roman" w:hAnsi="Times New Roman"/>
          <w:color w:val="000000"/>
          <w:sz w:val="28"/>
          <w:lang w:val="ru-RU"/>
        </w:rPr>
        <w:t>(</w:t>
      </w:r>
      <w:r>
        <w:rPr>
          <w:rFonts w:ascii="Times New Roman" w:hAnsi="Times New Roman"/>
          <w:color w:val="000000"/>
          <w:sz w:val="28"/>
        </w:rPr>
        <w:t>ID</w:t>
      </w:r>
      <w:r w:rsidRPr="00A32F61">
        <w:rPr>
          <w:rFonts w:ascii="Times New Roman" w:hAnsi="Times New Roman"/>
          <w:color w:val="000000"/>
          <w:sz w:val="28"/>
          <w:lang w:val="ru-RU"/>
        </w:rPr>
        <w:t xml:space="preserve"> 1051462)</w:t>
      </w:r>
    </w:p>
    <w:p w:rsidR="00A307CD" w:rsidRPr="00A32F61" w:rsidRDefault="00A307CD" w:rsidP="00A307CD">
      <w:pPr>
        <w:spacing w:after="0"/>
        <w:ind w:left="120"/>
        <w:jc w:val="center"/>
        <w:rPr>
          <w:lang w:val="ru-RU"/>
        </w:rPr>
      </w:pPr>
    </w:p>
    <w:p w:rsidR="00A307CD" w:rsidRPr="00A32F61" w:rsidRDefault="00A307CD" w:rsidP="00A307CD">
      <w:pPr>
        <w:spacing w:after="0" w:line="408" w:lineRule="auto"/>
        <w:ind w:left="120"/>
        <w:jc w:val="center"/>
        <w:rPr>
          <w:lang w:val="ru-RU"/>
        </w:rPr>
      </w:pPr>
      <w:proofErr w:type="gramStart"/>
      <w:r w:rsidRPr="00A32F61">
        <w:rPr>
          <w:rFonts w:ascii="Times New Roman" w:hAnsi="Times New Roman"/>
          <w:b/>
          <w:color w:val="000000"/>
          <w:sz w:val="28"/>
          <w:lang w:val="ru-RU"/>
        </w:rPr>
        <w:t>учебного</w:t>
      </w:r>
      <w:proofErr w:type="gramEnd"/>
      <w:r w:rsidRPr="00A32F61">
        <w:rPr>
          <w:rFonts w:ascii="Times New Roman" w:hAnsi="Times New Roman"/>
          <w:b/>
          <w:color w:val="000000"/>
          <w:sz w:val="28"/>
          <w:lang w:val="ru-RU"/>
        </w:rPr>
        <w:t xml:space="preserve"> курса «Геометрия»</w:t>
      </w:r>
    </w:p>
    <w:p w:rsidR="00A307CD" w:rsidRPr="00A32F61" w:rsidRDefault="00A307CD" w:rsidP="00A307CD">
      <w:pPr>
        <w:spacing w:after="0" w:line="408" w:lineRule="auto"/>
        <w:ind w:left="120"/>
        <w:jc w:val="center"/>
        <w:rPr>
          <w:lang w:val="ru-RU"/>
        </w:rPr>
      </w:pPr>
      <w:proofErr w:type="gramStart"/>
      <w:r>
        <w:rPr>
          <w:rFonts w:ascii="Times New Roman" w:hAnsi="Times New Roman"/>
          <w:color w:val="000000"/>
          <w:sz w:val="28"/>
          <w:lang w:val="ru-RU"/>
        </w:rPr>
        <w:t>для</w:t>
      </w:r>
      <w:proofErr w:type="gramEnd"/>
      <w:r>
        <w:rPr>
          <w:rFonts w:ascii="Times New Roman" w:hAnsi="Times New Roman"/>
          <w:color w:val="000000"/>
          <w:sz w:val="28"/>
          <w:lang w:val="ru-RU"/>
        </w:rPr>
        <w:t xml:space="preserve"> обучающихся 9</w:t>
      </w:r>
      <w:r w:rsidRPr="00A32F61">
        <w:rPr>
          <w:rFonts w:ascii="Times New Roman" w:hAnsi="Times New Roman"/>
          <w:color w:val="000000"/>
          <w:sz w:val="28"/>
          <w:lang w:val="ru-RU"/>
        </w:rPr>
        <w:t xml:space="preserve"> классов </w:t>
      </w:r>
    </w:p>
    <w:p w:rsidR="00A307CD" w:rsidRPr="00A32F61" w:rsidRDefault="00A307CD" w:rsidP="00A307CD">
      <w:pPr>
        <w:spacing w:after="0"/>
        <w:ind w:left="120"/>
        <w:jc w:val="center"/>
        <w:rPr>
          <w:lang w:val="ru-RU"/>
        </w:rPr>
      </w:pPr>
    </w:p>
    <w:p w:rsidR="00A307CD" w:rsidRPr="00A32F61" w:rsidRDefault="00A307CD" w:rsidP="00A307CD">
      <w:pPr>
        <w:spacing w:after="0"/>
        <w:ind w:left="120"/>
        <w:jc w:val="center"/>
        <w:rPr>
          <w:lang w:val="ru-RU"/>
        </w:rPr>
      </w:pPr>
    </w:p>
    <w:p w:rsidR="00A307CD" w:rsidRPr="00A32F61" w:rsidRDefault="00A307CD" w:rsidP="00A307CD">
      <w:pPr>
        <w:spacing w:after="0"/>
        <w:ind w:left="120"/>
        <w:jc w:val="center"/>
        <w:rPr>
          <w:lang w:val="ru-RU"/>
        </w:rPr>
      </w:pPr>
    </w:p>
    <w:p w:rsidR="00A307CD" w:rsidRPr="00A32F61" w:rsidRDefault="00A307CD" w:rsidP="00A307CD">
      <w:pPr>
        <w:spacing w:after="0"/>
        <w:ind w:left="120"/>
        <w:jc w:val="center"/>
        <w:rPr>
          <w:lang w:val="ru-RU"/>
        </w:rPr>
      </w:pPr>
    </w:p>
    <w:p w:rsidR="00A307CD" w:rsidRPr="00A32F61" w:rsidRDefault="00A307CD" w:rsidP="00A307CD">
      <w:pPr>
        <w:spacing w:after="0"/>
        <w:ind w:left="120"/>
        <w:jc w:val="center"/>
        <w:rPr>
          <w:lang w:val="ru-RU"/>
        </w:rPr>
      </w:pPr>
    </w:p>
    <w:p w:rsidR="00A307CD" w:rsidRPr="00A32F61" w:rsidRDefault="00A307CD" w:rsidP="00A307CD">
      <w:pPr>
        <w:spacing w:after="0"/>
        <w:ind w:left="120"/>
        <w:jc w:val="center"/>
        <w:rPr>
          <w:lang w:val="ru-RU"/>
        </w:rPr>
      </w:pPr>
    </w:p>
    <w:p w:rsidR="00A307CD" w:rsidRPr="00A32F61" w:rsidRDefault="00A307CD" w:rsidP="00A307CD">
      <w:pPr>
        <w:spacing w:after="0"/>
        <w:ind w:left="120"/>
        <w:jc w:val="center"/>
        <w:rPr>
          <w:lang w:val="ru-RU"/>
        </w:rPr>
      </w:pPr>
    </w:p>
    <w:p w:rsidR="00A307CD" w:rsidRPr="00A32F61" w:rsidRDefault="00A307CD" w:rsidP="00A307CD">
      <w:pPr>
        <w:spacing w:after="0"/>
        <w:ind w:left="120"/>
        <w:jc w:val="center"/>
        <w:rPr>
          <w:lang w:val="ru-RU"/>
        </w:rPr>
      </w:pPr>
    </w:p>
    <w:p w:rsidR="00A307CD" w:rsidRPr="00A32F61" w:rsidRDefault="00A307CD" w:rsidP="00A307CD">
      <w:pPr>
        <w:spacing w:after="0"/>
        <w:ind w:left="120"/>
        <w:jc w:val="center"/>
        <w:rPr>
          <w:lang w:val="ru-RU"/>
        </w:rPr>
      </w:pPr>
    </w:p>
    <w:p w:rsidR="00A307CD" w:rsidRPr="00A32F61" w:rsidRDefault="00A307CD" w:rsidP="00A307CD">
      <w:pPr>
        <w:spacing w:after="0"/>
        <w:ind w:left="120"/>
        <w:jc w:val="center"/>
        <w:rPr>
          <w:lang w:val="ru-RU"/>
        </w:rPr>
      </w:pPr>
    </w:p>
    <w:p w:rsidR="00A307CD" w:rsidRPr="00A32F61" w:rsidRDefault="00A307CD" w:rsidP="00A307CD">
      <w:pPr>
        <w:spacing w:after="0"/>
        <w:ind w:left="120"/>
        <w:jc w:val="center"/>
        <w:rPr>
          <w:lang w:val="ru-RU"/>
        </w:rPr>
      </w:pPr>
    </w:p>
    <w:p w:rsidR="00A307CD" w:rsidRPr="00A32F61" w:rsidRDefault="00A307CD" w:rsidP="00A307CD">
      <w:pPr>
        <w:spacing w:after="0"/>
        <w:ind w:left="120"/>
        <w:jc w:val="center"/>
        <w:rPr>
          <w:lang w:val="ru-RU"/>
        </w:rPr>
      </w:pPr>
    </w:p>
    <w:p w:rsidR="00A307CD" w:rsidRDefault="00A307CD" w:rsidP="00A307CD">
      <w:pPr>
        <w:spacing w:after="0"/>
        <w:ind w:left="120"/>
        <w:jc w:val="center"/>
        <w:rPr>
          <w:rFonts w:ascii="Times New Roman" w:hAnsi="Times New Roman"/>
          <w:color w:val="000000"/>
          <w:sz w:val="28"/>
          <w:lang w:val="ru-RU"/>
        </w:rPr>
      </w:pPr>
      <w:r w:rsidRPr="00A32F61">
        <w:rPr>
          <w:rFonts w:ascii="Times New Roman" w:hAnsi="Times New Roman"/>
          <w:color w:val="000000"/>
          <w:sz w:val="28"/>
          <w:lang w:val="ru-RU"/>
        </w:rPr>
        <w:t>​</w:t>
      </w:r>
      <w:bookmarkStart w:id="1" w:name="fa5bb89e-7d9f-4fc4-a1ba-c6bd09c19ff7"/>
      <w:r w:rsidRPr="00A32F61">
        <w:rPr>
          <w:rFonts w:ascii="Times New Roman" w:hAnsi="Times New Roman"/>
          <w:b/>
          <w:color w:val="000000"/>
          <w:sz w:val="28"/>
          <w:lang w:val="ru-RU"/>
        </w:rPr>
        <w:t>Пермь</w:t>
      </w:r>
      <w:bookmarkEnd w:id="1"/>
      <w:r w:rsidRPr="00A32F61">
        <w:rPr>
          <w:rFonts w:ascii="Times New Roman" w:hAnsi="Times New Roman"/>
          <w:b/>
          <w:color w:val="000000"/>
          <w:sz w:val="28"/>
          <w:lang w:val="ru-RU"/>
        </w:rPr>
        <w:t xml:space="preserve">‌ </w:t>
      </w:r>
      <w:bookmarkStart w:id="2" w:name="ff26d425-8a06-47a0-8cd7-ee8d58370039"/>
      <w:r w:rsidRPr="00A32F61">
        <w:rPr>
          <w:rFonts w:ascii="Times New Roman" w:hAnsi="Times New Roman"/>
          <w:b/>
          <w:color w:val="000000"/>
          <w:sz w:val="28"/>
          <w:lang w:val="ru-RU"/>
        </w:rPr>
        <w:t>2023</w:t>
      </w:r>
      <w:bookmarkEnd w:id="2"/>
      <w:r w:rsidRPr="00A32F61">
        <w:rPr>
          <w:rFonts w:ascii="Times New Roman" w:hAnsi="Times New Roman"/>
          <w:b/>
          <w:color w:val="000000"/>
          <w:sz w:val="28"/>
          <w:lang w:val="ru-RU"/>
        </w:rPr>
        <w:t>‌</w:t>
      </w:r>
      <w:r w:rsidRPr="00A32F61">
        <w:rPr>
          <w:rFonts w:ascii="Times New Roman" w:hAnsi="Times New Roman"/>
          <w:color w:val="000000"/>
          <w:sz w:val="28"/>
          <w:lang w:val="ru-RU"/>
        </w:rPr>
        <w:t>​</w:t>
      </w:r>
    </w:p>
    <w:p w:rsidR="00762B7F" w:rsidRDefault="00762B7F" w:rsidP="00A307CD">
      <w:pPr>
        <w:spacing w:after="0"/>
        <w:ind w:left="120"/>
        <w:jc w:val="center"/>
        <w:rPr>
          <w:rFonts w:ascii="Times New Roman" w:hAnsi="Times New Roman"/>
          <w:color w:val="000000"/>
          <w:sz w:val="28"/>
          <w:lang w:val="ru-RU"/>
        </w:rPr>
      </w:pPr>
    </w:p>
    <w:p w:rsidR="00762B7F" w:rsidRDefault="00762B7F" w:rsidP="00A307CD">
      <w:pPr>
        <w:spacing w:after="0"/>
        <w:ind w:left="120"/>
        <w:jc w:val="center"/>
        <w:rPr>
          <w:rFonts w:ascii="Times New Roman" w:hAnsi="Times New Roman"/>
          <w:color w:val="000000"/>
          <w:sz w:val="28"/>
          <w:lang w:val="ru-RU"/>
        </w:rPr>
      </w:pPr>
    </w:p>
    <w:p w:rsidR="00762B7F" w:rsidRPr="00A32F61" w:rsidRDefault="00762B7F" w:rsidP="00A307CD">
      <w:pPr>
        <w:spacing w:after="0"/>
        <w:ind w:left="120"/>
        <w:jc w:val="center"/>
        <w:rPr>
          <w:lang w:val="ru-RU"/>
        </w:rPr>
      </w:pPr>
    </w:p>
    <w:p w:rsidR="00A307CD" w:rsidRPr="00A32F61" w:rsidRDefault="00A307CD" w:rsidP="00A307CD">
      <w:pPr>
        <w:spacing w:after="0"/>
        <w:ind w:left="120"/>
        <w:rPr>
          <w:lang w:val="ru-RU"/>
        </w:rPr>
      </w:pPr>
    </w:p>
    <w:p w:rsidR="00A307CD" w:rsidRPr="00A32F61" w:rsidRDefault="00A307CD" w:rsidP="00A307CD">
      <w:pPr>
        <w:rPr>
          <w:lang w:val="ru-RU"/>
        </w:rPr>
        <w:sectPr w:rsidR="00A307CD" w:rsidRPr="00A32F61" w:rsidSect="00762B7F">
          <w:type w:val="continuous"/>
          <w:pgSz w:w="11906" w:h="16383"/>
          <w:pgMar w:top="1134" w:right="850" w:bottom="1134" w:left="1701" w:header="720" w:footer="720" w:gutter="0"/>
          <w:cols w:space="720"/>
          <w:docGrid w:linePitch="299"/>
        </w:sectPr>
      </w:pPr>
    </w:p>
    <w:p w:rsidR="00A307CD" w:rsidRPr="00A32F61" w:rsidRDefault="00A307CD" w:rsidP="00A307CD">
      <w:pPr>
        <w:spacing w:after="0" w:line="264" w:lineRule="auto"/>
        <w:ind w:left="120"/>
        <w:jc w:val="both"/>
        <w:rPr>
          <w:lang w:val="ru-RU"/>
        </w:rPr>
      </w:pPr>
      <w:bookmarkStart w:id="3" w:name="block-7503774"/>
      <w:bookmarkEnd w:id="0"/>
      <w:r w:rsidRPr="00A32F61">
        <w:rPr>
          <w:rFonts w:ascii="Times New Roman" w:hAnsi="Times New Roman"/>
          <w:b/>
          <w:color w:val="000000"/>
          <w:sz w:val="28"/>
          <w:lang w:val="ru-RU"/>
        </w:rPr>
        <w:lastRenderedPageBreak/>
        <w:t>ПОЯСНИТЕЛЬНАЯ ЗАПИСКА</w:t>
      </w:r>
    </w:p>
    <w:p w:rsidR="00A307CD" w:rsidRPr="00A32F61" w:rsidRDefault="00A307CD" w:rsidP="00A307CD">
      <w:pPr>
        <w:spacing w:after="0" w:line="264" w:lineRule="auto"/>
        <w:ind w:left="120"/>
        <w:jc w:val="both"/>
        <w:rPr>
          <w:lang w:val="ru-RU"/>
        </w:rPr>
      </w:pP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32F61">
        <w:rPr>
          <w:rFonts w:ascii="Times New Roman" w:hAnsi="Times New Roman"/>
          <w:color w:val="000000"/>
          <w:sz w:val="28"/>
          <w:lang w:val="ru-RU"/>
        </w:rPr>
        <w:t>контрпримеры</w:t>
      </w:r>
      <w:proofErr w:type="spellEnd"/>
      <w:r w:rsidRPr="00A32F61">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w:t>
      </w:r>
      <w:bookmarkStart w:id="4" w:name="6c37334c-5fa9-457a-ad76-d36f127aa8c8"/>
      <w:r w:rsidRPr="00A32F6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A32F61">
        <w:rPr>
          <w:rFonts w:ascii="Times New Roman" w:hAnsi="Times New Roman"/>
          <w:color w:val="000000"/>
          <w:sz w:val="28"/>
          <w:lang w:val="ru-RU"/>
        </w:rPr>
        <w:t>).</w:t>
      </w:r>
      <w:bookmarkEnd w:id="4"/>
      <w:r w:rsidRPr="00A32F61">
        <w:rPr>
          <w:rFonts w:ascii="Times New Roman" w:hAnsi="Times New Roman"/>
          <w:color w:val="000000"/>
          <w:sz w:val="28"/>
          <w:lang w:val="ru-RU"/>
        </w:rPr>
        <w:t>‌</w:t>
      </w:r>
      <w:proofErr w:type="gramEnd"/>
      <w:r w:rsidRPr="00A32F61">
        <w:rPr>
          <w:rFonts w:ascii="Times New Roman" w:hAnsi="Times New Roman"/>
          <w:color w:val="000000"/>
          <w:sz w:val="28"/>
          <w:lang w:val="ru-RU"/>
        </w:rPr>
        <w:t>‌</w:t>
      </w:r>
    </w:p>
    <w:p w:rsidR="00A307CD" w:rsidRDefault="00A307CD" w:rsidP="00A307CD">
      <w:pPr>
        <w:rPr>
          <w:lang w:val="ru-RU"/>
        </w:rPr>
      </w:pPr>
    </w:p>
    <w:p w:rsidR="00762B7F" w:rsidRDefault="00762B7F" w:rsidP="00A307CD">
      <w:pPr>
        <w:rPr>
          <w:lang w:val="ru-RU"/>
        </w:rPr>
      </w:pPr>
    </w:p>
    <w:p w:rsidR="00762B7F" w:rsidRDefault="00762B7F" w:rsidP="00A307CD">
      <w:pPr>
        <w:rPr>
          <w:lang w:val="ru-RU"/>
        </w:rPr>
      </w:pPr>
    </w:p>
    <w:p w:rsidR="00762B7F" w:rsidRDefault="00762B7F" w:rsidP="00A307CD">
      <w:pPr>
        <w:rPr>
          <w:lang w:val="ru-RU"/>
        </w:rPr>
      </w:pPr>
    </w:p>
    <w:p w:rsidR="00762B7F" w:rsidRPr="00A32F61" w:rsidRDefault="00762B7F" w:rsidP="00A307CD">
      <w:pPr>
        <w:rPr>
          <w:lang w:val="ru-RU"/>
        </w:rPr>
        <w:sectPr w:rsidR="00762B7F" w:rsidRPr="00A32F61" w:rsidSect="00762B7F">
          <w:type w:val="continuous"/>
          <w:pgSz w:w="11906" w:h="16383"/>
          <w:pgMar w:top="1134" w:right="850" w:bottom="1134" w:left="1701" w:header="720" w:footer="720" w:gutter="0"/>
          <w:cols w:space="720"/>
          <w:docGrid w:linePitch="299"/>
        </w:sectPr>
      </w:pPr>
    </w:p>
    <w:p w:rsidR="00A307CD" w:rsidRPr="00A32F61" w:rsidRDefault="00A307CD" w:rsidP="00A307CD">
      <w:pPr>
        <w:spacing w:after="0" w:line="264" w:lineRule="auto"/>
        <w:ind w:left="120"/>
        <w:jc w:val="both"/>
        <w:rPr>
          <w:lang w:val="ru-RU"/>
        </w:rPr>
      </w:pPr>
      <w:bookmarkStart w:id="5" w:name="block-7503771"/>
      <w:bookmarkEnd w:id="3"/>
      <w:r w:rsidRPr="00A32F61">
        <w:rPr>
          <w:rFonts w:ascii="Times New Roman" w:hAnsi="Times New Roman"/>
          <w:b/>
          <w:color w:val="000000"/>
          <w:sz w:val="28"/>
          <w:lang w:val="ru-RU"/>
        </w:rPr>
        <w:lastRenderedPageBreak/>
        <w:t>СОДЕРЖАНИЕ ОБУЧЕНИЯ</w:t>
      </w:r>
    </w:p>
    <w:p w:rsidR="00A307CD" w:rsidRPr="00A32F61" w:rsidRDefault="00A307CD" w:rsidP="00A307CD">
      <w:pPr>
        <w:spacing w:after="0" w:line="264" w:lineRule="auto"/>
        <w:ind w:left="120"/>
        <w:jc w:val="both"/>
        <w:rPr>
          <w:lang w:val="ru-RU"/>
        </w:rPr>
      </w:pPr>
    </w:p>
    <w:p w:rsidR="00A307CD" w:rsidRPr="00A32F61" w:rsidRDefault="00A307CD" w:rsidP="00A307CD">
      <w:pPr>
        <w:spacing w:after="0" w:line="264" w:lineRule="auto"/>
        <w:ind w:left="120"/>
        <w:jc w:val="both"/>
        <w:rPr>
          <w:lang w:val="ru-RU"/>
        </w:rPr>
      </w:pPr>
      <w:r w:rsidRPr="00A32F61">
        <w:rPr>
          <w:rFonts w:ascii="Times New Roman" w:hAnsi="Times New Roman"/>
          <w:b/>
          <w:color w:val="000000"/>
          <w:sz w:val="28"/>
          <w:lang w:val="ru-RU"/>
        </w:rPr>
        <w:t>9 КЛАСС</w:t>
      </w:r>
    </w:p>
    <w:p w:rsidR="00A307CD" w:rsidRPr="00A32F61" w:rsidRDefault="00A307CD" w:rsidP="00A307CD">
      <w:pPr>
        <w:spacing w:after="0" w:line="264" w:lineRule="auto"/>
        <w:ind w:left="120"/>
        <w:jc w:val="both"/>
        <w:rPr>
          <w:lang w:val="ru-RU"/>
        </w:rPr>
      </w:pP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Преобразование подобия. Подобие соответственных элементов.</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 xml:space="preserve">Вектор, длина (модуль) вектора, </w:t>
      </w:r>
      <w:proofErr w:type="spellStart"/>
      <w:r w:rsidRPr="00A32F61">
        <w:rPr>
          <w:rFonts w:ascii="Times New Roman" w:hAnsi="Times New Roman"/>
          <w:color w:val="000000"/>
          <w:sz w:val="28"/>
          <w:lang w:val="ru-RU"/>
        </w:rPr>
        <w:t>сонаправленные</w:t>
      </w:r>
      <w:proofErr w:type="spellEnd"/>
      <w:r w:rsidRPr="00A32F61">
        <w:rPr>
          <w:rFonts w:ascii="Times New Roman" w:hAnsi="Times New Roman"/>
          <w:color w:val="000000"/>
          <w:sz w:val="28"/>
          <w:lang w:val="ru-RU"/>
        </w:rPr>
        <w:t xml:space="preserve"> векторы, противоположно направленные векторы, </w:t>
      </w:r>
      <w:proofErr w:type="spellStart"/>
      <w:r w:rsidRPr="00A32F61">
        <w:rPr>
          <w:rFonts w:ascii="Times New Roman" w:hAnsi="Times New Roman"/>
          <w:color w:val="000000"/>
          <w:sz w:val="28"/>
          <w:lang w:val="ru-RU"/>
        </w:rPr>
        <w:t>коллинеарность</w:t>
      </w:r>
      <w:proofErr w:type="spellEnd"/>
      <w:r w:rsidRPr="00A32F61">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A307CD" w:rsidRDefault="00A307CD" w:rsidP="00A307CD">
      <w:pPr>
        <w:rPr>
          <w:lang w:val="ru-RU"/>
        </w:rPr>
      </w:pPr>
    </w:p>
    <w:p w:rsidR="00762B7F" w:rsidRDefault="00762B7F" w:rsidP="00A307CD">
      <w:pPr>
        <w:rPr>
          <w:lang w:val="ru-RU"/>
        </w:rPr>
      </w:pPr>
    </w:p>
    <w:p w:rsidR="00762B7F" w:rsidRDefault="00762B7F" w:rsidP="00A307CD">
      <w:pPr>
        <w:rPr>
          <w:lang w:val="ru-RU"/>
        </w:rPr>
      </w:pPr>
    </w:p>
    <w:p w:rsidR="00762B7F" w:rsidRPr="00A32F61" w:rsidRDefault="00762B7F" w:rsidP="00A307CD">
      <w:pPr>
        <w:rPr>
          <w:lang w:val="ru-RU"/>
        </w:rPr>
        <w:sectPr w:rsidR="00762B7F" w:rsidRPr="00A32F61" w:rsidSect="00762B7F">
          <w:type w:val="continuous"/>
          <w:pgSz w:w="11906" w:h="16383"/>
          <w:pgMar w:top="1134" w:right="850" w:bottom="1134" w:left="1701" w:header="720" w:footer="720" w:gutter="0"/>
          <w:cols w:space="720"/>
          <w:docGrid w:linePitch="299"/>
        </w:sectPr>
      </w:pPr>
    </w:p>
    <w:p w:rsidR="00A307CD" w:rsidRPr="00A32F61" w:rsidRDefault="00A307CD" w:rsidP="00A307CD">
      <w:pPr>
        <w:spacing w:after="0" w:line="264" w:lineRule="auto"/>
        <w:ind w:left="120"/>
        <w:jc w:val="both"/>
        <w:rPr>
          <w:lang w:val="ru-RU"/>
        </w:rPr>
      </w:pPr>
      <w:bookmarkStart w:id="6" w:name="block-7503772"/>
      <w:bookmarkEnd w:id="5"/>
      <w:r w:rsidRPr="00A32F61">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A307CD" w:rsidRPr="00A32F61" w:rsidRDefault="00A307CD" w:rsidP="00A307CD">
      <w:pPr>
        <w:spacing w:after="0" w:line="264" w:lineRule="auto"/>
        <w:ind w:left="120"/>
        <w:jc w:val="both"/>
        <w:rPr>
          <w:lang w:val="ru-RU"/>
        </w:rPr>
      </w:pPr>
    </w:p>
    <w:p w:rsidR="00A307CD" w:rsidRPr="00A32F61" w:rsidRDefault="00A307CD" w:rsidP="00A307CD">
      <w:pPr>
        <w:spacing w:after="0" w:line="264" w:lineRule="auto"/>
        <w:ind w:left="120"/>
        <w:jc w:val="both"/>
        <w:rPr>
          <w:lang w:val="ru-RU"/>
        </w:rPr>
      </w:pPr>
      <w:r w:rsidRPr="00A32F61">
        <w:rPr>
          <w:rFonts w:ascii="Times New Roman" w:hAnsi="Times New Roman"/>
          <w:b/>
          <w:color w:val="000000"/>
          <w:sz w:val="28"/>
          <w:lang w:val="ru-RU"/>
        </w:rPr>
        <w:t>ЛИЧНОСТНЫЕ РЕЗУЛЬТАТЫ</w:t>
      </w:r>
    </w:p>
    <w:p w:rsidR="00A307CD" w:rsidRPr="00A32F61" w:rsidRDefault="00A307CD" w:rsidP="00A307CD">
      <w:pPr>
        <w:spacing w:after="0" w:line="264" w:lineRule="auto"/>
        <w:ind w:left="120"/>
        <w:jc w:val="both"/>
        <w:rPr>
          <w:lang w:val="ru-RU"/>
        </w:rPr>
      </w:pPr>
    </w:p>
    <w:p w:rsidR="00A307CD" w:rsidRPr="00A32F61" w:rsidRDefault="00A307CD" w:rsidP="00A307CD">
      <w:pPr>
        <w:spacing w:after="0" w:line="264" w:lineRule="auto"/>
        <w:ind w:firstLine="600"/>
        <w:jc w:val="both"/>
        <w:rPr>
          <w:lang w:val="ru-RU"/>
        </w:rPr>
      </w:pPr>
      <w:r w:rsidRPr="00A32F61">
        <w:rPr>
          <w:rFonts w:ascii="Times New Roman" w:hAnsi="Times New Roman"/>
          <w:b/>
          <w:color w:val="000000"/>
          <w:sz w:val="28"/>
          <w:lang w:val="ru-RU"/>
        </w:rPr>
        <w:t xml:space="preserve">Личностные результаты </w:t>
      </w:r>
      <w:r w:rsidRPr="00A32F61">
        <w:rPr>
          <w:rFonts w:ascii="Times New Roman" w:hAnsi="Times New Roman"/>
          <w:color w:val="000000"/>
          <w:sz w:val="28"/>
          <w:lang w:val="ru-RU"/>
        </w:rPr>
        <w:t>освоения программы учебного курса «Геометрия» характеризуются:</w:t>
      </w:r>
    </w:p>
    <w:p w:rsidR="00A307CD" w:rsidRPr="00A32F61" w:rsidRDefault="00A307CD" w:rsidP="00A307CD">
      <w:pPr>
        <w:spacing w:after="0" w:line="264" w:lineRule="auto"/>
        <w:ind w:firstLine="600"/>
        <w:jc w:val="both"/>
        <w:rPr>
          <w:lang w:val="ru-RU"/>
        </w:rPr>
      </w:pPr>
      <w:r w:rsidRPr="00A32F61">
        <w:rPr>
          <w:rFonts w:ascii="Times New Roman" w:hAnsi="Times New Roman"/>
          <w:b/>
          <w:color w:val="000000"/>
          <w:sz w:val="28"/>
          <w:lang w:val="ru-RU"/>
        </w:rPr>
        <w:t>1) патриотическое воспитание:</w:t>
      </w:r>
    </w:p>
    <w:p w:rsidR="00A307CD" w:rsidRPr="00A32F61" w:rsidRDefault="00A307CD" w:rsidP="00A307CD">
      <w:pPr>
        <w:spacing w:after="0" w:line="264" w:lineRule="auto"/>
        <w:ind w:firstLine="600"/>
        <w:jc w:val="both"/>
        <w:rPr>
          <w:lang w:val="ru-RU"/>
        </w:rPr>
      </w:pPr>
      <w:proofErr w:type="gramStart"/>
      <w:r w:rsidRPr="00A32F61">
        <w:rPr>
          <w:rFonts w:ascii="Times New Roman" w:hAnsi="Times New Roman"/>
          <w:color w:val="000000"/>
          <w:sz w:val="28"/>
          <w:lang w:val="ru-RU"/>
        </w:rPr>
        <w:t>проявлением</w:t>
      </w:r>
      <w:proofErr w:type="gramEnd"/>
      <w:r w:rsidRPr="00A32F61">
        <w:rPr>
          <w:rFonts w:ascii="Times New Roman" w:hAnsi="Times New Roman"/>
          <w:color w:val="000000"/>
          <w:sz w:val="28"/>
          <w:lang w:val="ru-RU"/>
        </w:rPr>
        <w:t xml:space="preserve"> интереса к прошлому и настоящему российской математики, ценностным отношением к достижениям российских </w:t>
      </w:r>
      <w:r w:rsidRPr="00A32F61">
        <w:rPr>
          <w:rFonts w:ascii="Times New Roman" w:hAnsi="Times New Roman"/>
          <w:color w:val="000000"/>
          <w:sz w:val="28"/>
          <w:lang w:val="ru-RU"/>
        </w:rPr>
        <w:lastRenderedPageBreak/>
        <w:t>математиков и российской математической школы, к использованию этих достижений в других науках и прикладных сферах;</w:t>
      </w:r>
    </w:p>
    <w:p w:rsidR="00A307CD" w:rsidRPr="00A32F61" w:rsidRDefault="00A307CD" w:rsidP="00A307CD">
      <w:pPr>
        <w:spacing w:after="0" w:line="264" w:lineRule="auto"/>
        <w:ind w:firstLine="600"/>
        <w:jc w:val="both"/>
        <w:rPr>
          <w:lang w:val="ru-RU"/>
        </w:rPr>
      </w:pPr>
      <w:r w:rsidRPr="00A32F61">
        <w:rPr>
          <w:rFonts w:ascii="Times New Roman" w:hAnsi="Times New Roman"/>
          <w:b/>
          <w:color w:val="000000"/>
          <w:sz w:val="28"/>
          <w:lang w:val="ru-RU"/>
        </w:rPr>
        <w:t>2) гражданское и духовно-нравственное воспитание:</w:t>
      </w:r>
    </w:p>
    <w:p w:rsidR="00A307CD" w:rsidRPr="00A32F61" w:rsidRDefault="00A307CD" w:rsidP="00A307CD">
      <w:pPr>
        <w:spacing w:after="0" w:line="264" w:lineRule="auto"/>
        <w:ind w:firstLine="600"/>
        <w:jc w:val="both"/>
        <w:rPr>
          <w:lang w:val="ru-RU"/>
        </w:rPr>
      </w:pPr>
      <w:proofErr w:type="gramStart"/>
      <w:r w:rsidRPr="00A32F61">
        <w:rPr>
          <w:rFonts w:ascii="Times New Roman" w:hAnsi="Times New Roman"/>
          <w:color w:val="000000"/>
          <w:sz w:val="28"/>
          <w:lang w:val="ru-RU"/>
        </w:rPr>
        <w:t>готовностью</w:t>
      </w:r>
      <w:proofErr w:type="gramEnd"/>
      <w:r w:rsidRPr="00A32F61">
        <w:rPr>
          <w:rFonts w:ascii="Times New Roman" w:hAnsi="Times New Roman"/>
          <w:color w:val="000000"/>
          <w:sz w:val="28"/>
          <w:lang w:val="ru-RU"/>
        </w:rPr>
        <w:t xml:space="preserve">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307CD" w:rsidRPr="00A32F61" w:rsidRDefault="00A307CD" w:rsidP="00A307CD">
      <w:pPr>
        <w:spacing w:after="0" w:line="264" w:lineRule="auto"/>
        <w:ind w:firstLine="600"/>
        <w:jc w:val="both"/>
        <w:rPr>
          <w:lang w:val="ru-RU"/>
        </w:rPr>
      </w:pPr>
      <w:r w:rsidRPr="00A32F61">
        <w:rPr>
          <w:rFonts w:ascii="Times New Roman" w:hAnsi="Times New Roman"/>
          <w:b/>
          <w:color w:val="000000"/>
          <w:sz w:val="28"/>
          <w:lang w:val="ru-RU"/>
        </w:rPr>
        <w:t>3) трудовое воспитание:</w:t>
      </w:r>
    </w:p>
    <w:p w:rsidR="00A307CD" w:rsidRPr="00A32F61" w:rsidRDefault="00A307CD" w:rsidP="00A307CD">
      <w:pPr>
        <w:spacing w:after="0" w:line="264" w:lineRule="auto"/>
        <w:ind w:firstLine="600"/>
        <w:jc w:val="both"/>
        <w:rPr>
          <w:lang w:val="ru-RU"/>
        </w:rPr>
      </w:pPr>
      <w:proofErr w:type="gramStart"/>
      <w:r w:rsidRPr="00A32F61">
        <w:rPr>
          <w:rFonts w:ascii="Times New Roman" w:hAnsi="Times New Roman"/>
          <w:color w:val="000000"/>
          <w:sz w:val="28"/>
          <w:lang w:val="ru-RU"/>
        </w:rPr>
        <w:t>установкой</w:t>
      </w:r>
      <w:proofErr w:type="gramEnd"/>
      <w:r w:rsidRPr="00A32F61">
        <w:rPr>
          <w:rFonts w:ascii="Times New Roman" w:hAnsi="Times New Roman"/>
          <w:color w:val="000000"/>
          <w:sz w:val="28"/>
          <w:lang w:val="ru-RU"/>
        </w:rPr>
        <w:t xml:space="preserve">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307CD" w:rsidRPr="00A32F61" w:rsidRDefault="00A307CD" w:rsidP="00A307CD">
      <w:pPr>
        <w:spacing w:after="0" w:line="264" w:lineRule="auto"/>
        <w:ind w:firstLine="600"/>
        <w:jc w:val="both"/>
        <w:rPr>
          <w:lang w:val="ru-RU"/>
        </w:rPr>
      </w:pPr>
      <w:r w:rsidRPr="00A32F61">
        <w:rPr>
          <w:rFonts w:ascii="Times New Roman" w:hAnsi="Times New Roman"/>
          <w:b/>
          <w:color w:val="000000"/>
          <w:sz w:val="28"/>
          <w:lang w:val="ru-RU"/>
        </w:rPr>
        <w:t>4) эстетическое воспитание:</w:t>
      </w:r>
    </w:p>
    <w:p w:rsidR="00A307CD" w:rsidRPr="00A32F61" w:rsidRDefault="00A307CD" w:rsidP="00A307CD">
      <w:pPr>
        <w:spacing w:after="0" w:line="264" w:lineRule="auto"/>
        <w:ind w:firstLine="600"/>
        <w:jc w:val="both"/>
        <w:rPr>
          <w:lang w:val="ru-RU"/>
        </w:rPr>
      </w:pPr>
      <w:proofErr w:type="gramStart"/>
      <w:r w:rsidRPr="00A32F61">
        <w:rPr>
          <w:rFonts w:ascii="Times New Roman" w:hAnsi="Times New Roman"/>
          <w:color w:val="000000"/>
          <w:sz w:val="28"/>
          <w:lang w:val="ru-RU"/>
        </w:rPr>
        <w:t>способностью</w:t>
      </w:r>
      <w:proofErr w:type="gramEnd"/>
      <w:r w:rsidRPr="00A32F61">
        <w:rPr>
          <w:rFonts w:ascii="Times New Roman" w:hAnsi="Times New Roman"/>
          <w:color w:val="000000"/>
          <w:sz w:val="28"/>
          <w:lang w:val="ru-RU"/>
        </w:rPr>
        <w:t xml:space="preserve">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307CD" w:rsidRPr="00A32F61" w:rsidRDefault="00A307CD" w:rsidP="00A307CD">
      <w:pPr>
        <w:spacing w:after="0" w:line="264" w:lineRule="auto"/>
        <w:ind w:firstLine="600"/>
        <w:jc w:val="both"/>
        <w:rPr>
          <w:lang w:val="ru-RU"/>
        </w:rPr>
      </w:pPr>
      <w:r w:rsidRPr="00A32F61">
        <w:rPr>
          <w:rFonts w:ascii="Times New Roman" w:hAnsi="Times New Roman"/>
          <w:b/>
          <w:color w:val="000000"/>
          <w:sz w:val="28"/>
          <w:lang w:val="ru-RU"/>
        </w:rPr>
        <w:t>5) ценности научного познания:</w:t>
      </w:r>
    </w:p>
    <w:p w:rsidR="00A307CD" w:rsidRPr="00A32F61" w:rsidRDefault="00A307CD" w:rsidP="00A307CD">
      <w:pPr>
        <w:spacing w:after="0" w:line="264" w:lineRule="auto"/>
        <w:ind w:firstLine="600"/>
        <w:jc w:val="both"/>
        <w:rPr>
          <w:lang w:val="ru-RU"/>
        </w:rPr>
      </w:pPr>
      <w:proofErr w:type="gramStart"/>
      <w:r w:rsidRPr="00A32F61">
        <w:rPr>
          <w:rFonts w:ascii="Times New Roman" w:hAnsi="Times New Roman"/>
          <w:color w:val="000000"/>
          <w:sz w:val="28"/>
          <w:lang w:val="ru-RU"/>
        </w:rPr>
        <w:t>ориентацией</w:t>
      </w:r>
      <w:proofErr w:type="gramEnd"/>
      <w:r w:rsidRPr="00A32F61">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307CD" w:rsidRPr="00A32F61" w:rsidRDefault="00A307CD" w:rsidP="00A307CD">
      <w:pPr>
        <w:spacing w:after="0" w:line="264" w:lineRule="auto"/>
        <w:ind w:firstLine="600"/>
        <w:jc w:val="both"/>
        <w:rPr>
          <w:lang w:val="ru-RU"/>
        </w:rPr>
      </w:pPr>
      <w:r w:rsidRPr="00A32F61">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A307CD" w:rsidRPr="00A32F61" w:rsidRDefault="00A307CD" w:rsidP="00A307CD">
      <w:pPr>
        <w:spacing w:after="0" w:line="264" w:lineRule="auto"/>
        <w:ind w:firstLine="600"/>
        <w:jc w:val="both"/>
        <w:rPr>
          <w:lang w:val="ru-RU"/>
        </w:rPr>
      </w:pPr>
      <w:proofErr w:type="gramStart"/>
      <w:r w:rsidRPr="00A32F61">
        <w:rPr>
          <w:rFonts w:ascii="Times New Roman" w:hAnsi="Times New Roman"/>
          <w:color w:val="000000"/>
          <w:sz w:val="28"/>
          <w:lang w:val="ru-RU"/>
        </w:rPr>
        <w:t>готовностью</w:t>
      </w:r>
      <w:proofErr w:type="gramEnd"/>
      <w:r w:rsidRPr="00A32F61">
        <w:rPr>
          <w:rFonts w:ascii="Times New Roman" w:hAnsi="Times New Roman"/>
          <w:color w:val="000000"/>
          <w:sz w:val="28"/>
          <w:lang w:val="ru-RU"/>
        </w:rPr>
        <w:t xml:space="preserve">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A32F61">
        <w:rPr>
          <w:rFonts w:ascii="Times New Roman" w:hAnsi="Times New Roman"/>
          <w:color w:val="000000"/>
          <w:sz w:val="28"/>
          <w:lang w:val="ru-RU"/>
        </w:rPr>
        <w:t>сформированностью</w:t>
      </w:r>
      <w:proofErr w:type="spellEnd"/>
      <w:r w:rsidRPr="00A32F61">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A307CD" w:rsidRPr="00A32F61" w:rsidRDefault="00A307CD" w:rsidP="00A307CD">
      <w:pPr>
        <w:spacing w:after="0" w:line="264" w:lineRule="auto"/>
        <w:ind w:firstLine="600"/>
        <w:jc w:val="both"/>
        <w:rPr>
          <w:lang w:val="ru-RU"/>
        </w:rPr>
      </w:pPr>
      <w:r w:rsidRPr="00A32F61">
        <w:rPr>
          <w:rFonts w:ascii="Times New Roman" w:hAnsi="Times New Roman"/>
          <w:b/>
          <w:color w:val="000000"/>
          <w:sz w:val="28"/>
          <w:lang w:val="ru-RU"/>
        </w:rPr>
        <w:t>7) экологическое воспитание:</w:t>
      </w:r>
    </w:p>
    <w:p w:rsidR="00A307CD" w:rsidRPr="00A32F61" w:rsidRDefault="00A307CD" w:rsidP="00A307CD">
      <w:pPr>
        <w:spacing w:after="0" w:line="264" w:lineRule="auto"/>
        <w:ind w:firstLine="600"/>
        <w:jc w:val="both"/>
        <w:rPr>
          <w:lang w:val="ru-RU"/>
        </w:rPr>
      </w:pPr>
      <w:proofErr w:type="gramStart"/>
      <w:r w:rsidRPr="00A32F61">
        <w:rPr>
          <w:rFonts w:ascii="Times New Roman" w:hAnsi="Times New Roman"/>
          <w:color w:val="000000"/>
          <w:sz w:val="28"/>
          <w:lang w:val="ru-RU"/>
        </w:rPr>
        <w:t>ориентацией</w:t>
      </w:r>
      <w:proofErr w:type="gramEnd"/>
      <w:r w:rsidRPr="00A32F61">
        <w:rPr>
          <w:rFonts w:ascii="Times New Roman" w:hAnsi="Times New Roman"/>
          <w:color w:val="000000"/>
          <w:sz w:val="28"/>
          <w:lang w:val="ru-RU"/>
        </w:rPr>
        <w:t xml:space="preserve"> на применение математических знаний для решения задач в области сохранности окружающей среды, планирования поступков и оценки </w:t>
      </w:r>
      <w:r w:rsidRPr="00A32F61">
        <w:rPr>
          <w:rFonts w:ascii="Times New Roman" w:hAnsi="Times New Roman"/>
          <w:color w:val="000000"/>
          <w:sz w:val="28"/>
          <w:lang w:val="ru-RU"/>
        </w:rPr>
        <w:lastRenderedPageBreak/>
        <w:t>их возможных последствий для окружающей среды, осознанием глобального характера экологических проблем и путей их решения;</w:t>
      </w:r>
    </w:p>
    <w:p w:rsidR="00A307CD" w:rsidRPr="00A32F61" w:rsidRDefault="00A307CD" w:rsidP="00A307CD">
      <w:pPr>
        <w:spacing w:after="0" w:line="264" w:lineRule="auto"/>
        <w:ind w:firstLine="600"/>
        <w:jc w:val="both"/>
        <w:rPr>
          <w:lang w:val="ru-RU"/>
        </w:rPr>
      </w:pPr>
      <w:r w:rsidRPr="00A32F61">
        <w:rPr>
          <w:rFonts w:ascii="Times New Roman" w:hAnsi="Times New Roman"/>
          <w:b/>
          <w:color w:val="000000"/>
          <w:sz w:val="28"/>
          <w:lang w:val="ru-RU"/>
        </w:rPr>
        <w:t>8) адаптация к изменяющимся условиям социальной и природной среды:</w:t>
      </w:r>
    </w:p>
    <w:p w:rsidR="00A307CD" w:rsidRPr="00A32F61" w:rsidRDefault="00A307CD" w:rsidP="00A307CD">
      <w:pPr>
        <w:spacing w:after="0" w:line="264" w:lineRule="auto"/>
        <w:ind w:firstLine="600"/>
        <w:jc w:val="both"/>
        <w:rPr>
          <w:lang w:val="ru-RU"/>
        </w:rPr>
      </w:pPr>
      <w:proofErr w:type="gramStart"/>
      <w:r w:rsidRPr="00A32F61">
        <w:rPr>
          <w:rFonts w:ascii="Times New Roman" w:hAnsi="Times New Roman"/>
          <w:color w:val="000000"/>
          <w:sz w:val="28"/>
          <w:lang w:val="ru-RU"/>
        </w:rPr>
        <w:t>готовностью</w:t>
      </w:r>
      <w:proofErr w:type="gramEnd"/>
      <w:r w:rsidRPr="00A32F61">
        <w:rPr>
          <w:rFonts w:ascii="Times New Roman" w:hAnsi="Times New Roman"/>
          <w:color w:val="000000"/>
          <w:sz w:val="28"/>
          <w:lang w:val="ru-RU"/>
        </w:rPr>
        <w:t xml:space="preserve">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307CD" w:rsidRPr="00A32F61" w:rsidRDefault="00A307CD" w:rsidP="00A307CD">
      <w:pPr>
        <w:spacing w:after="0" w:line="264" w:lineRule="auto"/>
        <w:ind w:firstLine="600"/>
        <w:jc w:val="both"/>
        <w:rPr>
          <w:lang w:val="ru-RU"/>
        </w:rPr>
      </w:pPr>
      <w:proofErr w:type="gramStart"/>
      <w:r w:rsidRPr="00A32F61">
        <w:rPr>
          <w:rFonts w:ascii="Times New Roman" w:hAnsi="Times New Roman"/>
          <w:color w:val="000000"/>
          <w:sz w:val="28"/>
          <w:lang w:val="ru-RU"/>
        </w:rPr>
        <w:t>необходимостью</w:t>
      </w:r>
      <w:proofErr w:type="gramEnd"/>
      <w:r w:rsidRPr="00A32F61">
        <w:rPr>
          <w:rFonts w:ascii="Times New Roman" w:hAnsi="Times New Roman"/>
          <w:color w:val="000000"/>
          <w:sz w:val="28"/>
          <w:lang w:val="ru-RU"/>
        </w:rPr>
        <w:t xml:space="preserve">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307CD" w:rsidRPr="00A32F61" w:rsidRDefault="00A307CD" w:rsidP="00A307CD">
      <w:pPr>
        <w:spacing w:after="0" w:line="264" w:lineRule="auto"/>
        <w:ind w:firstLine="600"/>
        <w:jc w:val="both"/>
        <w:rPr>
          <w:lang w:val="ru-RU"/>
        </w:rPr>
      </w:pPr>
      <w:proofErr w:type="gramStart"/>
      <w:r w:rsidRPr="00A32F61">
        <w:rPr>
          <w:rFonts w:ascii="Times New Roman" w:hAnsi="Times New Roman"/>
          <w:color w:val="000000"/>
          <w:sz w:val="28"/>
          <w:lang w:val="ru-RU"/>
        </w:rPr>
        <w:t>способностью</w:t>
      </w:r>
      <w:proofErr w:type="gramEnd"/>
      <w:r w:rsidRPr="00A32F61">
        <w:rPr>
          <w:rFonts w:ascii="Times New Roman" w:hAnsi="Times New Roman"/>
          <w:color w:val="000000"/>
          <w:sz w:val="28"/>
          <w:lang w:val="ru-RU"/>
        </w:rPr>
        <w:t xml:space="preserve">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307CD" w:rsidRPr="00A32F61" w:rsidRDefault="00A307CD" w:rsidP="00A307CD">
      <w:pPr>
        <w:spacing w:after="0" w:line="264" w:lineRule="auto"/>
        <w:ind w:left="120"/>
        <w:jc w:val="both"/>
        <w:rPr>
          <w:lang w:val="ru-RU"/>
        </w:rPr>
      </w:pPr>
    </w:p>
    <w:p w:rsidR="00A307CD" w:rsidRPr="00A32F61" w:rsidRDefault="00A307CD" w:rsidP="00A307CD">
      <w:pPr>
        <w:spacing w:after="0" w:line="264" w:lineRule="auto"/>
        <w:ind w:left="120"/>
        <w:jc w:val="both"/>
        <w:rPr>
          <w:lang w:val="ru-RU"/>
        </w:rPr>
      </w:pPr>
      <w:r w:rsidRPr="00A32F61">
        <w:rPr>
          <w:rFonts w:ascii="Times New Roman" w:hAnsi="Times New Roman"/>
          <w:b/>
          <w:color w:val="000000"/>
          <w:sz w:val="28"/>
          <w:lang w:val="ru-RU"/>
        </w:rPr>
        <w:t>МЕТАПРЕДМЕТНЫЕ РЕЗУЛЬТАТЫ</w:t>
      </w:r>
    </w:p>
    <w:p w:rsidR="00A307CD" w:rsidRPr="00A32F61" w:rsidRDefault="00A307CD" w:rsidP="00A307CD">
      <w:pPr>
        <w:spacing w:after="0" w:line="264" w:lineRule="auto"/>
        <w:ind w:left="120"/>
        <w:jc w:val="both"/>
        <w:rPr>
          <w:lang w:val="ru-RU"/>
        </w:rPr>
      </w:pPr>
    </w:p>
    <w:p w:rsidR="00A307CD" w:rsidRPr="00A32F61" w:rsidRDefault="00A307CD" w:rsidP="00A307CD">
      <w:pPr>
        <w:spacing w:after="0" w:line="264" w:lineRule="auto"/>
        <w:ind w:left="120"/>
        <w:jc w:val="both"/>
        <w:rPr>
          <w:lang w:val="ru-RU"/>
        </w:rPr>
      </w:pPr>
      <w:r w:rsidRPr="00A32F61">
        <w:rPr>
          <w:rFonts w:ascii="Times New Roman" w:hAnsi="Times New Roman"/>
          <w:b/>
          <w:color w:val="000000"/>
          <w:sz w:val="28"/>
          <w:lang w:val="ru-RU"/>
        </w:rPr>
        <w:t>Познавательные универсальные учебные действия</w:t>
      </w:r>
    </w:p>
    <w:p w:rsidR="00A307CD" w:rsidRPr="00A32F61" w:rsidRDefault="00A307CD" w:rsidP="00A307CD">
      <w:pPr>
        <w:spacing w:after="0" w:line="264" w:lineRule="auto"/>
        <w:ind w:left="120"/>
        <w:jc w:val="both"/>
        <w:rPr>
          <w:lang w:val="ru-RU"/>
        </w:rPr>
      </w:pPr>
    </w:p>
    <w:p w:rsidR="00A307CD" w:rsidRDefault="00A307CD" w:rsidP="00A307C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307CD" w:rsidRPr="00A32F61" w:rsidRDefault="00A307CD" w:rsidP="00A307CD">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выявлять</w:t>
      </w:r>
      <w:proofErr w:type="gramEnd"/>
      <w:r w:rsidRPr="00A32F61">
        <w:rPr>
          <w:rFonts w:ascii="Times New Roman" w:hAnsi="Times New Roman"/>
          <w:color w:val="000000"/>
          <w:sz w:val="28"/>
          <w:lang w:val="ru-RU"/>
        </w:rPr>
        <w:t xml:space="preserve">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307CD" w:rsidRPr="00A32F61" w:rsidRDefault="00A307CD" w:rsidP="00A307CD">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воспринимать</w:t>
      </w:r>
      <w:proofErr w:type="gramEnd"/>
      <w:r w:rsidRPr="00A32F61">
        <w:rPr>
          <w:rFonts w:ascii="Times New Roman" w:hAnsi="Times New Roman"/>
          <w:color w:val="000000"/>
          <w:sz w:val="28"/>
          <w:lang w:val="ru-RU"/>
        </w:rPr>
        <w:t>, формулировать и преобразовывать суждения: утвердительные и отрицательные, единичные, частные и общие, условные;</w:t>
      </w:r>
    </w:p>
    <w:p w:rsidR="00A307CD" w:rsidRPr="00A32F61" w:rsidRDefault="00A307CD" w:rsidP="00A307CD">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выявлять</w:t>
      </w:r>
      <w:proofErr w:type="gramEnd"/>
      <w:r w:rsidRPr="00A32F61">
        <w:rPr>
          <w:rFonts w:ascii="Times New Roman" w:hAnsi="Times New Roman"/>
          <w:color w:val="000000"/>
          <w:sz w:val="28"/>
          <w:lang w:val="ru-RU"/>
        </w:rPr>
        <w:t xml:space="preserve">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307CD" w:rsidRPr="00A32F61" w:rsidRDefault="00A307CD" w:rsidP="00A307CD">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делать</w:t>
      </w:r>
      <w:proofErr w:type="gramEnd"/>
      <w:r w:rsidRPr="00A32F61">
        <w:rPr>
          <w:rFonts w:ascii="Times New Roman" w:hAnsi="Times New Roman"/>
          <w:color w:val="000000"/>
          <w:sz w:val="28"/>
          <w:lang w:val="ru-RU"/>
        </w:rPr>
        <w:t xml:space="preserve"> выводы с использованием законов логики, дедуктивных и индуктивных умозаключений, умозаключений по аналогии;</w:t>
      </w:r>
    </w:p>
    <w:p w:rsidR="00A307CD" w:rsidRPr="00A32F61" w:rsidRDefault="00A307CD" w:rsidP="00A307CD">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t>разбирать</w:t>
      </w:r>
      <w:proofErr w:type="gramEnd"/>
      <w:r w:rsidRPr="00A32F61">
        <w:rPr>
          <w:rFonts w:ascii="Times New Roman" w:hAnsi="Times New Roman"/>
          <w:color w:val="000000"/>
          <w:sz w:val="28"/>
          <w:lang w:val="ru-RU"/>
        </w:rPr>
        <w:t xml:space="preserve">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A32F61">
        <w:rPr>
          <w:rFonts w:ascii="Times New Roman" w:hAnsi="Times New Roman"/>
          <w:color w:val="000000"/>
          <w:sz w:val="28"/>
          <w:lang w:val="ru-RU"/>
        </w:rPr>
        <w:t>контрпримеры</w:t>
      </w:r>
      <w:proofErr w:type="spellEnd"/>
      <w:r w:rsidRPr="00A32F61">
        <w:rPr>
          <w:rFonts w:ascii="Times New Roman" w:hAnsi="Times New Roman"/>
          <w:color w:val="000000"/>
          <w:sz w:val="28"/>
          <w:lang w:val="ru-RU"/>
        </w:rPr>
        <w:t>, обосновывать собственные рассуждения;</w:t>
      </w:r>
    </w:p>
    <w:p w:rsidR="00A307CD" w:rsidRPr="00A32F61" w:rsidRDefault="00A307CD" w:rsidP="00A307CD">
      <w:pPr>
        <w:numPr>
          <w:ilvl w:val="0"/>
          <w:numId w:val="1"/>
        </w:numPr>
        <w:spacing w:after="0" w:line="264" w:lineRule="auto"/>
        <w:jc w:val="both"/>
        <w:rPr>
          <w:lang w:val="ru-RU"/>
        </w:rPr>
      </w:pPr>
      <w:proofErr w:type="gramStart"/>
      <w:r w:rsidRPr="00A32F61">
        <w:rPr>
          <w:rFonts w:ascii="Times New Roman" w:hAnsi="Times New Roman"/>
          <w:color w:val="000000"/>
          <w:sz w:val="28"/>
          <w:lang w:val="ru-RU"/>
        </w:rPr>
        <w:lastRenderedPageBreak/>
        <w:t>выбирать</w:t>
      </w:r>
      <w:proofErr w:type="gramEnd"/>
      <w:r w:rsidRPr="00A32F61">
        <w:rPr>
          <w:rFonts w:ascii="Times New Roman" w:hAnsi="Times New Roman"/>
          <w:color w:val="000000"/>
          <w:sz w:val="28"/>
          <w:lang w:val="ru-RU"/>
        </w:rPr>
        <w:t xml:space="preserve">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307CD" w:rsidRDefault="00A307CD" w:rsidP="00A307C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307CD" w:rsidRPr="00A32F61" w:rsidRDefault="00A307CD" w:rsidP="00A307CD">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использовать</w:t>
      </w:r>
      <w:proofErr w:type="gramEnd"/>
      <w:r w:rsidRPr="00A32F61">
        <w:rPr>
          <w:rFonts w:ascii="Times New Roman" w:hAnsi="Times New Roman"/>
          <w:color w:val="000000"/>
          <w:sz w:val="28"/>
          <w:lang w:val="ru-RU"/>
        </w:rPr>
        <w:t xml:space="preserve">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307CD" w:rsidRPr="00A32F61" w:rsidRDefault="00A307CD" w:rsidP="00A307CD">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проводить</w:t>
      </w:r>
      <w:proofErr w:type="gramEnd"/>
      <w:r w:rsidRPr="00A32F61">
        <w:rPr>
          <w:rFonts w:ascii="Times New Roman" w:hAnsi="Times New Roman"/>
          <w:color w:val="000000"/>
          <w:sz w:val="28"/>
          <w:lang w:val="ru-RU"/>
        </w:rPr>
        <w:t xml:space="preserve">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307CD" w:rsidRPr="00A32F61" w:rsidRDefault="00A307CD" w:rsidP="00A307CD">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самостоятельно</w:t>
      </w:r>
      <w:proofErr w:type="gramEnd"/>
      <w:r w:rsidRPr="00A32F61">
        <w:rPr>
          <w:rFonts w:ascii="Times New Roman" w:hAnsi="Times New Roman"/>
          <w:color w:val="000000"/>
          <w:sz w:val="28"/>
          <w:lang w:val="ru-RU"/>
        </w:rPr>
        <w:t xml:space="preserve">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307CD" w:rsidRPr="00A32F61" w:rsidRDefault="00A307CD" w:rsidP="00A307CD">
      <w:pPr>
        <w:numPr>
          <w:ilvl w:val="0"/>
          <w:numId w:val="2"/>
        </w:numPr>
        <w:spacing w:after="0" w:line="264" w:lineRule="auto"/>
        <w:jc w:val="both"/>
        <w:rPr>
          <w:lang w:val="ru-RU"/>
        </w:rPr>
      </w:pPr>
      <w:proofErr w:type="gramStart"/>
      <w:r w:rsidRPr="00A32F61">
        <w:rPr>
          <w:rFonts w:ascii="Times New Roman" w:hAnsi="Times New Roman"/>
          <w:color w:val="000000"/>
          <w:sz w:val="28"/>
          <w:lang w:val="ru-RU"/>
        </w:rPr>
        <w:t>прогнозировать</w:t>
      </w:r>
      <w:proofErr w:type="gramEnd"/>
      <w:r w:rsidRPr="00A32F61">
        <w:rPr>
          <w:rFonts w:ascii="Times New Roman" w:hAnsi="Times New Roman"/>
          <w:color w:val="000000"/>
          <w:sz w:val="28"/>
          <w:lang w:val="ru-RU"/>
        </w:rPr>
        <w:t xml:space="preserve"> возможное развитие процесса, а также выдвигать предположения о его развитии в новых условиях.</w:t>
      </w:r>
    </w:p>
    <w:p w:rsidR="00A307CD" w:rsidRDefault="00A307CD" w:rsidP="00A307C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307CD" w:rsidRPr="00A32F61" w:rsidRDefault="00A307CD" w:rsidP="00A307CD">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выявлять</w:t>
      </w:r>
      <w:proofErr w:type="gramEnd"/>
      <w:r w:rsidRPr="00A32F61">
        <w:rPr>
          <w:rFonts w:ascii="Times New Roman" w:hAnsi="Times New Roman"/>
          <w:color w:val="000000"/>
          <w:sz w:val="28"/>
          <w:lang w:val="ru-RU"/>
        </w:rPr>
        <w:t xml:space="preserve"> недостаточность и избыточность информации, данных, необходимых для решения задачи;</w:t>
      </w:r>
    </w:p>
    <w:p w:rsidR="00A307CD" w:rsidRPr="00A32F61" w:rsidRDefault="00A307CD" w:rsidP="00A307CD">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выбирать</w:t>
      </w:r>
      <w:proofErr w:type="gramEnd"/>
      <w:r w:rsidRPr="00A32F61">
        <w:rPr>
          <w:rFonts w:ascii="Times New Roman" w:hAnsi="Times New Roman"/>
          <w:color w:val="000000"/>
          <w:sz w:val="28"/>
          <w:lang w:val="ru-RU"/>
        </w:rPr>
        <w:t>, анализировать, систематизировать и интерпретировать информацию различных видов и форм представления;</w:t>
      </w:r>
    </w:p>
    <w:p w:rsidR="00A307CD" w:rsidRPr="00A32F61" w:rsidRDefault="00A307CD" w:rsidP="00A307CD">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выбирать</w:t>
      </w:r>
      <w:proofErr w:type="gramEnd"/>
      <w:r w:rsidRPr="00A32F61">
        <w:rPr>
          <w:rFonts w:ascii="Times New Roman" w:hAnsi="Times New Roman"/>
          <w:color w:val="000000"/>
          <w:sz w:val="28"/>
          <w:lang w:val="ru-RU"/>
        </w:rPr>
        <w:t xml:space="preserve"> форму представления информации и иллюстрировать решаемые задачи схемами, диаграммами, иной графикой и их комбинациями;</w:t>
      </w:r>
    </w:p>
    <w:p w:rsidR="00A307CD" w:rsidRPr="00A32F61" w:rsidRDefault="00A307CD" w:rsidP="00A307CD">
      <w:pPr>
        <w:numPr>
          <w:ilvl w:val="0"/>
          <w:numId w:val="3"/>
        </w:numPr>
        <w:spacing w:after="0" w:line="264" w:lineRule="auto"/>
        <w:jc w:val="both"/>
        <w:rPr>
          <w:lang w:val="ru-RU"/>
        </w:rPr>
      </w:pPr>
      <w:proofErr w:type="gramStart"/>
      <w:r w:rsidRPr="00A32F61">
        <w:rPr>
          <w:rFonts w:ascii="Times New Roman" w:hAnsi="Times New Roman"/>
          <w:color w:val="000000"/>
          <w:sz w:val="28"/>
          <w:lang w:val="ru-RU"/>
        </w:rPr>
        <w:t>оценивать</w:t>
      </w:r>
      <w:proofErr w:type="gramEnd"/>
      <w:r w:rsidRPr="00A32F61">
        <w:rPr>
          <w:rFonts w:ascii="Times New Roman" w:hAnsi="Times New Roman"/>
          <w:color w:val="000000"/>
          <w:sz w:val="28"/>
          <w:lang w:val="ru-RU"/>
        </w:rPr>
        <w:t xml:space="preserve"> надёжность информации по критериям, предложенным учителем или сформулированным самостоятельно.</w:t>
      </w:r>
    </w:p>
    <w:p w:rsidR="00A307CD" w:rsidRDefault="00A307CD" w:rsidP="00A307CD">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307CD" w:rsidRPr="00A32F61" w:rsidRDefault="00A307CD" w:rsidP="00A307CD">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воспринимать</w:t>
      </w:r>
      <w:proofErr w:type="gramEnd"/>
      <w:r w:rsidRPr="00A32F61">
        <w:rPr>
          <w:rFonts w:ascii="Times New Roman" w:hAnsi="Times New Roman"/>
          <w:color w:val="000000"/>
          <w:sz w:val="28"/>
          <w:lang w:val="ru-RU"/>
        </w:rPr>
        <w:t xml:space="preserve">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A307CD" w:rsidRPr="00A32F61" w:rsidRDefault="00A307CD" w:rsidP="00A307CD">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в</w:t>
      </w:r>
      <w:proofErr w:type="gramEnd"/>
      <w:r w:rsidRPr="00A32F61">
        <w:rPr>
          <w:rFonts w:ascii="Times New Roman" w:hAnsi="Times New Roman"/>
          <w:color w:val="000000"/>
          <w:sz w:val="28"/>
          <w:lang w:val="ru-RU"/>
        </w:rPr>
        <w:t xml:space="preserve">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307CD" w:rsidRPr="00A32F61" w:rsidRDefault="00A307CD" w:rsidP="00A307CD">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представлять</w:t>
      </w:r>
      <w:proofErr w:type="gramEnd"/>
      <w:r w:rsidRPr="00A32F61">
        <w:rPr>
          <w:rFonts w:ascii="Times New Roman" w:hAnsi="Times New Roman"/>
          <w:color w:val="000000"/>
          <w:sz w:val="28"/>
          <w:lang w:val="ru-RU"/>
        </w:rPr>
        <w:t xml:space="preserve">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307CD" w:rsidRPr="00A32F61" w:rsidRDefault="00A307CD" w:rsidP="00A307CD">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lastRenderedPageBreak/>
        <w:t>понимать</w:t>
      </w:r>
      <w:proofErr w:type="gramEnd"/>
      <w:r w:rsidRPr="00A32F61">
        <w:rPr>
          <w:rFonts w:ascii="Times New Roman" w:hAnsi="Times New Roman"/>
          <w:color w:val="000000"/>
          <w:sz w:val="28"/>
          <w:lang w:val="ru-RU"/>
        </w:rPr>
        <w:t xml:space="preserve"> и использовать преимущества командной и индивидуальной работы при решении учебных математических задач; </w:t>
      </w:r>
    </w:p>
    <w:p w:rsidR="00A307CD" w:rsidRPr="00A32F61" w:rsidRDefault="00A307CD" w:rsidP="00A307CD">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принимать</w:t>
      </w:r>
      <w:proofErr w:type="gramEnd"/>
      <w:r w:rsidRPr="00A32F61">
        <w:rPr>
          <w:rFonts w:ascii="Times New Roman" w:hAnsi="Times New Roman"/>
          <w:color w:val="000000"/>
          <w:sz w:val="28"/>
          <w:lang w:val="ru-RU"/>
        </w:rPr>
        <w:t xml:space="preserve">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307CD" w:rsidRPr="00A32F61" w:rsidRDefault="00A307CD" w:rsidP="00A307CD">
      <w:pPr>
        <w:numPr>
          <w:ilvl w:val="0"/>
          <w:numId w:val="4"/>
        </w:numPr>
        <w:spacing w:after="0" w:line="264" w:lineRule="auto"/>
        <w:jc w:val="both"/>
        <w:rPr>
          <w:lang w:val="ru-RU"/>
        </w:rPr>
      </w:pPr>
      <w:proofErr w:type="gramStart"/>
      <w:r w:rsidRPr="00A32F61">
        <w:rPr>
          <w:rFonts w:ascii="Times New Roman" w:hAnsi="Times New Roman"/>
          <w:color w:val="000000"/>
          <w:sz w:val="28"/>
          <w:lang w:val="ru-RU"/>
        </w:rPr>
        <w:t>участвовать</w:t>
      </w:r>
      <w:proofErr w:type="gramEnd"/>
      <w:r w:rsidRPr="00A32F61">
        <w:rPr>
          <w:rFonts w:ascii="Times New Roman" w:hAnsi="Times New Roman"/>
          <w:color w:val="000000"/>
          <w:sz w:val="28"/>
          <w:lang w:val="ru-RU"/>
        </w:rPr>
        <w:t xml:space="preserve">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307CD" w:rsidRPr="00A32F61" w:rsidRDefault="00A307CD" w:rsidP="00A307CD">
      <w:pPr>
        <w:spacing w:after="0" w:line="264" w:lineRule="auto"/>
        <w:ind w:left="120"/>
        <w:jc w:val="both"/>
        <w:rPr>
          <w:lang w:val="ru-RU"/>
        </w:rPr>
      </w:pPr>
    </w:p>
    <w:p w:rsidR="00A307CD" w:rsidRPr="00A32F61" w:rsidRDefault="00A307CD" w:rsidP="00A307CD">
      <w:pPr>
        <w:spacing w:after="0" w:line="264" w:lineRule="auto"/>
        <w:ind w:left="120"/>
        <w:jc w:val="both"/>
        <w:rPr>
          <w:lang w:val="ru-RU"/>
        </w:rPr>
      </w:pPr>
      <w:r w:rsidRPr="00A32F61">
        <w:rPr>
          <w:rFonts w:ascii="Times New Roman" w:hAnsi="Times New Roman"/>
          <w:b/>
          <w:color w:val="000000"/>
          <w:sz w:val="28"/>
          <w:lang w:val="ru-RU"/>
        </w:rPr>
        <w:t>Регулятивные универсальные учебные действия</w:t>
      </w:r>
    </w:p>
    <w:p w:rsidR="00A307CD" w:rsidRPr="00A32F61" w:rsidRDefault="00A307CD" w:rsidP="00A307CD">
      <w:pPr>
        <w:spacing w:after="0" w:line="264" w:lineRule="auto"/>
        <w:ind w:left="120"/>
        <w:jc w:val="both"/>
        <w:rPr>
          <w:lang w:val="ru-RU"/>
        </w:rPr>
      </w:pPr>
    </w:p>
    <w:p w:rsidR="00A307CD" w:rsidRPr="00A32F61" w:rsidRDefault="00A307CD" w:rsidP="00A307CD">
      <w:pPr>
        <w:spacing w:after="0" w:line="264" w:lineRule="auto"/>
        <w:ind w:left="120"/>
        <w:jc w:val="both"/>
        <w:rPr>
          <w:lang w:val="ru-RU"/>
        </w:rPr>
      </w:pPr>
      <w:r w:rsidRPr="00A32F61">
        <w:rPr>
          <w:rFonts w:ascii="Times New Roman" w:hAnsi="Times New Roman"/>
          <w:b/>
          <w:color w:val="000000"/>
          <w:sz w:val="28"/>
          <w:lang w:val="ru-RU"/>
        </w:rPr>
        <w:t>Самоорганизация:</w:t>
      </w:r>
    </w:p>
    <w:p w:rsidR="00A307CD" w:rsidRPr="00A32F61" w:rsidRDefault="00A307CD" w:rsidP="00A307CD">
      <w:pPr>
        <w:numPr>
          <w:ilvl w:val="0"/>
          <w:numId w:val="5"/>
        </w:numPr>
        <w:spacing w:after="0" w:line="264" w:lineRule="auto"/>
        <w:jc w:val="both"/>
        <w:rPr>
          <w:lang w:val="ru-RU"/>
        </w:rPr>
      </w:pPr>
      <w:proofErr w:type="gramStart"/>
      <w:r w:rsidRPr="00A32F61">
        <w:rPr>
          <w:rFonts w:ascii="Times New Roman" w:hAnsi="Times New Roman"/>
          <w:color w:val="000000"/>
          <w:sz w:val="28"/>
          <w:lang w:val="ru-RU"/>
        </w:rPr>
        <w:t>самостоятельно</w:t>
      </w:r>
      <w:proofErr w:type="gramEnd"/>
      <w:r w:rsidRPr="00A32F61">
        <w:rPr>
          <w:rFonts w:ascii="Times New Roman" w:hAnsi="Times New Roman"/>
          <w:color w:val="000000"/>
          <w:sz w:val="28"/>
          <w:lang w:val="ru-RU"/>
        </w:rPr>
        <w:t xml:space="preserve">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307CD" w:rsidRDefault="00A307CD" w:rsidP="00A307CD">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A307CD" w:rsidRPr="00A32F61" w:rsidRDefault="00A307CD" w:rsidP="00A307CD">
      <w:pPr>
        <w:numPr>
          <w:ilvl w:val="0"/>
          <w:numId w:val="6"/>
        </w:numPr>
        <w:spacing w:after="0" w:line="264" w:lineRule="auto"/>
        <w:jc w:val="both"/>
        <w:rPr>
          <w:lang w:val="ru-RU"/>
        </w:rPr>
      </w:pPr>
      <w:proofErr w:type="gramStart"/>
      <w:r w:rsidRPr="00A32F61">
        <w:rPr>
          <w:rFonts w:ascii="Times New Roman" w:hAnsi="Times New Roman"/>
          <w:color w:val="000000"/>
          <w:sz w:val="28"/>
          <w:lang w:val="ru-RU"/>
        </w:rPr>
        <w:t>владеть</w:t>
      </w:r>
      <w:proofErr w:type="gramEnd"/>
      <w:r w:rsidRPr="00A32F61">
        <w:rPr>
          <w:rFonts w:ascii="Times New Roman" w:hAnsi="Times New Roman"/>
          <w:color w:val="000000"/>
          <w:sz w:val="28"/>
          <w:lang w:val="ru-RU"/>
        </w:rPr>
        <w:t xml:space="preserve"> способами самопроверки, самоконтроля процесса и результата решения математической задачи;</w:t>
      </w:r>
    </w:p>
    <w:p w:rsidR="00A307CD" w:rsidRPr="00A32F61" w:rsidRDefault="00A307CD" w:rsidP="00A307CD">
      <w:pPr>
        <w:numPr>
          <w:ilvl w:val="0"/>
          <w:numId w:val="6"/>
        </w:numPr>
        <w:spacing w:after="0" w:line="264" w:lineRule="auto"/>
        <w:jc w:val="both"/>
        <w:rPr>
          <w:lang w:val="ru-RU"/>
        </w:rPr>
      </w:pPr>
      <w:proofErr w:type="gramStart"/>
      <w:r w:rsidRPr="00A32F61">
        <w:rPr>
          <w:rFonts w:ascii="Times New Roman" w:hAnsi="Times New Roman"/>
          <w:color w:val="000000"/>
          <w:sz w:val="28"/>
          <w:lang w:val="ru-RU"/>
        </w:rPr>
        <w:t>предвидеть</w:t>
      </w:r>
      <w:proofErr w:type="gramEnd"/>
      <w:r w:rsidRPr="00A32F61">
        <w:rPr>
          <w:rFonts w:ascii="Times New Roman" w:hAnsi="Times New Roman"/>
          <w:color w:val="000000"/>
          <w:sz w:val="28"/>
          <w:lang w:val="ru-RU"/>
        </w:rPr>
        <w:t xml:space="preserve">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307CD" w:rsidRPr="00A32F61" w:rsidRDefault="00A307CD" w:rsidP="00A307CD">
      <w:pPr>
        <w:numPr>
          <w:ilvl w:val="0"/>
          <w:numId w:val="6"/>
        </w:numPr>
        <w:spacing w:after="0" w:line="264" w:lineRule="auto"/>
        <w:jc w:val="both"/>
        <w:rPr>
          <w:lang w:val="ru-RU"/>
        </w:rPr>
      </w:pPr>
      <w:proofErr w:type="gramStart"/>
      <w:r w:rsidRPr="00A32F61">
        <w:rPr>
          <w:rFonts w:ascii="Times New Roman" w:hAnsi="Times New Roman"/>
          <w:color w:val="000000"/>
          <w:sz w:val="28"/>
          <w:lang w:val="ru-RU"/>
        </w:rPr>
        <w:t>оценивать</w:t>
      </w:r>
      <w:proofErr w:type="gramEnd"/>
      <w:r w:rsidRPr="00A32F61">
        <w:rPr>
          <w:rFonts w:ascii="Times New Roman" w:hAnsi="Times New Roman"/>
          <w:color w:val="000000"/>
          <w:sz w:val="28"/>
          <w:lang w:val="ru-RU"/>
        </w:rPr>
        <w:t xml:space="preserve"> соответствие результата деятельности поставленной цели и условиям, объяснять причины достижения или </w:t>
      </w:r>
      <w:proofErr w:type="spellStart"/>
      <w:r w:rsidRPr="00A32F61">
        <w:rPr>
          <w:rFonts w:ascii="Times New Roman" w:hAnsi="Times New Roman"/>
          <w:color w:val="000000"/>
          <w:sz w:val="28"/>
          <w:lang w:val="ru-RU"/>
        </w:rPr>
        <w:t>недостижения</w:t>
      </w:r>
      <w:proofErr w:type="spellEnd"/>
      <w:r w:rsidRPr="00A32F61">
        <w:rPr>
          <w:rFonts w:ascii="Times New Roman" w:hAnsi="Times New Roman"/>
          <w:color w:val="000000"/>
          <w:sz w:val="28"/>
          <w:lang w:val="ru-RU"/>
        </w:rPr>
        <w:t xml:space="preserve"> цели, находить ошибку, давать оценку приобретённому опыту.</w:t>
      </w:r>
    </w:p>
    <w:p w:rsidR="00A307CD" w:rsidRDefault="00A307CD" w:rsidP="00A307CD">
      <w:pPr>
        <w:spacing w:after="0" w:line="264" w:lineRule="auto"/>
        <w:ind w:left="120"/>
        <w:jc w:val="both"/>
        <w:rPr>
          <w:lang w:val="ru-RU"/>
        </w:rPr>
      </w:pPr>
    </w:p>
    <w:p w:rsidR="00A307CD" w:rsidRPr="00A32F61" w:rsidRDefault="00A307CD" w:rsidP="00A307CD">
      <w:pPr>
        <w:spacing w:after="0" w:line="264" w:lineRule="auto"/>
        <w:ind w:left="120"/>
        <w:jc w:val="both"/>
        <w:rPr>
          <w:lang w:val="ru-RU"/>
        </w:rPr>
      </w:pPr>
    </w:p>
    <w:p w:rsidR="00A307CD" w:rsidRPr="00A32F61" w:rsidRDefault="00A307CD" w:rsidP="00A307CD">
      <w:pPr>
        <w:spacing w:after="0" w:line="264" w:lineRule="auto"/>
        <w:ind w:left="120"/>
        <w:jc w:val="both"/>
        <w:rPr>
          <w:lang w:val="ru-RU"/>
        </w:rPr>
      </w:pPr>
      <w:r w:rsidRPr="00A32F61">
        <w:rPr>
          <w:rFonts w:ascii="Times New Roman" w:hAnsi="Times New Roman"/>
          <w:b/>
          <w:color w:val="000000"/>
          <w:sz w:val="28"/>
          <w:lang w:val="ru-RU"/>
        </w:rPr>
        <w:t>ПРЕДМЕТНЫЕ РЕЗУЛЬТАТЫ</w:t>
      </w:r>
    </w:p>
    <w:p w:rsidR="00A307CD" w:rsidRPr="00A32F61" w:rsidRDefault="00A307CD" w:rsidP="00A307CD">
      <w:pPr>
        <w:spacing w:after="0" w:line="264" w:lineRule="auto"/>
        <w:ind w:left="120"/>
        <w:jc w:val="both"/>
        <w:rPr>
          <w:lang w:val="ru-RU"/>
        </w:rPr>
      </w:pPr>
    </w:p>
    <w:p w:rsidR="00A307CD" w:rsidRPr="00A32F61" w:rsidRDefault="00A307CD" w:rsidP="00A307CD">
      <w:pPr>
        <w:spacing w:after="0" w:line="264" w:lineRule="auto"/>
        <w:ind w:firstLine="600"/>
        <w:jc w:val="both"/>
        <w:rPr>
          <w:lang w:val="ru-RU"/>
        </w:rPr>
      </w:pPr>
      <w:bookmarkStart w:id="7" w:name="_Toc124426249"/>
      <w:bookmarkEnd w:id="7"/>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 xml:space="preserve">К концу обучения </w:t>
      </w:r>
      <w:r w:rsidRPr="00A32F61">
        <w:rPr>
          <w:rFonts w:ascii="Times New Roman" w:hAnsi="Times New Roman"/>
          <w:b/>
          <w:color w:val="000000"/>
          <w:sz w:val="28"/>
          <w:lang w:val="ru-RU"/>
        </w:rPr>
        <w:t>в 9 классе</w:t>
      </w:r>
      <w:r w:rsidRPr="00A32F61">
        <w:rPr>
          <w:rFonts w:ascii="Times New Roman" w:hAnsi="Times New Roman"/>
          <w:color w:val="000000"/>
          <w:sz w:val="28"/>
          <w:lang w:val="ru-RU"/>
        </w:rPr>
        <w:t xml:space="preserve"> обучающийся получит следующие предметные результаты:</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A32F61">
        <w:rPr>
          <w:rFonts w:ascii="Times New Roman" w:hAnsi="Times New Roman"/>
          <w:color w:val="000000"/>
          <w:sz w:val="28"/>
          <w:lang w:val="ru-RU"/>
        </w:rPr>
        <w:t>нетабличных</w:t>
      </w:r>
      <w:proofErr w:type="spellEnd"/>
      <w:r w:rsidRPr="00A32F61">
        <w:rPr>
          <w:rFonts w:ascii="Times New Roman" w:hAnsi="Times New Roman"/>
          <w:color w:val="000000"/>
          <w:sz w:val="28"/>
          <w:lang w:val="ru-RU"/>
        </w:rPr>
        <w:t xml:space="preserve"> значений.</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lastRenderedPageBreak/>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A307CD" w:rsidRPr="00A32F61" w:rsidRDefault="00A307CD" w:rsidP="00A307CD">
      <w:pPr>
        <w:spacing w:after="0" w:line="264" w:lineRule="auto"/>
        <w:ind w:firstLine="600"/>
        <w:jc w:val="both"/>
        <w:rPr>
          <w:lang w:val="ru-RU"/>
        </w:rPr>
      </w:pPr>
      <w:r w:rsidRPr="00A32F6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307CD" w:rsidRDefault="00A307CD" w:rsidP="00A307CD">
      <w:pPr>
        <w:rPr>
          <w:lang w:val="ru-RU"/>
        </w:rPr>
      </w:pPr>
    </w:p>
    <w:p w:rsidR="00762B7F" w:rsidRDefault="00762B7F" w:rsidP="00A307CD">
      <w:pPr>
        <w:rPr>
          <w:lang w:val="ru-RU"/>
        </w:rPr>
      </w:pPr>
    </w:p>
    <w:p w:rsidR="00762B7F" w:rsidRDefault="00762B7F" w:rsidP="00A307CD">
      <w:pPr>
        <w:rPr>
          <w:lang w:val="ru-RU"/>
        </w:rPr>
      </w:pPr>
    </w:p>
    <w:p w:rsidR="00762B7F" w:rsidRDefault="00762B7F" w:rsidP="00A307CD">
      <w:pPr>
        <w:rPr>
          <w:lang w:val="ru-RU"/>
        </w:rPr>
      </w:pPr>
    </w:p>
    <w:p w:rsidR="00762B7F" w:rsidRDefault="00762B7F" w:rsidP="00A307CD">
      <w:pPr>
        <w:rPr>
          <w:lang w:val="ru-RU"/>
        </w:rPr>
      </w:pPr>
    </w:p>
    <w:p w:rsidR="00762B7F" w:rsidRDefault="00762B7F" w:rsidP="00A307CD">
      <w:pPr>
        <w:rPr>
          <w:lang w:val="ru-RU"/>
        </w:rPr>
      </w:pPr>
    </w:p>
    <w:p w:rsidR="00762B7F" w:rsidRDefault="00762B7F" w:rsidP="00A307CD">
      <w:pPr>
        <w:rPr>
          <w:lang w:val="ru-RU"/>
        </w:rPr>
      </w:pPr>
    </w:p>
    <w:p w:rsidR="00762B7F" w:rsidRDefault="00762B7F" w:rsidP="00A307CD">
      <w:pPr>
        <w:rPr>
          <w:lang w:val="ru-RU"/>
        </w:rPr>
      </w:pPr>
    </w:p>
    <w:p w:rsidR="00762B7F" w:rsidRDefault="00762B7F" w:rsidP="00A307CD">
      <w:pPr>
        <w:rPr>
          <w:lang w:val="ru-RU"/>
        </w:rPr>
      </w:pPr>
    </w:p>
    <w:p w:rsidR="00762B7F" w:rsidRPr="00A32F61" w:rsidRDefault="00762B7F" w:rsidP="00A307CD">
      <w:pPr>
        <w:rPr>
          <w:lang w:val="ru-RU"/>
        </w:rPr>
        <w:sectPr w:rsidR="00762B7F" w:rsidRPr="00A32F61" w:rsidSect="00762B7F">
          <w:type w:val="continuous"/>
          <w:pgSz w:w="11906" w:h="16383"/>
          <w:pgMar w:top="1134" w:right="850" w:bottom="1134" w:left="1701" w:header="720" w:footer="720" w:gutter="0"/>
          <w:cols w:space="720"/>
          <w:docGrid w:linePitch="299"/>
        </w:sectPr>
      </w:pPr>
    </w:p>
    <w:p w:rsidR="00A307CD" w:rsidRDefault="00A307CD" w:rsidP="00A307CD">
      <w:pPr>
        <w:spacing w:after="0"/>
        <w:ind w:left="120"/>
      </w:pPr>
      <w:bookmarkStart w:id="8" w:name="block-7503775"/>
      <w:bookmarkEnd w:id="6"/>
      <w:r w:rsidRPr="00A32F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07CD" w:rsidRDefault="00A307CD" w:rsidP="00A307CD">
      <w:pPr>
        <w:spacing w:after="0"/>
        <w:ind w:left="120"/>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2690"/>
        <w:gridCol w:w="1226"/>
        <w:gridCol w:w="1908"/>
        <w:gridCol w:w="3015"/>
      </w:tblGrid>
      <w:tr w:rsidR="00A307CD" w:rsidTr="00F45075">
        <w:trPr>
          <w:trHeight w:val="144"/>
          <w:tblCellSpacing w:w="20" w:type="nil"/>
        </w:trPr>
        <w:tc>
          <w:tcPr>
            <w:tcW w:w="671" w:type="dxa"/>
            <w:vMerge w:val="restart"/>
            <w:tcMar>
              <w:top w:w="50" w:type="dxa"/>
              <w:left w:w="100" w:type="dxa"/>
            </w:tcMar>
            <w:vAlign w:val="center"/>
          </w:tcPr>
          <w:p w:rsidR="00A307CD" w:rsidRDefault="00A307CD" w:rsidP="00F45075">
            <w:pPr>
              <w:spacing w:after="0"/>
              <w:ind w:left="135"/>
            </w:pPr>
            <w:r>
              <w:rPr>
                <w:rFonts w:ascii="Times New Roman" w:hAnsi="Times New Roman"/>
                <w:b/>
                <w:color w:val="000000"/>
                <w:sz w:val="24"/>
              </w:rPr>
              <w:t xml:space="preserve">№ п/п </w:t>
            </w:r>
          </w:p>
          <w:p w:rsidR="00A307CD" w:rsidRDefault="00A307CD" w:rsidP="00F45075">
            <w:pPr>
              <w:spacing w:after="0"/>
              <w:ind w:left="135"/>
            </w:pPr>
          </w:p>
        </w:tc>
        <w:tc>
          <w:tcPr>
            <w:tcW w:w="2728" w:type="dxa"/>
            <w:vMerge w:val="restart"/>
            <w:tcMar>
              <w:top w:w="50" w:type="dxa"/>
              <w:left w:w="100" w:type="dxa"/>
            </w:tcMar>
            <w:vAlign w:val="center"/>
          </w:tcPr>
          <w:p w:rsidR="00A307CD" w:rsidRDefault="00A307CD" w:rsidP="00F4507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307CD" w:rsidRDefault="00A307CD" w:rsidP="00F45075">
            <w:pPr>
              <w:spacing w:after="0"/>
              <w:ind w:left="135"/>
            </w:pPr>
          </w:p>
        </w:tc>
        <w:tc>
          <w:tcPr>
            <w:tcW w:w="0" w:type="auto"/>
            <w:gridSpan w:val="2"/>
            <w:tcMar>
              <w:top w:w="50" w:type="dxa"/>
              <w:left w:w="100" w:type="dxa"/>
            </w:tcMar>
            <w:vAlign w:val="center"/>
          </w:tcPr>
          <w:p w:rsidR="00A307CD" w:rsidRDefault="00A307CD" w:rsidP="00F450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52" w:type="dxa"/>
            <w:vMerge w:val="restart"/>
            <w:tcMar>
              <w:top w:w="50" w:type="dxa"/>
              <w:left w:w="100" w:type="dxa"/>
            </w:tcMar>
            <w:vAlign w:val="center"/>
          </w:tcPr>
          <w:p w:rsidR="00A307CD" w:rsidRDefault="00A307CD" w:rsidP="00F4507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07CD" w:rsidRDefault="00A307CD" w:rsidP="00F45075">
            <w:pPr>
              <w:spacing w:after="0"/>
              <w:ind w:left="135"/>
            </w:pPr>
          </w:p>
        </w:tc>
      </w:tr>
      <w:tr w:rsidR="00A307CD" w:rsidTr="00F45075">
        <w:trPr>
          <w:trHeight w:val="144"/>
          <w:tblCellSpacing w:w="20" w:type="nil"/>
        </w:trPr>
        <w:tc>
          <w:tcPr>
            <w:tcW w:w="0" w:type="auto"/>
            <w:vMerge/>
            <w:tcBorders>
              <w:top w:val="nil"/>
            </w:tcBorders>
            <w:tcMar>
              <w:top w:w="50" w:type="dxa"/>
              <w:left w:w="100" w:type="dxa"/>
            </w:tcMar>
          </w:tcPr>
          <w:p w:rsidR="00A307CD" w:rsidRDefault="00A307CD" w:rsidP="00F45075"/>
        </w:tc>
        <w:tc>
          <w:tcPr>
            <w:tcW w:w="0" w:type="auto"/>
            <w:vMerge/>
            <w:tcBorders>
              <w:top w:val="nil"/>
            </w:tcBorders>
            <w:tcMar>
              <w:top w:w="50" w:type="dxa"/>
              <w:left w:w="100" w:type="dxa"/>
            </w:tcMar>
          </w:tcPr>
          <w:p w:rsidR="00A307CD" w:rsidRDefault="00A307CD" w:rsidP="00F45075"/>
        </w:tc>
        <w:tc>
          <w:tcPr>
            <w:tcW w:w="1337" w:type="dxa"/>
            <w:tcMar>
              <w:top w:w="50" w:type="dxa"/>
              <w:left w:w="100" w:type="dxa"/>
            </w:tcMar>
            <w:vAlign w:val="center"/>
          </w:tcPr>
          <w:p w:rsidR="00A307CD" w:rsidRDefault="00A307CD" w:rsidP="00F450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307CD" w:rsidRDefault="00A307CD" w:rsidP="00F45075">
            <w:pPr>
              <w:spacing w:after="0"/>
              <w:ind w:left="135"/>
            </w:pPr>
          </w:p>
        </w:tc>
        <w:tc>
          <w:tcPr>
            <w:tcW w:w="2118" w:type="dxa"/>
            <w:tcMar>
              <w:top w:w="50" w:type="dxa"/>
              <w:left w:w="100" w:type="dxa"/>
            </w:tcMar>
            <w:vAlign w:val="center"/>
          </w:tcPr>
          <w:p w:rsidR="00A307CD" w:rsidRDefault="00A307CD" w:rsidP="00F450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07CD" w:rsidRDefault="00A307CD" w:rsidP="00F45075">
            <w:pPr>
              <w:spacing w:after="0"/>
              <w:ind w:left="135"/>
            </w:pPr>
          </w:p>
        </w:tc>
        <w:tc>
          <w:tcPr>
            <w:tcW w:w="0" w:type="auto"/>
            <w:vMerge/>
            <w:tcBorders>
              <w:top w:val="nil"/>
            </w:tcBorders>
            <w:tcMar>
              <w:top w:w="50" w:type="dxa"/>
              <w:left w:w="100" w:type="dxa"/>
            </w:tcMar>
          </w:tcPr>
          <w:p w:rsidR="00A307CD" w:rsidRDefault="00A307CD" w:rsidP="00F45075"/>
        </w:tc>
      </w:tr>
      <w:tr w:rsidR="00A307CD" w:rsidRPr="00762B7F" w:rsidTr="00F45075">
        <w:trPr>
          <w:trHeight w:val="144"/>
          <w:tblCellSpacing w:w="20" w:type="nil"/>
        </w:trPr>
        <w:tc>
          <w:tcPr>
            <w:tcW w:w="671" w:type="dxa"/>
            <w:tcMar>
              <w:top w:w="50" w:type="dxa"/>
              <w:left w:w="100" w:type="dxa"/>
            </w:tcMar>
            <w:vAlign w:val="center"/>
          </w:tcPr>
          <w:p w:rsidR="00A307CD" w:rsidRDefault="00A307CD" w:rsidP="00F45075">
            <w:pPr>
              <w:spacing w:after="0"/>
            </w:pPr>
            <w:r>
              <w:rPr>
                <w:rFonts w:ascii="Times New Roman" w:hAnsi="Times New Roman"/>
                <w:color w:val="000000"/>
                <w:sz w:val="24"/>
              </w:rPr>
              <w:t>1</w:t>
            </w:r>
          </w:p>
        </w:tc>
        <w:tc>
          <w:tcPr>
            <w:tcW w:w="2728"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Векторы</w:t>
            </w:r>
            <w:proofErr w:type="spellEnd"/>
          </w:p>
        </w:tc>
        <w:tc>
          <w:tcPr>
            <w:tcW w:w="1337"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12 </w:t>
            </w:r>
          </w:p>
        </w:tc>
        <w:tc>
          <w:tcPr>
            <w:tcW w:w="2118"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w:t>
              </w:r>
              <w:r>
                <w:rPr>
                  <w:rFonts w:ascii="Times New Roman" w:hAnsi="Times New Roman"/>
                  <w:color w:val="0000FF"/>
                  <w:u w:val="single"/>
                </w:rPr>
                <w:t>a</w:t>
              </w:r>
              <w:r w:rsidRPr="00A32F61">
                <w:rPr>
                  <w:rFonts w:ascii="Times New Roman" w:hAnsi="Times New Roman"/>
                  <w:color w:val="0000FF"/>
                  <w:u w:val="single"/>
                  <w:lang w:val="ru-RU"/>
                </w:rPr>
                <w:t>12</w:t>
              </w:r>
              <w:r>
                <w:rPr>
                  <w:rFonts w:ascii="Times New Roman" w:hAnsi="Times New Roman"/>
                  <w:color w:val="0000FF"/>
                  <w:u w:val="single"/>
                </w:rPr>
                <w:t>c</w:t>
              </w:r>
            </w:hyperlink>
          </w:p>
        </w:tc>
      </w:tr>
      <w:tr w:rsidR="00A307CD" w:rsidRPr="00762B7F" w:rsidTr="00F45075">
        <w:trPr>
          <w:trHeight w:val="144"/>
          <w:tblCellSpacing w:w="20" w:type="nil"/>
        </w:trPr>
        <w:tc>
          <w:tcPr>
            <w:tcW w:w="671" w:type="dxa"/>
            <w:tcMar>
              <w:top w:w="50" w:type="dxa"/>
              <w:left w:w="100" w:type="dxa"/>
            </w:tcMar>
            <w:vAlign w:val="center"/>
          </w:tcPr>
          <w:p w:rsidR="00A307CD" w:rsidRDefault="00A307CD" w:rsidP="00F45075">
            <w:pPr>
              <w:spacing w:after="0"/>
            </w:pPr>
            <w:r>
              <w:rPr>
                <w:rFonts w:ascii="Times New Roman" w:hAnsi="Times New Roman"/>
                <w:color w:val="000000"/>
                <w:sz w:val="24"/>
              </w:rPr>
              <w:t>2</w:t>
            </w:r>
          </w:p>
        </w:tc>
        <w:tc>
          <w:tcPr>
            <w:tcW w:w="2728"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337"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w:t>
              </w:r>
              <w:r>
                <w:rPr>
                  <w:rFonts w:ascii="Times New Roman" w:hAnsi="Times New Roman"/>
                  <w:color w:val="0000FF"/>
                  <w:u w:val="single"/>
                </w:rPr>
                <w:t>a</w:t>
              </w:r>
              <w:r w:rsidRPr="00A32F61">
                <w:rPr>
                  <w:rFonts w:ascii="Times New Roman" w:hAnsi="Times New Roman"/>
                  <w:color w:val="0000FF"/>
                  <w:u w:val="single"/>
                  <w:lang w:val="ru-RU"/>
                </w:rPr>
                <w:t>12</w:t>
              </w:r>
              <w:r>
                <w:rPr>
                  <w:rFonts w:ascii="Times New Roman" w:hAnsi="Times New Roman"/>
                  <w:color w:val="0000FF"/>
                  <w:u w:val="single"/>
                </w:rPr>
                <w:t>c</w:t>
              </w:r>
            </w:hyperlink>
          </w:p>
        </w:tc>
      </w:tr>
      <w:tr w:rsidR="00A307CD" w:rsidRPr="00762B7F" w:rsidTr="00F45075">
        <w:trPr>
          <w:trHeight w:val="144"/>
          <w:tblCellSpacing w:w="20" w:type="nil"/>
        </w:trPr>
        <w:tc>
          <w:tcPr>
            <w:tcW w:w="671" w:type="dxa"/>
            <w:tcMar>
              <w:top w:w="50" w:type="dxa"/>
              <w:left w:w="100" w:type="dxa"/>
            </w:tcMar>
            <w:vAlign w:val="center"/>
          </w:tcPr>
          <w:p w:rsidR="00A307CD" w:rsidRDefault="00A307CD" w:rsidP="00F45075">
            <w:pPr>
              <w:spacing w:after="0"/>
            </w:pPr>
            <w:r>
              <w:rPr>
                <w:rFonts w:ascii="Times New Roman" w:hAnsi="Times New Roman"/>
                <w:color w:val="000000"/>
                <w:sz w:val="24"/>
              </w:rPr>
              <w:t>3</w:t>
            </w:r>
          </w:p>
        </w:tc>
        <w:tc>
          <w:tcPr>
            <w:tcW w:w="2728"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Тригонометрия. Теоремы косинусов и синусов. Решение треугольников</w:t>
            </w:r>
          </w:p>
        </w:tc>
        <w:tc>
          <w:tcPr>
            <w:tcW w:w="1337"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118"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w:t>
              </w:r>
              <w:r>
                <w:rPr>
                  <w:rFonts w:ascii="Times New Roman" w:hAnsi="Times New Roman"/>
                  <w:color w:val="0000FF"/>
                  <w:u w:val="single"/>
                </w:rPr>
                <w:t>a</w:t>
              </w:r>
              <w:r w:rsidRPr="00A32F61">
                <w:rPr>
                  <w:rFonts w:ascii="Times New Roman" w:hAnsi="Times New Roman"/>
                  <w:color w:val="0000FF"/>
                  <w:u w:val="single"/>
                  <w:lang w:val="ru-RU"/>
                </w:rPr>
                <w:t>12</w:t>
              </w:r>
              <w:r>
                <w:rPr>
                  <w:rFonts w:ascii="Times New Roman" w:hAnsi="Times New Roman"/>
                  <w:color w:val="0000FF"/>
                  <w:u w:val="single"/>
                </w:rPr>
                <w:t>c</w:t>
              </w:r>
            </w:hyperlink>
          </w:p>
        </w:tc>
      </w:tr>
      <w:tr w:rsidR="00A307CD" w:rsidRPr="00762B7F" w:rsidTr="00F45075">
        <w:trPr>
          <w:trHeight w:val="144"/>
          <w:tblCellSpacing w:w="20" w:type="nil"/>
        </w:trPr>
        <w:tc>
          <w:tcPr>
            <w:tcW w:w="671" w:type="dxa"/>
            <w:tcMar>
              <w:top w:w="50" w:type="dxa"/>
              <w:left w:w="100" w:type="dxa"/>
            </w:tcMar>
            <w:vAlign w:val="center"/>
          </w:tcPr>
          <w:p w:rsidR="00A307CD" w:rsidRDefault="00A307CD" w:rsidP="00F45075">
            <w:pPr>
              <w:spacing w:after="0"/>
            </w:pPr>
            <w:r>
              <w:rPr>
                <w:rFonts w:ascii="Times New Roman" w:hAnsi="Times New Roman"/>
                <w:color w:val="000000"/>
                <w:sz w:val="24"/>
              </w:rPr>
              <w:t>4</w:t>
            </w:r>
          </w:p>
        </w:tc>
        <w:tc>
          <w:tcPr>
            <w:tcW w:w="2728" w:type="dxa"/>
            <w:tcMar>
              <w:top w:w="50" w:type="dxa"/>
              <w:left w:w="100" w:type="dxa"/>
            </w:tcMar>
            <w:vAlign w:val="center"/>
          </w:tcPr>
          <w:p w:rsidR="00A307CD" w:rsidRDefault="00A307CD" w:rsidP="00F45075">
            <w:pPr>
              <w:spacing w:after="0"/>
              <w:ind w:left="135"/>
            </w:pPr>
            <w:r w:rsidRPr="00A32F61">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337"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rsidR="00A307CD" w:rsidRDefault="00A307CD" w:rsidP="00F45075">
            <w:pPr>
              <w:spacing w:after="0"/>
              <w:ind w:left="135"/>
              <w:jc w:val="center"/>
            </w:pPr>
          </w:p>
        </w:tc>
        <w:tc>
          <w:tcPr>
            <w:tcW w:w="3652"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w:t>
              </w:r>
              <w:r>
                <w:rPr>
                  <w:rFonts w:ascii="Times New Roman" w:hAnsi="Times New Roman"/>
                  <w:color w:val="0000FF"/>
                  <w:u w:val="single"/>
                </w:rPr>
                <w:t>a</w:t>
              </w:r>
              <w:r w:rsidRPr="00A32F61">
                <w:rPr>
                  <w:rFonts w:ascii="Times New Roman" w:hAnsi="Times New Roman"/>
                  <w:color w:val="0000FF"/>
                  <w:u w:val="single"/>
                  <w:lang w:val="ru-RU"/>
                </w:rPr>
                <w:t>12</w:t>
              </w:r>
              <w:r>
                <w:rPr>
                  <w:rFonts w:ascii="Times New Roman" w:hAnsi="Times New Roman"/>
                  <w:color w:val="0000FF"/>
                  <w:u w:val="single"/>
                </w:rPr>
                <w:t>c</w:t>
              </w:r>
            </w:hyperlink>
          </w:p>
        </w:tc>
      </w:tr>
      <w:tr w:rsidR="00A307CD" w:rsidRPr="00762B7F" w:rsidTr="00F45075">
        <w:trPr>
          <w:trHeight w:val="144"/>
          <w:tblCellSpacing w:w="20" w:type="nil"/>
        </w:trPr>
        <w:tc>
          <w:tcPr>
            <w:tcW w:w="671" w:type="dxa"/>
            <w:tcMar>
              <w:top w:w="50" w:type="dxa"/>
              <w:left w:w="100" w:type="dxa"/>
            </w:tcMar>
            <w:vAlign w:val="center"/>
          </w:tcPr>
          <w:p w:rsidR="00A307CD" w:rsidRDefault="00A307CD" w:rsidP="00F45075">
            <w:pPr>
              <w:spacing w:after="0"/>
            </w:pPr>
            <w:r>
              <w:rPr>
                <w:rFonts w:ascii="Times New Roman" w:hAnsi="Times New Roman"/>
                <w:color w:val="000000"/>
                <w:sz w:val="24"/>
              </w:rPr>
              <w:t>5</w:t>
            </w:r>
          </w:p>
        </w:tc>
        <w:tc>
          <w:tcPr>
            <w:tcW w:w="2728"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Преобразование подобия. Метрические соотношения в окружности</w:t>
            </w:r>
          </w:p>
        </w:tc>
        <w:tc>
          <w:tcPr>
            <w:tcW w:w="1337"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18"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w:t>
              </w:r>
              <w:r>
                <w:rPr>
                  <w:rFonts w:ascii="Times New Roman" w:hAnsi="Times New Roman"/>
                  <w:color w:val="0000FF"/>
                  <w:u w:val="single"/>
                </w:rPr>
                <w:t>a</w:t>
              </w:r>
              <w:r w:rsidRPr="00A32F61">
                <w:rPr>
                  <w:rFonts w:ascii="Times New Roman" w:hAnsi="Times New Roman"/>
                  <w:color w:val="0000FF"/>
                  <w:u w:val="single"/>
                  <w:lang w:val="ru-RU"/>
                </w:rPr>
                <w:t>12</w:t>
              </w:r>
              <w:r>
                <w:rPr>
                  <w:rFonts w:ascii="Times New Roman" w:hAnsi="Times New Roman"/>
                  <w:color w:val="0000FF"/>
                  <w:u w:val="single"/>
                </w:rPr>
                <w:t>c</w:t>
              </w:r>
            </w:hyperlink>
          </w:p>
        </w:tc>
      </w:tr>
      <w:tr w:rsidR="00A307CD" w:rsidRPr="00762B7F" w:rsidTr="00F45075">
        <w:trPr>
          <w:trHeight w:val="144"/>
          <w:tblCellSpacing w:w="20" w:type="nil"/>
        </w:trPr>
        <w:tc>
          <w:tcPr>
            <w:tcW w:w="671" w:type="dxa"/>
            <w:tcMar>
              <w:top w:w="50" w:type="dxa"/>
              <w:left w:w="100" w:type="dxa"/>
            </w:tcMar>
            <w:vAlign w:val="center"/>
          </w:tcPr>
          <w:p w:rsidR="00A307CD" w:rsidRDefault="00A307CD" w:rsidP="00F45075">
            <w:pPr>
              <w:spacing w:after="0"/>
            </w:pPr>
            <w:r>
              <w:rPr>
                <w:rFonts w:ascii="Times New Roman" w:hAnsi="Times New Roman"/>
                <w:color w:val="000000"/>
                <w:sz w:val="24"/>
              </w:rPr>
              <w:t>6</w:t>
            </w:r>
          </w:p>
        </w:tc>
        <w:tc>
          <w:tcPr>
            <w:tcW w:w="2728"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337"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6 </w:t>
            </w:r>
          </w:p>
        </w:tc>
        <w:tc>
          <w:tcPr>
            <w:tcW w:w="2118" w:type="dxa"/>
            <w:tcMar>
              <w:top w:w="50" w:type="dxa"/>
              <w:left w:w="100" w:type="dxa"/>
            </w:tcMar>
            <w:vAlign w:val="center"/>
          </w:tcPr>
          <w:p w:rsidR="00A307CD" w:rsidRDefault="00A307CD" w:rsidP="00F45075">
            <w:pPr>
              <w:spacing w:after="0"/>
              <w:ind w:left="135"/>
              <w:jc w:val="center"/>
            </w:pPr>
          </w:p>
        </w:tc>
        <w:tc>
          <w:tcPr>
            <w:tcW w:w="3652"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w:t>
              </w:r>
              <w:r>
                <w:rPr>
                  <w:rFonts w:ascii="Times New Roman" w:hAnsi="Times New Roman"/>
                  <w:color w:val="0000FF"/>
                  <w:u w:val="single"/>
                </w:rPr>
                <w:t>a</w:t>
              </w:r>
              <w:r w:rsidRPr="00A32F61">
                <w:rPr>
                  <w:rFonts w:ascii="Times New Roman" w:hAnsi="Times New Roman"/>
                  <w:color w:val="0000FF"/>
                  <w:u w:val="single"/>
                  <w:lang w:val="ru-RU"/>
                </w:rPr>
                <w:t>12</w:t>
              </w:r>
              <w:r>
                <w:rPr>
                  <w:rFonts w:ascii="Times New Roman" w:hAnsi="Times New Roman"/>
                  <w:color w:val="0000FF"/>
                  <w:u w:val="single"/>
                </w:rPr>
                <w:t>c</w:t>
              </w:r>
            </w:hyperlink>
          </w:p>
        </w:tc>
      </w:tr>
      <w:tr w:rsidR="00A307CD" w:rsidRPr="00762B7F" w:rsidTr="00F45075">
        <w:trPr>
          <w:trHeight w:val="144"/>
          <w:tblCellSpacing w:w="20" w:type="nil"/>
        </w:trPr>
        <w:tc>
          <w:tcPr>
            <w:tcW w:w="671" w:type="dxa"/>
            <w:tcMar>
              <w:top w:w="50" w:type="dxa"/>
              <w:left w:w="100" w:type="dxa"/>
            </w:tcMar>
            <w:vAlign w:val="center"/>
          </w:tcPr>
          <w:p w:rsidR="00A307CD" w:rsidRDefault="00A307CD" w:rsidP="00F45075">
            <w:pPr>
              <w:spacing w:after="0"/>
            </w:pPr>
            <w:r>
              <w:rPr>
                <w:rFonts w:ascii="Times New Roman" w:hAnsi="Times New Roman"/>
                <w:color w:val="000000"/>
                <w:sz w:val="24"/>
              </w:rPr>
              <w:t>7</w:t>
            </w:r>
          </w:p>
        </w:tc>
        <w:tc>
          <w:tcPr>
            <w:tcW w:w="2728"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37"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32F61">
                <w:rPr>
                  <w:rFonts w:ascii="Times New Roman" w:hAnsi="Times New Roman"/>
                  <w:color w:val="0000FF"/>
                  <w:u w:val="single"/>
                  <w:lang w:val="ru-RU"/>
                </w:rPr>
                <w:t>://</w:t>
              </w:r>
              <w:r>
                <w:rPr>
                  <w:rFonts w:ascii="Times New Roman" w:hAnsi="Times New Roman"/>
                  <w:color w:val="0000FF"/>
                  <w:u w:val="single"/>
                </w:rPr>
                <w:t>m</w:t>
              </w:r>
              <w:r w:rsidRPr="00A32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2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2F61">
                <w:rPr>
                  <w:rFonts w:ascii="Times New Roman" w:hAnsi="Times New Roman"/>
                  <w:color w:val="0000FF"/>
                  <w:u w:val="single"/>
                  <w:lang w:val="ru-RU"/>
                </w:rPr>
                <w:t>/7</w:t>
              </w:r>
              <w:r>
                <w:rPr>
                  <w:rFonts w:ascii="Times New Roman" w:hAnsi="Times New Roman"/>
                  <w:color w:val="0000FF"/>
                  <w:u w:val="single"/>
                </w:rPr>
                <w:t>f</w:t>
              </w:r>
              <w:r w:rsidRPr="00A32F61">
                <w:rPr>
                  <w:rFonts w:ascii="Times New Roman" w:hAnsi="Times New Roman"/>
                  <w:color w:val="0000FF"/>
                  <w:u w:val="single"/>
                  <w:lang w:val="ru-RU"/>
                </w:rPr>
                <w:t>41</w:t>
              </w:r>
              <w:r>
                <w:rPr>
                  <w:rFonts w:ascii="Times New Roman" w:hAnsi="Times New Roman"/>
                  <w:color w:val="0000FF"/>
                  <w:u w:val="single"/>
                </w:rPr>
                <w:t>a</w:t>
              </w:r>
              <w:r w:rsidRPr="00A32F61">
                <w:rPr>
                  <w:rFonts w:ascii="Times New Roman" w:hAnsi="Times New Roman"/>
                  <w:color w:val="0000FF"/>
                  <w:u w:val="single"/>
                  <w:lang w:val="ru-RU"/>
                </w:rPr>
                <w:t>12</w:t>
              </w:r>
              <w:r>
                <w:rPr>
                  <w:rFonts w:ascii="Times New Roman" w:hAnsi="Times New Roman"/>
                  <w:color w:val="0000FF"/>
                  <w:u w:val="single"/>
                </w:rPr>
                <w:t>c</w:t>
              </w:r>
            </w:hyperlink>
          </w:p>
        </w:tc>
      </w:tr>
      <w:tr w:rsidR="00A307CD" w:rsidTr="00F45075">
        <w:trPr>
          <w:trHeight w:val="144"/>
          <w:tblCellSpacing w:w="20" w:type="nil"/>
        </w:trPr>
        <w:tc>
          <w:tcPr>
            <w:tcW w:w="0" w:type="auto"/>
            <w:gridSpan w:val="2"/>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ОБЩЕЕ КОЛИЧЕСТВО ЧАСОВ ПО ПРОГРАММЕ</w:t>
            </w:r>
          </w:p>
        </w:tc>
        <w:tc>
          <w:tcPr>
            <w:tcW w:w="2102"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18"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5 </w:t>
            </w:r>
          </w:p>
        </w:tc>
        <w:tc>
          <w:tcPr>
            <w:tcW w:w="3652" w:type="dxa"/>
            <w:tcMar>
              <w:top w:w="50" w:type="dxa"/>
              <w:left w:w="100" w:type="dxa"/>
            </w:tcMar>
            <w:vAlign w:val="center"/>
          </w:tcPr>
          <w:p w:rsidR="00A307CD" w:rsidRDefault="00A307CD" w:rsidP="00F45075"/>
        </w:tc>
      </w:tr>
    </w:tbl>
    <w:p w:rsidR="00A307CD" w:rsidRDefault="00A307CD" w:rsidP="00A307CD">
      <w:pPr>
        <w:sectPr w:rsidR="00A307CD" w:rsidSect="00762B7F">
          <w:type w:val="continuous"/>
          <w:pgSz w:w="11906" w:h="16383"/>
          <w:pgMar w:top="1701" w:right="1134" w:bottom="850" w:left="1134" w:header="720" w:footer="720" w:gutter="0"/>
          <w:cols w:space="720"/>
          <w:docGrid w:linePitch="299"/>
        </w:sectPr>
      </w:pPr>
    </w:p>
    <w:p w:rsidR="00A307CD" w:rsidRDefault="00A307CD" w:rsidP="00A307CD"/>
    <w:p w:rsidR="00762B7F" w:rsidRDefault="00762B7F" w:rsidP="00A307CD"/>
    <w:p w:rsidR="00762B7F" w:rsidRDefault="00762B7F" w:rsidP="00A307CD"/>
    <w:p w:rsidR="00762B7F" w:rsidRDefault="00762B7F" w:rsidP="00A307CD"/>
    <w:p w:rsidR="00762B7F" w:rsidRDefault="00762B7F" w:rsidP="00A307CD">
      <w:pPr>
        <w:sectPr w:rsidR="00762B7F" w:rsidSect="00762B7F">
          <w:type w:val="continuous"/>
          <w:pgSz w:w="11906" w:h="16383"/>
          <w:pgMar w:top="1701" w:right="1134" w:bottom="850" w:left="1134" w:header="720" w:footer="720" w:gutter="0"/>
          <w:cols w:space="720"/>
          <w:docGrid w:linePitch="299"/>
        </w:sectPr>
      </w:pPr>
      <w:bookmarkStart w:id="9" w:name="_GoBack"/>
      <w:bookmarkEnd w:id="9"/>
    </w:p>
    <w:p w:rsidR="00A307CD" w:rsidRDefault="00A307CD" w:rsidP="00A307CD">
      <w:pPr>
        <w:spacing w:after="0"/>
        <w:ind w:left="120"/>
      </w:pPr>
      <w:bookmarkStart w:id="10" w:name="block-7503776"/>
      <w:bookmarkEnd w:id="8"/>
      <w:r>
        <w:rPr>
          <w:rFonts w:ascii="Times New Roman" w:hAnsi="Times New Roman"/>
          <w:b/>
          <w:color w:val="000000"/>
          <w:sz w:val="28"/>
        </w:rPr>
        <w:lastRenderedPageBreak/>
        <w:t xml:space="preserve"> ПОУРОЧНОЕ ПЛАНИРОВАНИЕ </w:t>
      </w:r>
    </w:p>
    <w:p w:rsidR="00A307CD" w:rsidRDefault="00A307CD" w:rsidP="00A307CD">
      <w:pPr>
        <w:spacing w:after="0"/>
        <w:ind w:left="120"/>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4"/>
        <w:gridCol w:w="4091"/>
        <w:gridCol w:w="2196"/>
        <w:gridCol w:w="2447"/>
      </w:tblGrid>
      <w:tr w:rsidR="00A307CD" w:rsidTr="00F45075">
        <w:trPr>
          <w:trHeight w:val="144"/>
          <w:tblCellSpacing w:w="20" w:type="nil"/>
        </w:trPr>
        <w:tc>
          <w:tcPr>
            <w:tcW w:w="1080" w:type="dxa"/>
            <w:vMerge w:val="restart"/>
            <w:tcMar>
              <w:top w:w="50" w:type="dxa"/>
              <w:left w:w="100" w:type="dxa"/>
            </w:tcMar>
            <w:vAlign w:val="center"/>
          </w:tcPr>
          <w:p w:rsidR="00A307CD" w:rsidRDefault="00A307CD" w:rsidP="00F45075">
            <w:pPr>
              <w:spacing w:after="0"/>
              <w:ind w:left="135"/>
            </w:pPr>
            <w:r>
              <w:rPr>
                <w:rFonts w:ascii="Times New Roman" w:hAnsi="Times New Roman"/>
                <w:b/>
                <w:color w:val="000000"/>
                <w:sz w:val="24"/>
              </w:rPr>
              <w:t xml:space="preserve">№ п/п </w:t>
            </w:r>
          </w:p>
          <w:p w:rsidR="00A307CD" w:rsidRDefault="00A307CD" w:rsidP="00F45075">
            <w:pPr>
              <w:spacing w:after="0"/>
              <w:ind w:left="135"/>
            </w:pPr>
          </w:p>
        </w:tc>
        <w:tc>
          <w:tcPr>
            <w:tcW w:w="5423" w:type="dxa"/>
            <w:vMerge w:val="restart"/>
            <w:tcMar>
              <w:top w:w="50" w:type="dxa"/>
              <w:left w:w="100" w:type="dxa"/>
            </w:tcMar>
            <w:vAlign w:val="center"/>
          </w:tcPr>
          <w:p w:rsidR="00A307CD" w:rsidRDefault="00A307CD" w:rsidP="00F4507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307CD" w:rsidRDefault="00A307CD" w:rsidP="00F45075">
            <w:pPr>
              <w:spacing w:after="0"/>
              <w:ind w:left="135"/>
            </w:pPr>
          </w:p>
        </w:tc>
        <w:tc>
          <w:tcPr>
            <w:tcW w:w="0" w:type="auto"/>
            <w:gridSpan w:val="2"/>
            <w:tcMar>
              <w:top w:w="50" w:type="dxa"/>
              <w:left w:w="100" w:type="dxa"/>
            </w:tcMar>
            <w:vAlign w:val="center"/>
          </w:tcPr>
          <w:p w:rsidR="00A307CD" w:rsidRDefault="00A307CD" w:rsidP="00F4507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307CD" w:rsidTr="00F45075">
        <w:trPr>
          <w:trHeight w:val="144"/>
          <w:tblCellSpacing w:w="20" w:type="nil"/>
        </w:trPr>
        <w:tc>
          <w:tcPr>
            <w:tcW w:w="0" w:type="auto"/>
            <w:vMerge/>
            <w:tcBorders>
              <w:top w:val="nil"/>
            </w:tcBorders>
            <w:tcMar>
              <w:top w:w="50" w:type="dxa"/>
              <w:left w:w="100" w:type="dxa"/>
            </w:tcMar>
          </w:tcPr>
          <w:p w:rsidR="00A307CD" w:rsidRDefault="00A307CD" w:rsidP="00F45075"/>
        </w:tc>
        <w:tc>
          <w:tcPr>
            <w:tcW w:w="0" w:type="auto"/>
            <w:vMerge/>
            <w:tcBorders>
              <w:top w:val="nil"/>
            </w:tcBorders>
            <w:tcMar>
              <w:top w:w="50" w:type="dxa"/>
              <w:left w:w="100" w:type="dxa"/>
            </w:tcMar>
          </w:tcPr>
          <w:p w:rsidR="00A307CD" w:rsidRDefault="00A307CD" w:rsidP="00F45075"/>
        </w:tc>
        <w:tc>
          <w:tcPr>
            <w:tcW w:w="2044" w:type="dxa"/>
            <w:tcMar>
              <w:top w:w="50" w:type="dxa"/>
              <w:left w:w="100" w:type="dxa"/>
            </w:tcMar>
            <w:vAlign w:val="center"/>
          </w:tcPr>
          <w:p w:rsidR="00A307CD" w:rsidRDefault="00A307CD" w:rsidP="00F4507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307CD" w:rsidRDefault="00A307CD" w:rsidP="00F45075">
            <w:pPr>
              <w:spacing w:after="0"/>
              <w:ind w:left="135"/>
            </w:pPr>
          </w:p>
        </w:tc>
        <w:tc>
          <w:tcPr>
            <w:tcW w:w="2940" w:type="dxa"/>
            <w:tcMar>
              <w:top w:w="50" w:type="dxa"/>
              <w:left w:w="100" w:type="dxa"/>
            </w:tcMar>
            <w:vAlign w:val="center"/>
          </w:tcPr>
          <w:p w:rsidR="00A307CD" w:rsidRDefault="00A307CD" w:rsidP="00F4507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07CD" w:rsidRDefault="00A307CD" w:rsidP="00F45075">
            <w:pPr>
              <w:spacing w:after="0"/>
              <w:ind w:left="135"/>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1</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2</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Откладывание вектора от данной точки</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3</w:t>
            </w:r>
          </w:p>
        </w:tc>
        <w:tc>
          <w:tcPr>
            <w:tcW w:w="5423" w:type="dxa"/>
            <w:tcMar>
              <w:top w:w="50" w:type="dxa"/>
              <w:left w:w="100" w:type="dxa"/>
            </w:tcMar>
            <w:vAlign w:val="center"/>
          </w:tcPr>
          <w:p w:rsidR="00A307CD" w:rsidRDefault="00A307CD" w:rsidP="00F45075">
            <w:pPr>
              <w:spacing w:after="0"/>
              <w:ind w:left="135"/>
            </w:pPr>
            <w:r w:rsidRPr="00A32F61">
              <w:rPr>
                <w:rFonts w:ascii="Times New Roman" w:hAnsi="Times New Roman"/>
                <w:color w:val="000000"/>
                <w:sz w:val="24"/>
                <w:lang w:val="ru-RU"/>
              </w:rPr>
              <w:t xml:space="preserve">Сумма двух векторов. Законы сложения векторов.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параллелограмма</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4</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5</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6</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7</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Применение векторов к решению задач и доказательству теорем</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8</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9</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10</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Разложение вектора по двум неколлинеарным векторам</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11</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12</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Связь между координатами вектора и координатами его начала и конца</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13</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координатах</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14</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15</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16</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17</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18</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19</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20</w:t>
            </w:r>
          </w:p>
        </w:tc>
        <w:tc>
          <w:tcPr>
            <w:tcW w:w="5423" w:type="dxa"/>
            <w:tcMar>
              <w:top w:w="50" w:type="dxa"/>
              <w:left w:w="100" w:type="dxa"/>
            </w:tcMar>
            <w:vAlign w:val="center"/>
          </w:tcPr>
          <w:p w:rsidR="00A307CD" w:rsidRDefault="00A307CD" w:rsidP="00F45075">
            <w:pPr>
              <w:spacing w:after="0"/>
              <w:ind w:left="135"/>
            </w:pPr>
            <w:r w:rsidRPr="00A32F61">
              <w:rPr>
                <w:rFonts w:ascii="Times New Roman" w:hAnsi="Times New Roman"/>
                <w:color w:val="000000"/>
                <w:sz w:val="24"/>
                <w:lang w:val="ru-RU"/>
              </w:rPr>
              <w:t xml:space="preserve">Синус, косинус, тангенс, котангенс. Основное тригонометрическое тождество. </w:t>
            </w: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21</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Формулы для вычисления координат точки</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22</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Угловой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коэффициент</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23</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lastRenderedPageBreak/>
              <w:t>24</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25</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26</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27</w:t>
            </w:r>
          </w:p>
        </w:tc>
        <w:tc>
          <w:tcPr>
            <w:tcW w:w="5423" w:type="dxa"/>
            <w:tcMar>
              <w:top w:w="50" w:type="dxa"/>
              <w:left w:w="100" w:type="dxa"/>
            </w:tcMar>
            <w:vAlign w:val="center"/>
          </w:tcPr>
          <w:p w:rsidR="00A307CD" w:rsidRDefault="00A307CD" w:rsidP="00F45075">
            <w:pPr>
              <w:spacing w:after="0"/>
              <w:ind w:left="135"/>
            </w:pPr>
            <w:r w:rsidRPr="00A32F61">
              <w:rPr>
                <w:rFonts w:ascii="Times New Roman" w:hAnsi="Times New Roman"/>
                <w:color w:val="000000"/>
                <w:sz w:val="24"/>
                <w:lang w:val="ru-RU"/>
              </w:rPr>
              <w:t xml:space="preserve">Угол между векторами. Скалярное произведение векторов. </w:t>
            </w: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координатах</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28</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скалярного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29</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30</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31</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Правильный многоугольник. Окружность, описанная около правильного многоугольника</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32</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Окружность, вписанная в правильный многоугольник</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33</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Формулы для вычисления площади правильного многоугольника, его стороны и радиуса вписанной окружности</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34</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многоугольников</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35</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36</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37</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38</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39</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40</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41</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42</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43</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Отображение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себя</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44</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45</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46</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47</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Поворот</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48</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Поворот</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49</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Понятие симметрии фигур. Практические приложения симметрии</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50</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Применение движений к решению задач</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lastRenderedPageBreak/>
              <w:t>51</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52</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53</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Представления о подобных фигурах. Подобные многоугольники</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54</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Теоремы о периметрах и площадях подобных многоугольников</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55</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Гомотетия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гомотетии</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56</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57</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Применение подобия к доказательству теорем</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58</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Применение подобия к решению задач</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59</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60</w:t>
            </w:r>
          </w:p>
        </w:tc>
        <w:tc>
          <w:tcPr>
            <w:tcW w:w="5423" w:type="dxa"/>
            <w:tcMar>
              <w:top w:w="50" w:type="dxa"/>
              <w:left w:w="100" w:type="dxa"/>
            </w:tcMar>
            <w:vAlign w:val="center"/>
          </w:tcPr>
          <w:p w:rsidR="00A307CD" w:rsidRDefault="00A307CD" w:rsidP="00F4507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2044"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1 </w:t>
            </w: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61</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курса геометрии 7 - 9</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62</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курса геометрии 7 - 9</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63</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курса геометрии 7 - 9</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64</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курса геометрии 7 - 9</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65</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курса геометрии 7 - 9</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66</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курса геометрии 7 - 9</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67</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курса геометрии 7 - 9</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1080" w:type="dxa"/>
            <w:tcMar>
              <w:top w:w="50" w:type="dxa"/>
              <w:left w:w="100" w:type="dxa"/>
            </w:tcMar>
            <w:vAlign w:val="center"/>
          </w:tcPr>
          <w:p w:rsidR="00A307CD" w:rsidRDefault="00A307CD" w:rsidP="00F45075">
            <w:pPr>
              <w:spacing w:after="0"/>
            </w:pPr>
            <w:r>
              <w:rPr>
                <w:rFonts w:ascii="Times New Roman" w:hAnsi="Times New Roman"/>
                <w:color w:val="000000"/>
                <w:sz w:val="24"/>
              </w:rPr>
              <w:t>68</w:t>
            </w:r>
          </w:p>
        </w:tc>
        <w:tc>
          <w:tcPr>
            <w:tcW w:w="5423" w:type="dxa"/>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t>Повторение, обобщение и систематизация курса геометрии 7 - 9</w:t>
            </w:r>
          </w:p>
        </w:tc>
        <w:tc>
          <w:tcPr>
            <w:tcW w:w="2044"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307CD" w:rsidRDefault="00A307CD" w:rsidP="00F45075">
            <w:pPr>
              <w:spacing w:after="0"/>
              <w:ind w:left="135"/>
              <w:jc w:val="center"/>
            </w:pPr>
          </w:p>
        </w:tc>
      </w:tr>
      <w:tr w:rsidR="00A307CD" w:rsidTr="00F45075">
        <w:trPr>
          <w:trHeight w:val="144"/>
          <w:tblCellSpacing w:w="20" w:type="nil"/>
        </w:trPr>
        <w:tc>
          <w:tcPr>
            <w:tcW w:w="0" w:type="auto"/>
            <w:gridSpan w:val="2"/>
            <w:tcMar>
              <w:top w:w="50" w:type="dxa"/>
              <w:left w:w="100" w:type="dxa"/>
            </w:tcMar>
            <w:vAlign w:val="center"/>
          </w:tcPr>
          <w:p w:rsidR="00A307CD" w:rsidRPr="00A32F61" w:rsidRDefault="00A307CD" w:rsidP="00F45075">
            <w:pPr>
              <w:spacing w:after="0"/>
              <w:ind w:left="135"/>
              <w:rPr>
                <w:lang w:val="ru-RU"/>
              </w:rPr>
            </w:pPr>
            <w:r w:rsidRPr="00A32F61">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A307CD" w:rsidRDefault="00A307CD" w:rsidP="00F45075">
            <w:pPr>
              <w:spacing w:after="0"/>
              <w:ind w:left="135"/>
              <w:jc w:val="center"/>
            </w:pPr>
            <w:r w:rsidRPr="00A32F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A307CD" w:rsidRDefault="00A307CD" w:rsidP="00F45075">
            <w:pPr>
              <w:spacing w:after="0"/>
              <w:ind w:left="135"/>
              <w:jc w:val="center"/>
            </w:pPr>
            <w:r>
              <w:rPr>
                <w:rFonts w:ascii="Times New Roman" w:hAnsi="Times New Roman"/>
                <w:color w:val="000000"/>
                <w:sz w:val="24"/>
              </w:rPr>
              <w:t xml:space="preserve"> 5 </w:t>
            </w:r>
          </w:p>
        </w:tc>
      </w:tr>
    </w:tbl>
    <w:p w:rsidR="00A307CD" w:rsidRDefault="00A307CD" w:rsidP="00A307CD">
      <w:pPr>
        <w:sectPr w:rsidR="00A307CD" w:rsidSect="00762B7F">
          <w:type w:val="continuous"/>
          <w:pgSz w:w="11906" w:h="16383"/>
          <w:pgMar w:top="1701" w:right="1134" w:bottom="850" w:left="1134" w:header="720" w:footer="720" w:gutter="0"/>
          <w:cols w:space="720"/>
          <w:docGrid w:linePitch="299"/>
        </w:sectPr>
      </w:pPr>
    </w:p>
    <w:p w:rsidR="00A307CD" w:rsidRDefault="00A307CD" w:rsidP="00A307CD">
      <w:pPr>
        <w:sectPr w:rsidR="00A307CD" w:rsidSect="00762B7F">
          <w:type w:val="continuous"/>
          <w:pgSz w:w="11906" w:h="16383"/>
          <w:pgMar w:top="1701" w:right="1134" w:bottom="850" w:left="1134" w:header="720" w:footer="720" w:gutter="0"/>
          <w:cols w:space="720"/>
          <w:docGrid w:linePitch="299"/>
        </w:sectPr>
      </w:pPr>
    </w:p>
    <w:p w:rsidR="00A307CD" w:rsidRDefault="00A307CD" w:rsidP="00A307CD">
      <w:pPr>
        <w:spacing w:after="0"/>
        <w:ind w:left="120"/>
      </w:pPr>
      <w:bookmarkStart w:id="11" w:name="block-7503777"/>
      <w:bookmarkEnd w:id="10"/>
      <w:r>
        <w:rPr>
          <w:rFonts w:ascii="Times New Roman" w:hAnsi="Times New Roman"/>
          <w:b/>
          <w:color w:val="000000"/>
          <w:sz w:val="28"/>
        </w:rPr>
        <w:lastRenderedPageBreak/>
        <w:t>УЧЕБНО-МЕТОДИЧЕСКОЕ ОБЕСПЕЧЕНИЕ ОБРАЗОВАТЕЛЬНОГО ПРОЦЕССА</w:t>
      </w:r>
    </w:p>
    <w:p w:rsidR="00A307CD" w:rsidRDefault="00A307CD" w:rsidP="00A307CD">
      <w:pPr>
        <w:spacing w:after="0" w:line="480" w:lineRule="auto"/>
        <w:ind w:left="120"/>
      </w:pPr>
      <w:r>
        <w:rPr>
          <w:rFonts w:ascii="Times New Roman" w:hAnsi="Times New Roman"/>
          <w:b/>
          <w:color w:val="000000"/>
          <w:sz w:val="28"/>
        </w:rPr>
        <w:t>ОБЯЗАТЕЛЬНЫЕ УЧЕБНЫЕ МАТЕРИАЛЫ ДЛЯ УЧЕНИКА</w:t>
      </w:r>
    </w:p>
    <w:p w:rsidR="00A307CD" w:rsidRPr="00A32F61" w:rsidRDefault="00A307CD" w:rsidP="00A307CD">
      <w:pPr>
        <w:spacing w:after="0" w:line="480" w:lineRule="auto"/>
        <w:ind w:left="120"/>
        <w:rPr>
          <w:lang w:val="ru-RU"/>
        </w:rPr>
      </w:pPr>
      <w:r w:rsidRPr="00A32F61">
        <w:rPr>
          <w:rFonts w:ascii="Times New Roman" w:hAnsi="Times New Roman"/>
          <w:color w:val="000000"/>
          <w:sz w:val="28"/>
          <w:lang w:val="ru-RU"/>
        </w:rPr>
        <w:t xml:space="preserve">​‌• Математика. Геометрия: 7-9-е классы: базовый уровень: учебник, 7-9 классы/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r w:rsidRPr="00A32F61">
        <w:rPr>
          <w:sz w:val="28"/>
          <w:lang w:val="ru-RU"/>
        </w:rPr>
        <w:br/>
      </w:r>
      <w:bookmarkStart w:id="12" w:name="acdc3876-571e-4ea9-a1d0-6bf3dde3985b"/>
      <w:r w:rsidRPr="00A32F61">
        <w:rPr>
          <w:rFonts w:ascii="Times New Roman" w:hAnsi="Times New Roman"/>
          <w:color w:val="000000"/>
          <w:sz w:val="28"/>
          <w:lang w:val="ru-RU"/>
        </w:rPr>
        <w:t xml:space="preserve"> • Геометрия, 7-9 классы/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Л.С., Бутузов В.Ф., Кадомцев С.Б. и другие, Акционерное общество «Издательство «</w:t>
      </w:r>
      <w:proofErr w:type="gramStart"/>
      <w:r w:rsidRPr="00A32F61">
        <w:rPr>
          <w:rFonts w:ascii="Times New Roman" w:hAnsi="Times New Roman"/>
          <w:color w:val="000000"/>
          <w:sz w:val="28"/>
          <w:lang w:val="ru-RU"/>
        </w:rPr>
        <w:t>Просвещение»</w:t>
      </w:r>
      <w:bookmarkEnd w:id="12"/>
      <w:r w:rsidRPr="00A32F61">
        <w:rPr>
          <w:rFonts w:ascii="Times New Roman" w:hAnsi="Times New Roman"/>
          <w:color w:val="000000"/>
          <w:sz w:val="28"/>
          <w:lang w:val="ru-RU"/>
        </w:rPr>
        <w:t>‌</w:t>
      </w:r>
      <w:proofErr w:type="gramEnd"/>
      <w:r w:rsidRPr="00A32F61">
        <w:rPr>
          <w:rFonts w:ascii="Times New Roman" w:hAnsi="Times New Roman"/>
          <w:color w:val="000000"/>
          <w:sz w:val="28"/>
          <w:lang w:val="ru-RU"/>
        </w:rPr>
        <w:t>​</w:t>
      </w:r>
    </w:p>
    <w:p w:rsidR="00A307CD" w:rsidRPr="00A32F61" w:rsidRDefault="00A307CD" w:rsidP="00A307CD">
      <w:pPr>
        <w:spacing w:after="0" w:line="480" w:lineRule="auto"/>
        <w:ind w:left="120"/>
        <w:rPr>
          <w:lang w:val="ru-RU"/>
        </w:rPr>
      </w:pPr>
      <w:r w:rsidRPr="00A32F61">
        <w:rPr>
          <w:rFonts w:ascii="Times New Roman" w:hAnsi="Times New Roman"/>
          <w:color w:val="000000"/>
          <w:sz w:val="28"/>
          <w:lang w:val="ru-RU"/>
        </w:rPr>
        <w:t>​‌‌</w:t>
      </w:r>
    </w:p>
    <w:p w:rsidR="00A307CD" w:rsidRPr="00A32F61" w:rsidRDefault="00A307CD" w:rsidP="00A307CD">
      <w:pPr>
        <w:spacing w:after="0"/>
        <w:ind w:left="120"/>
        <w:rPr>
          <w:lang w:val="ru-RU"/>
        </w:rPr>
      </w:pPr>
      <w:r w:rsidRPr="00A32F61">
        <w:rPr>
          <w:rFonts w:ascii="Times New Roman" w:hAnsi="Times New Roman"/>
          <w:color w:val="000000"/>
          <w:sz w:val="28"/>
          <w:lang w:val="ru-RU"/>
        </w:rPr>
        <w:t>​</w:t>
      </w:r>
    </w:p>
    <w:p w:rsidR="00A307CD" w:rsidRPr="00A32F61" w:rsidRDefault="00A307CD" w:rsidP="00A307CD">
      <w:pPr>
        <w:spacing w:after="0" w:line="480" w:lineRule="auto"/>
        <w:ind w:left="120"/>
        <w:rPr>
          <w:lang w:val="ru-RU"/>
        </w:rPr>
      </w:pPr>
      <w:r w:rsidRPr="00A32F61">
        <w:rPr>
          <w:rFonts w:ascii="Times New Roman" w:hAnsi="Times New Roman"/>
          <w:b/>
          <w:color w:val="000000"/>
          <w:sz w:val="28"/>
          <w:lang w:val="ru-RU"/>
        </w:rPr>
        <w:t>МЕТОДИЧЕСКИЕ МАТЕРИАЛЫ ДЛЯ УЧИТЕЛЯ</w:t>
      </w:r>
    </w:p>
    <w:p w:rsidR="00A307CD" w:rsidRPr="00A32F61" w:rsidRDefault="00A307CD" w:rsidP="00A307CD">
      <w:pPr>
        <w:spacing w:after="0" w:line="480" w:lineRule="auto"/>
        <w:ind w:left="120"/>
        <w:rPr>
          <w:lang w:val="ru-RU"/>
        </w:rPr>
      </w:pPr>
      <w:r w:rsidRPr="00A32F61">
        <w:rPr>
          <w:rFonts w:ascii="Times New Roman" w:hAnsi="Times New Roman"/>
          <w:color w:val="000000"/>
          <w:sz w:val="28"/>
          <w:lang w:val="ru-RU"/>
        </w:rPr>
        <w:t xml:space="preserve">​‌Математика. </w:t>
      </w:r>
      <w:proofErr w:type="gramStart"/>
      <w:r w:rsidRPr="00A32F61">
        <w:rPr>
          <w:rFonts w:ascii="Times New Roman" w:hAnsi="Times New Roman"/>
          <w:color w:val="000000"/>
          <w:sz w:val="28"/>
          <w:lang w:val="ru-RU"/>
        </w:rPr>
        <w:t>Геометрия :</w:t>
      </w:r>
      <w:proofErr w:type="gramEnd"/>
      <w:r w:rsidRPr="00A32F61">
        <w:rPr>
          <w:rFonts w:ascii="Times New Roman" w:hAnsi="Times New Roman"/>
          <w:color w:val="000000"/>
          <w:sz w:val="28"/>
          <w:lang w:val="ru-RU"/>
        </w:rPr>
        <w:t xml:space="preserve"> 7—9-е классы : базовый уровень : методическое пособие к предметной линии учебников по геометрии Л. С. </w:t>
      </w:r>
      <w:proofErr w:type="spellStart"/>
      <w:r w:rsidRPr="00A32F61">
        <w:rPr>
          <w:rFonts w:ascii="Times New Roman" w:hAnsi="Times New Roman"/>
          <w:color w:val="000000"/>
          <w:sz w:val="28"/>
          <w:lang w:val="ru-RU"/>
        </w:rPr>
        <w:t>Атанасяна</w:t>
      </w:r>
      <w:proofErr w:type="spellEnd"/>
      <w:r w:rsidRPr="00A32F61">
        <w:rPr>
          <w:rFonts w:ascii="Times New Roman" w:hAnsi="Times New Roman"/>
          <w:color w:val="000000"/>
          <w:sz w:val="28"/>
          <w:lang w:val="ru-RU"/>
        </w:rPr>
        <w:t xml:space="preserve">, В. Ф. </w:t>
      </w:r>
      <w:proofErr w:type="spellStart"/>
      <w:r w:rsidRPr="00A32F61">
        <w:rPr>
          <w:rFonts w:ascii="Times New Roman" w:hAnsi="Times New Roman"/>
          <w:color w:val="000000"/>
          <w:sz w:val="28"/>
          <w:lang w:val="ru-RU"/>
        </w:rPr>
        <w:t>Бутузова</w:t>
      </w:r>
      <w:proofErr w:type="spellEnd"/>
      <w:r w:rsidRPr="00A32F61">
        <w:rPr>
          <w:rFonts w:ascii="Times New Roman" w:hAnsi="Times New Roman"/>
          <w:color w:val="000000"/>
          <w:sz w:val="28"/>
          <w:lang w:val="ru-RU"/>
        </w:rPr>
        <w:t xml:space="preserve">, С. Б., Кадомцева и др./ — 2-е изд., стер. — </w:t>
      </w:r>
      <w:proofErr w:type="gramStart"/>
      <w:r w:rsidRPr="00A32F61">
        <w:rPr>
          <w:rFonts w:ascii="Times New Roman" w:hAnsi="Times New Roman"/>
          <w:color w:val="000000"/>
          <w:sz w:val="28"/>
          <w:lang w:val="ru-RU"/>
        </w:rPr>
        <w:t>Москва :</w:t>
      </w:r>
      <w:proofErr w:type="gramEnd"/>
      <w:r w:rsidRPr="00A32F61">
        <w:rPr>
          <w:rFonts w:ascii="Times New Roman" w:hAnsi="Times New Roman"/>
          <w:color w:val="000000"/>
          <w:sz w:val="28"/>
          <w:lang w:val="ru-RU"/>
        </w:rPr>
        <w:t xml:space="preserve"> Просвещение, 2023. — 48 с</w:t>
      </w:r>
      <w:r w:rsidRPr="00A32F61">
        <w:rPr>
          <w:sz w:val="28"/>
          <w:lang w:val="ru-RU"/>
        </w:rPr>
        <w:br/>
      </w:r>
      <w:r w:rsidRPr="00A32F61">
        <w:rPr>
          <w:sz w:val="28"/>
          <w:lang w:val="ru-RU"/>
        </w:rPr>
        <w:br/>
      </w:r>
      <w:r w:rsidRPr="00A32F61">
        <w:rPr>
          <w:rFonts w:ascii="Times New Roman" w:hAnsi="Times New Roman"/>
          <w:color w:val="000000"/>
          <w:sz w:val="28"/>
          <w:lang w:val="ru-RU"/>
        </w:rPr>
        <w:t xml:space="preserve"> Геометрия. Методические рекомендации. 7 класс. Учеб</w:t>
      </w:r>
      <w:proofErr w:type="gramStart"/>
      <w:r w:rsidRPr="00A32F61">
        <w:rPr>
          <w:rFonts w:ascii="Times New Roman" w:hAnsi="Times New Roman"/>
          <w:color w:val="000000"/>
          <w:sz w:val="28"/>
          <w:lang w:val="ru-RU"/>
        </w:rPr>
        <w:t>. пособие</w:t>
      </w:r>
      <w:proofErr w:type="gramEnd"/>
      <w:r w:rsidRPr="00A32F61">
        <w:rPr>
          <w:rFonts w:ascii="Times New Roman" w:hAnsi="Times New Roman"/>
          <w:color w:val="000000"/>
          <w:sz w:val="28"/>
          <w:lang w:val="ru-RU"/>
        </w:rPr>
        <w:t xml:space="preserve"> для </w:t>
      </w:r>
      <w:proofErr w:type="spellStart"/>
      <w:r w:rsidRPr="00A32F61">
        <w:rPr>
          <w:rFonts w:ascii="Times New Roman" w:hAnsi="Times New Roman"/>
          <w:color w:val="000000"/>
          <w:sz w:val="28"/>
          <w:lang w:val="ru-RU"/>
        </w:rPr>
        <w:t>общеобразоват</w:t>
      </w:r>
      <w:proofErr w:type="spellEnd"/>
      <w:r w:rsidRPr="00A32F61">
        <w:rPr>
          <w:rFonts w:ascii="Times New Roman" w:hAnsi="Times New Roman"/>
          <w:color w:val="000000"/>
          <w:sz w:val="28"/>
          <w:lang w:val="ru-RU"/>
        </w:rPr>
        <w:t xml:space="preserve">. организаций / [Л. С.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В. Ф. Бутузов, Ю. А. Глазков и др.]. — </w:t>
      </w:r>
      <w:proofErr w:type="gramStart"/>
      <w:r w:rsidRPr="00A32F61">
        <w:rPr>
          <w:rFonts w:ascii="Times New Roman" w:hAnsi="Times New Roman"/>
          <w:color w:val="000000"/>
          <w:sz w:val="28"/>
          <w:lang w:val="ru-RU"/>
        </w:rPr>
        <w:t>М. :</w:t>
      </w:r>
      <w:proofErr w:type="gramEnd"/>
      <w:r w:rsidRPr="00A32F61">
        <w:rPr>
          <w:rFonts w:ascii="Times New Roman" w:hAnsi="Times New Roman"/>
          <w:color w:val="000000"/>
          <w:sz w:val="28"/>
          <w:lang w:val="ru-RU"/>
        </w:rPr>
        <w:t xml:space="preserve"> Просвещение, 2015. — 95 с.</w:t>
      </w:r>
      <w:r w:rsidRPr="00A32F61">
        <w:rPr>
          <w:sz w:val="28"/>
          <w:lang w:val="ru-RU"/>
        </w:rPr>
        <w:br/>
      </w:r>
      <w:r w:rsidRPr="00A32F61">
        <w:rPr>
          <w:sz w:val="28"/>
          <w:lang w:val="ru-RU"/>
        </w:rPr>
        <w:br/>
      </w:r>
      <w:r w:rsidRPr="00A32F61">
        <w:rPr>
          <w:rFonts w:ascii="Times New Roman" w:hAnsi="Times New Roman"/>
          <w:color w:val="000000"/>
          <w:sz w:val="28"/>
          <w:lang w:val="ru-RU"/>
        </w:rPr>
        <w:lastRenderedPageBreak/>
        <w:t xml:space="preserve"> Геометрия. Методические рекомендации. 8 класс. Учеб</w:t>
      </w:r>
      <w:proofErr w:type="gramStart"/>
      <w:r w:rsidRPr="00A32F61">
        <w:rPr>
          <w:rFonts w:ascii="Times New Roman" w:hAnsi="Times New Roman"/>
          <w:color w:val="000000"/>
          <w:sz w:val="28"/>
          <w:lang w:val="ru-RU"/>
        </w:rPr>
        <w:t>. пособие</w:t>
      </w:r>
      <w:proofErr w:type="gramEnd"/>
      <w:r w:rsidRPr="00A32F61">
        <w:rPr>
          <w:rFonts w:ascii="Times New Roman" w:hAnsi="Times New Roman"/>
          <w:color w:val="000000"/>
          <w:sz w:val="28"/>
          <w:lang w:val="ru-RU"/>
        </w:rPr>
        <w:t xml:space="preserve"> для </w:t>
      </w:r>
      <w:proofErr w:type="spellStart"/>
      <w:r w:rsidRPr="00A32F61">
        <w:rPr>
          <w:rFonts w:ascii="Times New Roman" w:hAnsi="Times New Roman"/>
          <w:color w:val="000000"/>
          <w:sz w:val="28"/>
          <w:lang w:val="ru-RU"/>
        </w:rPr>
        <w:t>общеобразоват</w:t>
      </w:r>
      <w:proofErr w:type="spellEnd"/>
      <w:r w:rsidRPr="00A32F61">
        <w:rPr>
          <w:rFonts w:ascii="Times New Roman" w:hAnsi="Times New Roman"/>
          <w:color w:val="000000"/>
          <w:sz w:val="28"/>
          <w:lang w:val="ru-RU"/>
        </w:rPr>
        <w:t xml:space="preserve">. организаций / [Л. С.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В. Ф. Бутузов, Ю. А. Глазков и др.]. — </w:t>
      </w:r>
      <w:proofErr w:type="gramStart"/>
      <w:r w:rsidRPr="00A32F61">
        <w:rPr>
          <w:rFonts w:ascii="Times New Roman" w:hAnsi="Times New Roman"/>
          <w:color w:val="000000"/>
          <w:sz w:val="28"/>
          <w:lang w:val="ru-RU"/>
        </w:rPr>
        <w:t>М. :</w:t>
      </w:r>
      <w:proofErr w:type="gramEnd"/>
      <w:r w:rsidRPr="00A32F61">
        <w:rPr>
          <w:rFonts w:ascii="Times New Roman" w:hAnsi="Times New Roman"/>
          <w:color w:val="000000"/>
          <w:sz w:val="28"/>
          <w:lang w:val="ru-RU"/>
        </w:rPr>
        <w:t xml:space="preserve"> Просвещение, 2016. — 110 с.</w:t>
      </w:r>
      <w:r w:rsidRPr="00A32F61">
        <w:rPr>
          <w:sz w:val="28"/>
          <w:lang w:val="ru-RU"/>
        </w:rPr>
        <w:br/>
      </w:r>
      <w:r w:rsidRPr="00A32F61">
        <w:rPr>
          <w:sz w:val="28"/>
          <w:lang w:val="ru-RU"/>
        </w:rPr>
        <w:br/>
      </w:r>
      <w:r w:rsidRPr="00A32F61">
        <w:rPr>
          <w:rFonts w:ascii="Times New Roman" w:hAnsi="Times New Roman"/>
          <w:color w:val="000000"/>
          <w:sz w:val="28"/>
          <w:lang w:val="ru-RU"/>
        </w:rPr>
        <w:t xml:space="preserve"> Геометрия. Методические рекомендации. 9 класс. Учеб</w:t>
      </w:r>
      <w:proofErr w:type="gramStart"/>
      <w:r w:rsidRPr="00A32F61">
        <w:rPr>
          <w:rFonts w:ascii="Times New Roman" w:hAnsi="Times New Roman"/>
          <w:color w:val="000000"/>
          <w:sz w:val="28"/>
          <w:lang w:val="ru-RU"/>
        </w:rPr>
        <w:t>. пособие</w:t>
      </w:r>
      <w:proofErr w:type="gramEnd"/>
      <w:r w:rsidRPr="00A32F61">
        <w:rPr>
          <w:rFonts w:ascii="Times New Roman" w:hAnsi="Times New Roman"/>
          <w:color w:val="000000"/>
          <w:sz w:val="28"/>
          <w:lang w:val="ru-RU"/>
        </w:rPr>
        <w:t xml:space="preserve"> для </w:t>
      </w:r>
      <w:proofErr w:type="spellStart"/>
      <w:r w:rsidRPr="00A32F61">
        <w:rPr>
          <w:rFonts w:ascii="Times New Roman" w:hAnsi="Times New Roman"/>
          <w:color w:val="000000"/>
          <w:sz w:val="28"/>
          <w:lang w:val="ru-RU"/>
        </w:rPr>
        <w:t>общеобразоват</w:t>
      </w:r>
      <w:proofErr w:type="spellEnd"/>
      <w:r w:rsidRPr="00A32F61">
        <w:rPr>
          <w:rFonts w:ascii="Times New Roman" w:hAnsi="Times New Roman"/>
          <w:color w:val="000000"/>
          <w:sz w:val="28"/>
          <w:lang w:val="ru-RU"/>
        </w:rPr>
        <w:t xml:space="preserve">. организаций / [Л. С. </w:t>
      </w:r>
      <w:proofErr w:type="spellStart"/>
      <w:r w:rsidRPr="00A32F61">
        <w:rPr>
          <w:rFonts w:ascii="Times New Roman" w:hAnsi="Times New Roman"/>
          <w:color w:val="000000"/>
          <w:sz w:val="28"/>
          <w:lang w:val="ru-RU"/>
        </w:rPr>
        <w:t>Атанасян</w:t>
      </w:r>
      <w:proofErr w:type="spellEnd"/>
      <w:r w:rsidRPr="00A32F61">
        <w:rPr>
          <w:rFonts w:ascii="Times New Roman" w:hAnsi="Times New Roman"/>
          <w:color w:val="000000"/>
          <w:sz w:val="28"/>
          <w:lang w:val="ru-RU"/>
        </w:rPr>
        <w:t xml:space="preserve">, В. Ф. Бутузов, Ю. А. Глазков и др.]. — </w:t>
      </w:r>
      <w:proofErr w:type="gramStart"/>
      <w:r w:rsidRPr="00A32F61">
        <w:rPr>
          <w:rFonts w:ascii="Times New Roman" w:hAnsi="Times New Roman"/>
          <w:color w:val="000000"/>
          <w:sz w:val="28"/>
          <w:lang w:val="ru-RU"/>
        </w:rPr>
        <w:t>М. :</w:t>
      </w:r>
      <w:proofErr w:type="gramEnd"/>
      <w:r w:rsidRPr="00A32F61">
        <w:rPr>
          <w:rFonts w:ascii="Times New Roman" w:hAnsi="Times New Roman"/>
          <w:color w:val="000000"/>
          <w:sz w:val="28"/>
          <w:lang w:val="ru-RU"/>
        </w:rPr>
        <w:t xml:space="preserve"> Просвещение, 2016. — 96 с.</w:t>
      </w:r>
      <w:r w:rsidRPr="00A32F61">
        <w:rPr>
          <w:sz w:val="28"/>
          <w:lang w:val="ru-RU"/>
        </w:rPr>
        <w:br/>
      </w:r>
      <w:bookmarkStart w:id="13" w:name="810f2c24-8c1c-4af1-98b4-b34d2846533f"/>
      <w:bookmarkEnd w:id="13"/>
      <w:r w:rsidRPr="00A32F61">
        <w:rPr>
          <w:rFonts w:ascii="Times New Roman" w:hAnsi="Times New Roman"/>
          <w:color w:val="000000"/>
          <w:sz w:val="28"/>
          <w:lang w:val="ru-RU"/>
        </w:rPr>
        <w:t>‌​</w:t>
      </w:r>
    </w:p>
    <w:p w:rsidR="00A307CD" w:rsidRPr="00A32F61" w:rsidRDefault="00A307CD" w:rsidP="00A307CD">
      <w:pPr>
        <w:spacing w:after="0"/>
        <w:ind w:left="120"/>
        <w:rPr>
          <w:lang w:val="ru-RU"/>
        </w:rPr>
      </w:pPr>
    </w:p>
    <w:p w:rsidR="00A307CD" w:rsidRPr="00A32F61" w:rsidRDefault="00A307CD" w:rsidP="00A307CD">
      <w:pPr>
        <w:spacing w:after="0" w:line="480" w:lineRule="auto"/>
        <w:ind w:left="120"/>
        <w:rPr>
          <w:lang w:val="ru-RU"/>
        </w:rPr>
      </w:pPr>
      <w:r w:rsidRPr="00A32F61">
        <w:rPr>
          <w:rFonts w:ascii="Times New Roman" w:hAnsi="Times New Roman"/>
          <w:b/>
          <w:color w:val="000000"/>
          <w:sz w:val="28"/>
          <w:lang w:val="ru-RU"/>
        </w:rPr>
        <w:t>ЦИФРОВЫЕ ОБРАЗОВАТЕЛЬНЫЕ РЕСУРСЫ И РЕСУРСЫ СЕТИ ИНТЕРНЕТ</w:t>
      </w:r>
    </w:p>
    <w:p w:rsidR="00A307CD" w:rsidRPr="00A32F61" w:rsidRDefault="00A307CD" w:rsidP="00A307CD">
      <w:pPr>
        <w:spacing w:after="0" w:line="480" w:lineRule="auto"/>
        <w:ind w:left="120"/>
        <w:rPr>
          <w:lang w:val="ru-RU"/>
        </w:rPr>
      </w:pPr>
      <w:r w:rsidRPr="00A32F61">
        <w:rPr>
          <w:rFonts w:ascii="Times New Roman" w:hAnsi="Times New Roman"/>
          <w:color w:val="000000"/>
          <w:sz w:val="28"/>
          <w:lang w:val="ru-RU"/>
        </w:rPr>
        <w:t>​</w:t>
      </w:r>
      <w:r w:rsidRPr="00A32F61">
        <w:rPr>
          <w:rFonts w:ascii="Times New Roman" w:hAnsi="Times New Roman"/>
          <w:color w:val="333333"/>
          <w:sz w:val="28"/>
          <w:lang w:val="ru-RU"/>
        </w:rPr>
        <w:t>​‌</w:t>
      </w:r>
      <w:r w:rsidRPr="00A32F61">
        <w:rPr>
          <w:rFonts w:ascii="Times New Roman" w:hAnsi="Times New Roman"/>
          <w:color w:val="000000"/>
          <w:sz w:val="28"/>
          <w:lang w:val="ru-RU"/>
        </w:rPr>
        <w:t>Библиотека ЦОР</w:t>
      </w:r>
      <w:r w:rsidRPr="00A32F61">
        <w:rPr>
          <w:sz w:val="28"/>
          <w:lang w:val="ru-RU"/>
        </w:rPr>
        <w:br/>
      </w:r>
      <w:r w:rsidRPr="00A32F61">
        <w:rPr>
          <w:rFonts w:ascii="Times New Roman" w:hAnsi="Times New Roman"/>
          <w:color w:val="000000"/>
          <w:sz w:val="28"/>
          <w:lang w:val="ru-RU"/>
        </w:rPr>
        <w:t xml:space="preserve"> </w:t>
      </w:r>
      <w:r>
        <w:rPr>
          <w:rFonts w:ascii="Times New Roman" w:hAnsi="Times New Roman"/>
          <w:color w:val="000000"/>
          <w:sz w:val="28"/>
        </w:rPr>
        <w:t>https</w:t>
      </w:r>
      <w:r w:rsidRPr="00A32F61">
        <w:rPr>
          <w:rFonts w:ascii="Times New Roman" w:hAnsi="Times New Roman"/>
          <w:color w:val="000000"/>
          <w:sz w:val="28"/>
          <w:lang w:val="ru-RU"/>
        </w:rPr>
        <w:t>://</w:t>
      </w:r>
      <w:r>
        <w:rPr>
          <w:rFonts w:ascii="Times New Roman" w:hAnsi="Times New Roman"/>
          <w:color w:val="000000"/>
          <w:sz w:val="28"/>
        </w:rPr>
        <w:t>m</w:t>
      </w:r>
      <w:r w:rsidRPr="00A32F6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32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32F61">
        <w:rPr>
          <w:rFonts w:ascii="Times New Roman" w:hAnsi="Times New Roman"/>
          <w:color w:val="000000"/>
          <w:sz w:val="28"/>
          <w:lang w:val="ru-RU"/>
        </w:rPr>
        <w:t>/7</w:t>
      </w:r>
      <w:r>
        <w:rPr>
          <w:rFonts w:ascii="Times New Roman" w:hAnsi="Times New Roman"/>
          <w:color w:val="000000"/>
          <w:sz w:val="28"/>
        </w:rPr>
        <w:t>f</w:t>
      </w:r>
      <w:r w:rsidRPr="00A32F61">
        <w:rPr>
          <w:rFonts w:ascii="Times New Roman" w:hAnsi="Times New Roman"/>
          <w:color w:val="000000"/>
          <w:sz w:val="28"/>
          <w:lang w:val="ru-RU"/>
        </w:rPr>
        <w:t>415</w:t>
      </w:r>
      <w:r>
        <w:rPr>
          <w:rFonts w:ascii="Times New Roman" w:hAnsi="Times New Roman"/>
          <w:color w:val="000000"/>
          <w:sz w:val="28"/>
        </w:rPr>
        <w:t>e</w:t>
      </w:r>
      <w:r w:rsidRPr="00A32F61">
        <w:rPr>
          <w:rFonts w:ascii="Times New Roman" w:hAnsi="Times New Roman"/>
          <w:color w:val="000000"/>
          <w:sz w:val="28"/>
          <w:lang w:val="ru-RU"/>
        </w:rPr>
        <w:t>2</w:t>
      </w:r>
      <w:r>
        <w:rPr>
          <w:rFonts w:ascii="Times New Roman" w:hAnsi="Times New Roman"/>
          <w:color w:val="000000"/>
          <w:sz w:val="28"/>
        </w:rPr>
        <w:t>e</w:t>
      </w:r>
      <w:r w:rsidRPr="00A32F61">
        <w:rPr>
          <w:sz w:val="28"/>
          <w:lang w:val="ru-RU"/>
        </w:rPr>
        <w:br/>
      </w:r>
      <w:r w:rsidRPr="00A32F61">
        <w:rPr>
          <w:rFonts w:ascii="Times New Roman" w:hAnsi="Times New Roman"/>
          <w:color w:val="000000"/>
          <w:sz w:val="28"/>
          <w:lang w:val="ru-RU"/>
        </w:rPr>
        <w:t xml:space="preserve"> </w:t>
      </w:r>
      <w:r>
        <w:rPr>
          <w:rFonts w:ascii="Times New Roman" w:hAnsi="Times New Roman"/>
          <w:color w:val="000000"/>
          <w:sz w:val="28"/>
        </w:rPr>
        <w:t>https</w:t>
      </w:r>
      <w:r w:rsidRPr="00A32F61">
        <w:rPr>
          <w:rFonts w:ascii="Times New Roman" w:hAnsi="Times New Roman"/>
          <w:color w:val="000000"/>
          <w:sz w:val="28"/>
          <w:lang w:val="ru-RU"/>
        </w:rPr>
        <w:t>://</w:t>
      </w:r>
      <w:r>
        <w:rPr>
          <w:rFonts w:ascii="Times New Roman" w:hAnsi="Times New Roman"/>
          <w:color w:val="000000"/>
          <w:sz w:val="28"/>
        </w:rPr>
        <w:t>m</w:t>
      </w:r>
      <w:r w:rsidRPr="00A32F6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32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32F61">
        <w:rPr>
          <w:rFonts w:ascii="Times New Roman" w:hAnsi="Times New Roman"/>
          <w:color w:val="000000"/>
          <w:sz w:val="28"/>
          <w:lang w:val="ru-RU"/>
        </w:rPr>
        <w:t>/7</w:t>
      </w:r>
      <w:r>
        <w:rPr>
          <w:rFonts w:ascii="Times New Roman" w:hAnsi="Times New Roman"/>
          <w:color w:val="000000"/>
          <w:sz w:val="28"/>
        </w:rPr>
        <w:t>f</w:t>
      </w:r>
      <w:r w:rsidRPr="00A32F61">
        <w:rPr>
          <w:rFonts w:ascii="Times New Roman" w:hAnsi="Times New Roman"/>
          <w:color w:val="000000"/>
          <w:sz w:val="28"/>
          <w:lang w:val="ru-RU"/>
        </w:rPr>
        <w:t>417</w:t>
      </w:r>
      <w:r>
        <w:rPr>
          <w:rFonts w:ascii="Times New Roman" w:hAnsi="Times New Roman"/>
          <w:color w:val="000000"/>
          <w:sz w:val="28"/>
        </w:rPr>
        <w:t>e</w:t>
      </w:r>
      <w:r w:rsidRPr="00A32F61">
        <w:rPr>
          <w:rFonts w:ascii="Times New Roman" w:hAnsi="Times New Roman"/>
          <w:color w:val="000000"/>
          <w:sz w:val="28"/>
          <w:lang w:val="ru-RU"/>
        </w:rPr>
        <w:t>18</w:t>
      </w:r>
      <w:r w:rsidRPr="00A32F61">
        <w:rPr>
          <w:sz w:val="28"/>
          <w:lang w:val="ru-RU"/>
        </w:rPr>
        <w:br/>
      </w:r>
      <w:bookmarkStart w:id="14" w:name="0cfb5cb7-6334-48ba-8ea7-205ab2d8be80"/>
      <w:r w:rsidRPr="00A32F61">
        <w:rPr>
          <w:rFonts w:ascii="Times New Roman" w:hAnsi="Times New Roman"/>
          <w:color w:val="000000"/>
          <w:sz w:val="28"/>
          <w:lang w:val="ru-RU"/>
        </w:rPr>
        <w:t xml:space="preserve"> </w:t>
      </w:r>
      <w:r>
        <w:rPr>
          <w:rFonts w:ascii="Times New Roman" w:hAnsi="Times New Roman"/>
          <w:color w:val="000000"/>
          <w:sz w:val="28"/>
        </w:rPr>
        <w:t>https</w:t>
      </w:r>
      <w:r w:rsidRPr="00A32F61">
        <w:rPr>
          <w:rFonts w:ascii="Times New Roman" w:hAnsi="Times New Roman"/>
          <w:color w:val="000000"/>
          <w:sz w:val="28"/>
          <w:lang w:val="ru-RU"/>
        </w:rPr>
        <w:t>://</w:t>
      </w:r>
      <w:r>
        <w:rPr>
          <w:rFonts w:ascii="Times New Roman" w:hAnsi="Times New Roman"/>
          <w:color w:val="000000"/>
          <w:sz w:val="28"/>
        </w:rPr>
        <w:t>m</w:t>
      </w:r>
      <w:r w:rsidRPr="00A32F6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32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32F61">
        <w:rPr>
          <w:rFonts w:ascii="Times New Roman" w:hAnsi="Times New Roman"/>
          <w:color w:val="000000"/>
          <w:sz w:val="28"/>
          <w:lang w:val="ru-RU"/>
        </w:rPr>
        <w:t>/7</w:t>
      </w:r>
      <w:r>
        <w:rPr>
          <w:rFonts w:ascii="Times New Roman" w:hAnsi="Times New Roman"/>
          <w:color w:val="000000"/>
          <w:sz w:val="28"/>
        </w:rPr>
        <w:t>f</w:t>
      </w:r>
      <w:r w:rsidRPr="00A32F61">
        <w:rPr>
          <w:rFonts w:ascii="Times New Roman" w:hAnsi="Times New Roman"/>
          <w:color w:val="000000"/>
          <w:sz w:val="28"/>
          <w:lang w:val="ru-RU"/>
        </w:rPr>
        <w:t>41</w:t>
      </w:r>
      <w:r>
        <w:rPr>
          <w:rFonts w:ascii="Times New Roman" w:hAnsi="Times New Roman"/>
          <w:color w:val="000000"/>
          <w:sz w:val="28"/>
        </w:rPr>
        <w:t>a</w:t>
      </w:r>
      <w:r w:rsidRPr="00A32F61">
        <w:rPr>
          <w:rFonts w:ascii="Times New Roman" w:hAnsi="Times New Roman"/>
          <w:color w:val="000000"/>
          <w:sz w:val="28"/>
          <w:lang w:val="ru-RU"/>
        </w:rPr>
        <w:t>12</w:t>
      </w:r>
      <w:r>
        <w:rPr>
          <w:rFonts w:ascii="Times New Roman" w:hAnsi="Times New Roman"/>
          <w:color w:val="000000"/>
          <w:sz w:val="28"/>
        </w:rPr>
        <w:t>c</w:t>
      </w:r>
      <w:bookmarkEnd w:id="14"/>
      <w:r w:rsidRPr="00A32F61">
        <w:rPr>
          <w:rFonts w:ascii="Times New Roman" w:hAnsi="Times New Roman"/>
          <w:color w:val="333333"/>
          <w:sz w:val="28"/>
          <w:lang w:val="ru-RU"/>
        </w:rPr>
        <w:t>‌</w:t>
      </w:r>
      <w:r w:rsidRPr="00A32F61">
        <w:rPr>
          <w:rFonts w:ascii="Times New Roman" w:hAnsi="Times New Roman"/>
          <w:color w:val="000000"/>
          <w:sz w:val="28"/>
          <w:lang w:val="ru-RU"/>
        </w:rPr>
        <w:t>​</w:t>
      </w:r>
    </w:p>
    <w:p w:rsidR="00A307CD" w:rsidRPr="00A32F61" w:rsidRDefault="00A307CD" w:rsidP="00A307CD">
      <w:pPr>
        <w:rPr>
          <w:lang w:val="ru-RU"/>
        </w:rPr>
        <w:sectPr w:rsidR="00A307CD" w:rsidRPr="00A32F61" w:rsidSect="00762B7F">
          <w:type w:val="continuous"/>
          <w:pgSz w:w="11906" w:h="16383"/>
          <w:pgMar w:top="1134" w:right="850" w:bottom="1134" w:left="1701" w:header="720" w:footer="720" w:gutter="0"/>
          <w:cols w:space="720"/>
          <w:docGrid w:linePitch="299"/>
        </w:sectPr>
      </w:pPr>
    </w:p>
    <w:bookmarkEnd w:id="11"/>
    <w:p w:rsidR="00A307CD" w:rsidRPr="00A32F61" w:rsidRDefault="00A307CD" w:rsidP="00A307CD">
      <w:pPr>
        <w:rPr>
          <w:lang w:val="ru-RU"/>
        </w:rPr>
      </w:pPr>
    </w:p>
    <w:p w:rsidR="00D16D9B" w:rsidRPr="00A307CD" w:rsidRDefault="00D16D9B" w:rsidP="00A307CD">
      <w:pPr>
        <w:rPr>
          <w:lang w:val="ru-RU"/>
        </w:rPr>
      </w:pPr>
    </w:p>
    <w:sectPr w:rsidR="00D16D9B" w:rsidRPr="00A307CD" w:rsidSect="00762B7F">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1FA8"/>
    <w:multiLevelType w:val="multilevel"/>
    <w:tmpl w:val="2F8207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7070B"/>
    <w:multiLevelType w:val="multilevel"/>
    <w:tmpl w:val="BB82DC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76B84"/>
    <w:multiLevelType w:val="multilevel"/>
    <w:tmpl w:val="E230E6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50CFB"/>
    <w:multiLevelType w:val="multilevel"/>
    <w:tmpl w:val="6AEE8F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737153"/>
    <w:multiLevelType w:val="multilevel"/>
    <w:tmpl w:val="A53EDF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D519DB"/>
    <w:multiLevelType w:val="multilevel"/>
    <w:tmpl w:val="437A2F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2"/>
    <w:rsid w:val="00762B7F"/>
    <w:rsid w:val="00A307CD"/>
    <w:rsid w:val="00A60602"/>
    <w:rsid w:val="00B07D1F"/>
    <w:rsid w:val="00D1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9D72-A420-4669-A610-97E03F02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602"/>
    <w:pPr>
      <w:spacing w:after="200" w:line="276" w:lineRule="auto"/>
    </w:pPr>
    <w:rPr>
      <w:lang w:val="en-US"/>
    </w:rPr>
  </w:style>
  <w:style w:type="paragraph" w:styleId="1">
    <w:name w:val="heading 1"/>
    <w:basedOn w:val="a"/>
    <w:next w:val="a"/>
    <w:link w:val="10"/>
    <w:uiPriority w:val="9"/>
    <w:qFormat/>
    <w:rsid w:val="00A6060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606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6060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6060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602"/>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A60602"/>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A60602"/>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A60602"/>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A60602"/>
    <w:pPr>
      <w:tabs>
        <w:tab w:val="center" w:pos="4680"/>
        <w:tab w:val="right" w:pos="9360"/>
      </w:tabs>
    </w:pPr>
  </w:style>
  <w:style w:type="character" w:customStyle="1" w:styleId="a4">
    <w:name w:val="Верхний колонтитул Знак"/>
    <w:basedOn w:val="a0"/>
    <w:link w:val="a3"/>
    <w:uiPriority w:val="99"/>
    <w:rsid w:val="00A60602"/>
    <w:rPr>
      <w:lang w:val="en-US"/>
    </w:rPr>
  </w:style>
  <w:style w:type="paragraph" w:styleId="a5">
    <w:name w:val="Normal Indent"/>
    <w:basedOn w:val="a"/>
    <w:uiPriority w:val="99"/>
    <w:unhideWhenUsed/>
    <w:rsid w:val="00A60602"/>
    <w:pPr>
      <w:ind w:left="720"/>
    </w:pPr>
  </w:style>
  <w:style w:type="paragraph" w:styleId="a6">
    <w:name w:val="Subtitle"/>
    <w:basedOn w:val="a"/>
    <w:next w:val="a"/>
    <w:link w:val="a7"/>
    <w:uiPriority w:val="11"/>
    <w:qFormat/>
    <w:rsid w:val="00A60602"/>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A60602"/>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A6060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A6060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A60602"/>
    <w:rPr>
      <w:i/>
      <w:iCs/>
    </w:rPr>
  </w:style>
  <w:style w:type="character" w:styleId="ab">
    <w:name w:val="Hyperlink"/>
    <w:basedOn w:val="a0"/>
    <w:uiPriority w:val="99"/>
    <w:unhideWhenUsed/>
    <w:rsid w:val="00A60602"/>
    <w:rPr>
      <w:color w:val="0563C1" w:themeColor="hyperlink"/>
      <w:u w:val="single"/>
    </w:rPr>
  </w:style>
  <w:style w:type="table" w:styleId="ac">
    <w:name w:val="Table Grid"/>
    <w:basedOn w:val="a1"/>
    <w:uiPriority w:val="59"/>
    <w:rsid w:val="00A6060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A60602"/>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a12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soo.ru/7f41a12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a12c" TargetMode="External"/><Relationship Id="rId11" Type="http://schemas.openxmlformats.org/officeDocument/2006/relationships/hyperlink" Target="https://m.edsoo.ru/7f41a12c" TargetMode="External"/><Relationship Id="rId5" Type="http://schemas.openxmlformats.org/officeDocument/2006/relationships/hyperlink" Target="https://m.edsoo.ru/7f41a12c" TargetMode="External"/><Relationship Id="rId10"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2023-08-28T15:42:00Z</dcterms:created>
  <dcterms:modified xsi:type="dcterms:W3CDTF">2023-08-30T03:02:00Z</dcterms:modified>
</cp:coreProperties>
</file>