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3B" w:rsidRPr="009C23BB" w:rsidRDefault="0063373B" w:rsidP="0063373B">
      <w:pPr>
        <w:spacing w:line="408" w:lineRule="auto"/>
        <w:ind w:left="120"/>
        <w:jc w:val="center"/>
      </w:pPr>
      <w:bookmarkStart w:id="0" w:name="_GoBack"/>
      <w:r w:rsidRPr="009C23BB">
        <w:rPr>
          <w:b/>
          <w:color w:val="000000"/>
          <w:sz w:val="28"/>
        </w:rPr>
        <w:t>МИНИСТЕРСТВО ПРОСВЕЩЕНИЯ РОССИЙСКОЙ ФЕДЕРАЦИИ</w:t>
      </w:r>
    </w:p>
    <w:p w:rsidR="0063373B" w:rsidRDefault="0063373B" w:rsidP="0063373B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1" w:name="92302878-3db0-4430-b965-beb49ae37eb8"/>
      <w:r w:rsidRPr="009C23BB">
        <w:rPr>
          <w:b/>
          <w:color w:val="000000"/>
          <w:sz w:val="28"/>
        </w:rPr>
        <w:t xml:space="preserve">Муниципальное автономное общеобразовательное учреждение </w:t>
      </w:r>
    </w:p>
    <w:p w:rsidR="0063373B" w:rsidRPr="009C23BB" w:rsidRDefault="0063373B" w:rsidP="0063373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</w:t>
      </w:r>
      <w:r w:rsidRPr="009C23BB">
        <w:rPr>
          <w:b/>
          <w:color w:val="000000"/>
          <w:sz w:val="28"/>
        </w:rPr>
        <w:t>Гимназия №7</w:t>
      </w:r>
      <w:r>
        <w:rPr>
          <w:b/>
          <w:color w:val="000000"/>
          <w:sz w:val="28"/>
        </w:rPr>
        <w:t>»</w:t>
      </w:r>
      <w:r w:rsidRPr="009C23BB">
        <w:rPr>
          <w:b/>
          <w:color w:val="000000"/>
          <w:sz w:val="28"/>
        </w:rPr>
        <w:t xml:space="preserve"> г.</w:t>
      </w:r>
      <w:r>
        <w:rPr>
          <w:b/>
          <w:color w:val="000000"/>
          <w:sz w:val="28"/>
        </w:rPr>
        <w:t xml:space="preserve"> </w:t>
      </w:r>
      <w:r w:rsidRPr="009C23BB">
        <w:rPr>
          <w:b/>
          <w:color w:val="000000"/>
          <w:sz w:val="28"/>
        </w:rPr>
        <w:t xml:space="preserve">Пермь </w:t>
      </w:r>
      <w:bookmarkEnd w:id="1"/>
    </w:p>
    <w:p w:rsidR="0063373B" w:rsidRDefault="0063373B" w:rsidP="0063373B">
      <w:pPr>
        <w:spacing w:line="408" w:lineRule="auto"/>
        <w:ind w:left="120"/>
        <w:jc w:val="center"/>
      </w:pPr>
    </w:p>
    <w:p w:rsidR="0063373B" w:rsidRDefault="0063373B" w:rsidP="0063373B">
      <w:pPr>
        <w:spacing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373B" w:rsidTr="00D67D87">
        <w:tc>
          <w:tcPr>
            <w:tcW w:w="3114" w:type="dxa"/>
          </w:tcPr>
          <w:p w:rsidR="0063373B" w:rsidRDefault="0063373B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373B" w:rsidRDefault="0063373B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63373B" w:rsidRDefault="0063373B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директора по УВР</w:t>
            </w:r>
          </w:p>
          <w:p w:rsidR="0063373B" w:rsidRDefault="0063373B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373B" w:rsidRDefault="0063373B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Нечипоренко</w:t>
            </w:r>
          </w:p>
          <w:p w:rsidR="0063373B" w:rsidRDefault="0063373B" w:rsidP="00D67D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63373B" w:rsidRDefault="0063373B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3373B" w:rsidRDefault="0063373B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63373B" w:rsidRDefault="0063373B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373B" w:rsidRDefault="0063373B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Исхакова</w:t>
            </w:r>
          </w:p>
          <w:p w:rsidR="0063373B" w:rsidRDefault="0063373B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 от _________</w:t>
            </w:r>
          </w:p>
        </w:tc>
      </w:tr>
    </w:tbl>
    <w:p w:rsidR="0063373B" w:rsidRDefault="0063373B" w:rsidP="0063373B">
      <w:pPr>
        <w:spacing w:line="408" w:lineRule="auto"/>
        <w:ind w:left="120"/>
        <w:jc w:val="center"/>
      </w:pPr>
    </w:p>
    <w:p w:rsidR="0063373B" w:rsidRDefault="0063373B" w:rsidP="0063373B">
      <w:pPr>
        <w:ind w:left="120"/>
      </w:pPr>
    </w:p>
    <w:p w:rsidR="0063373B" w:rsidRDefault="0063373B" w:rsidP="0063373B">
      <w:pPr>
        <w:ind w:left="120"/>
      </w:pPr>
    </w:p>
    <w:p w:rsidR="0063373B" w:rsidRDefault="0063373B" w:rsidP="0063373B">
      <w:pPr>
        <w:ind w:left="120"/>
      </w:pPr>
    </w:p>
    <w:p w:rsidR="0063373B" w:rsidRDefault="0063373B" w:rsidP="0063373B">
      <w:pPr>
        <w:ind w:left="120"/>
      </w:pPr>
    </w:p>
    <w:p w:rsidR="0063373B" w:rsidRPr="009C23BB" w:rsidRDefault="0063373B" w:rsidP="0063373B">
      <w:pPr>
        <w:ind w:left="120"/>
      </w:pPr>
    </w:p>
    <w:p w:rsidR="0063373B" w:rsidRDefault="0063373B" w:rsidP="0063373B">
      <w:pPr>
        <w:ind w:left="120"/>
      </w:pPr>
    </w:p>
    <w:p w:rsidR="0063373B" w:rsidRPr="009C23BB" w:rsidRDefault="0063373B" w:rsidP="0063373B">
      <w:pPr>
        <w:ind w:left="120"/>
      </w:pPr>
    </w:p>
    <w:p w:rsidR="0063373B" w:rsidRPr="009C23BB" w:rsidRDefault="0063373B" w:rsidP="0063373B">
      <w:pPr>
        <w:ind w:left="120"/>
      </w:pPr>
    </w:p>
    <w:p w:rsidR="0063373B" w:rsidRPr="009C23BB" w:rsidRDefault="0063373B" w:rsidP="0063373B">
      <w:pPr>
        <w:ind w:left="120"/>
      </w:pPr>
    </w:p>
    <w:p w:rsidR="0063373B" w:rsidRPr="009C23BB" w:rsidRDefault="0063373B" w:rsidP="0063373B">
      <w:pPr>
        <w:ind w:left="120"/>
      </w:pPr>
    </w:p>
    <w:p w:rsidR="0063373B" w:rsidRPr="009C23BB" w:rsidRDefault="0063373B" w:rsidP="0063373B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РАБОЧАЯ ПРОГРАММА</w:t>
      </w:r>
    </w:p>
    <w:p w:rsidR="0063373B" w:rsidRDefault="0063373B" w:rsidP="0063373B">
      <w:pPr>
        <w:ind w:left="120"/>
        <w:jc w:val="center"/>
        <w:rPr>
          <w:color w:val="000000"/>
          <w:sz w:val="28"/>
        </w:rPr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Экономика</w:t>
      </w:r>
      <w:r w:rsidRPr="009C23BB">
        <w:rPr>
          <w:b/>
          <w:color w:val="000000"/>
          <w:sz w:val="28"/>
        </w:rPr>
        <w:t>»</w:t>
      </w:r>
    </w:p>
    <w:p w:rsidR="0063373B" w:rsidRPr="009C23BB" w:rsidRDefault="0063373B" w:rsidP="0063373B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5-х</w:t>
      </w:r>
      <w:r w:rsidRPr="009C23BB">
        <w:rPr>
          <w:color w:val="000000"/>
          <w:sz w:val="28"/>
        </w:rPr>
        <w:t xml:space="preserve"> классов </w:t>
      </w: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Pr="009C23BB" w:rsidRDefault="0063373B" w:rsidP="0063373B">
      <w:pPr>
        <w:ind w:left="120"/>
        <w:jc w:val="center"/>
      </w:pPr>
    </w:p>
    <w:p w:rsidR="0063373B" w:rsidRDefault="0063373B" w:rsidP="0063373B">
      <w:pPr>
        <w:jc w:val="center"/>
        <w:rPr>
          <w:b/>
          <w:color w:val="000000"/>
          <w:sz w:val="28"/>
        </w:rPr>
      </w:pPr>
      <w:bookmarkStart w:id="2" w:name="6a62a166-1d4f-48ae-b70c-7ad4265c785c"/>
      <w:r w:rsidRPr="009C23BB">
        <w:rPr>
          <w:b/>
          <w:color w:val="000000"/>
          <w:sz w:val="28"/>
        </w:rPr>
        <w:t>Пермь, 2023-2024 г.</w:t>
      </w:r>
      <w:bookmarkEnd w:id="2"/>
      <w:r>
        <w:rPr>
          <w:b/>
          <w:color w:val="000000"/>
          <w:sz w:val="28"/>
        </w:rPr>
        <w:br w:type="page"/>
      </w:r>
    </w:p>
    <w:p w:rsidR="00161CEB" w:rsidRPr="0047039A" w:rsidRDefault="00161CEB" w:rsidP="008E452B">
      <w:pPr>
        <w:ind w:firstLine="709"/>
        <w:contextualSpacing/>
        <w:rPr>
          <w:i/>
          <w:sz w:val="28"/>
          <w:szCs w:val="28"/>
        </w:rPr>
        <w:sectPr w:rsidR="00161CEB" w:rsidRPr="0047039A" w:rsidSect="0063373B">
          <w:type w:val="continuous"/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F0140D" w:rsidRPr="00927B83" w:rsidRDefault="00F0140D" w:rsidP="008E452B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Toc73976477"/>
      <w:bookmarkEnd w:id="0"/>
      <w:r w:rsidRPr="00927B83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ПОЯСНИТЕЛЬНАЯ ЗАПИСКА</w:t>
      </w:r>
      <w:bookmarkEnd w:id="3"/>
    </w:p>
    <w:p w:rsidR="002451B2" w:rsidRPr="00DC3CA0" w:rsidRDefault="002451B2" w:rsidP="002451B2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DC3CA0">
        <w:rPr>
          <w:iCs/>
          <w:color w:val="000000"/>
          <w:sz w:val="28"/>
          <w:szCs w:val="28"/>
        </w:rPr>
        <w:t>Программа разработана в соответствии с Федеральным Законом «Об образовании РФ», требованиями Государственного Федерального Стандарта основного общего образования, на основе основной образовательной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программы школы и авторской программы «Учебная программа основного общего образования в 5-9 классах образовательных организаций», Нижний Новгород, НИРО, 2015 год. Авторы-составители: Гребенева Г.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И.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старший преподаватель кафедры теории и методики обучения технологии и экономике</w:t>
      </w:r>
      <w:r>
        <w:rPr>
          <w:iCs/>
          <w:color w:val="000000"/>
          <w:sz w:val="28"/>
          <w:szCs w:val="28"/>
        </w:rPr>
        <w:t>;</w:t>
      </w:r>
      <w:r w:rsidRPr="00DC3CA0">
        <w:rPr>
          <w:iCs/>
          <w:color w:val="000000"/>
          <w:sz w:val="28"/>
          <w:szCs w:val="28"/>
        </w:rPr>
        <w:t xml:space="preserve"> Плетенева О.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В.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кандидат социологических наук доцент кафедры теории и методики обучения технологии и экономике</w:t>
      </w:r>
      <w:r>
        <w:rPr>
          <w:iCs/>
          <w:color w:val="000000"/>
          <w:sz w:val="28"/>
          <w:szCs w:val="28"/>
        </w:rPr>
        <w:t>;</w:t>
      </w:r>
      <w:r w:rsidRPr="00DC3CA0">
        <w:rPr>
          <w:iCs/>
          <w:color w:val="000000"/>
          <w:sz w:val="28"/>
          <w:szCs w:val="28"/>
        </w:rPr>
        <w:t xml:space="preserve"> Симонов И.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А.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старший преподаватель кафедры теории и методики обучения технологии и экономике</w:t>
      </w:r>
      <w:r>
        <w:rPr>
          <w:iCs/>
          <w:color w:val="000000"/>
          <w:sz w:val="28"/>
          <w:szCs w:val="28"/>
        </w:rPr>
        <w:t>;</w:t>
      </w:r>
      <w:r w:rsidRPr="00DC3CA0">
        <w:rPr>
          <w:iCs/>
          <w:color w:val="000000"/>
          <w:sz w:val="28"/>
          <w:szCs w:val="28"/>
        </w:rPr>
        <w:t xml:space="preserve"> Политова Л.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В.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учитель экономики высшей категории МБОУ Лицей №7 г.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Кстово.</w:t>
      </w:r>
    </w:p>
    <w:p w:rsidR="00F0140D" w:rsidRPr="00BF797D" w:rsidRDefault="00BB0A01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23425">
        <w:rPr>
          <w:iCs/>
          <w:color w:val="000000"/>
          <w:sz w:val="28"/>
          <w:szCs w:val="28"/>
        </w:rPr>
        <w:t>Е</w:t>
      </w:r>
      <w:r w:rsidR="00F0140D" w:rsidRPr="00223425">
        <w:rPr>
          <w:color w:val="000000"/>
          <w:sz w:val="28"/>
          <w:szCs w:val="28"/>
        </w:rPr>
        <w:t>д</w:t>
      </w:r>
      <w:r w:rsidR="00F0140D" w:rsidRPr="00BF797D">
        <w:rPr>
          <w:color w:val="000000"/>
          <w:sz w:val="28"/>
          <w:szCs w:val="28"/>
        </w:rPr>
        <w:t>инственным возможным способом достижения основных целей долгосрочного социально-экономического развития России — обеспечения высокого уровня благосостояния населения и закрепления геополитической роли нашей страны как одного из глобальных лидеров — является переход экономики на инновационную социально</w:t>
      </w:r>
      <w:r w:rsidR="00927B83">
        <w:rPr>
          <w:color w:val="000000"/>
          <w:sz w:val="28"/>
          <w:szCs w:val="28"/>
        </w:rPr>
        <w:t>-</w:t>
      </w:r>
      <w:r w:rsidR="00F0140D" w:rsidRPr="00BF797D">
        <w:rPr>
          <w:color w:val="000000"/>
          <w:sz w:val="28"/>
          <w:szCs w:val="28"/>
        </w:rPr>
        <w:t>ориентированную модель развития.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этих условиях каждый гражданин должен уметь адаптироваться к постоянным изменениям: в собственной жизни, в экономическом развитии, в развитии науки и технологий, — стать активным инициатором и производителем этих изменений, «инновационным человеком».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Несмотря на то</w:t>
      </w:r>
      <w:r w:rsidR="00927B83">
        <w:rPr>
          <w:color w:val="000000"/>
          <w:sz w:val="28"/>
          <w:szCs w:val="28"/>
        </w:rPr>
        <w:t>,</w:t>
      </w:r>
      <w:r w:rsidRPr="00BF797D">
        <w:rPr>
          <w:color w:val="000000"/>
          <w:sz w:val="28"/>
          <w:szCs w:val="28"/>
        </w:rPr>
        <w:t xml:space="preserve"> что ядро экономического образования образует формирование знаний и компетенций, которые позволяют понимать экономические взаимосвязи, экономическое образование также ставит перед собой цель развивать личность и</w:t>
      </w:r>
      <w:r w:rsidR="00927B83">
        <w:rPr>
          <w:color w:val="000000"/>
          <w:sz w:val="28"/>
          <w:szCs w:val="28"/>
        </w:rPr>
        <w:t>,</w:t>
      </w:r>
      <w:r w:rsidRPr="00BF797D">
        <w:rPr>
          <w:color w:val="000000"/>
          <w:sz w:val="28"/>
          <w:szCs w:val="28"/>
        </w:rPr>
        <w:t xml:space="preserve"> прежде всего</w:t>
      </w:r>
      <w:r w:rsidR="00927B83">
        <w:rPr>
          <w:color w:val="000000"/>
          <w:sz w:val="28"/>
          <w:szCs w:val="28"/>
        </w:rPr>
        <w:t>,</w:t>
      </w:r>
      <w:r w:rsidRPr="00BF797D">
        <w:rPr>
          <w:color w:val="000000"/>
          <w:sz w:val="28"/>
          <w:szCs w:val="28"/>
        </w:rPr>
        <w:t xml:space="preserve"> способствовать достижению тех компетенций обучающихся, которые соответствуют требованиям инновационной экономики:</w:t>
      </w:r>
    </w:p>
    <w:p w:rsidR="00F0140D" w:rsidRPr="00BF797D" w:rsidRDefault="00F0140D" w:rsidP="006652C8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разумному риску, креативности и предприимчивости, умения работать самостоятельно и готовности к работе в команде;</w:t>
      </w:r>
    </w:p>
    <w:p w:rsidR="00F0140D" w:rsidRPr="00BF797D" w:rsidRDefault="00F0140D" w:rsidP="006652C8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к критическому мышлению;</w:t>
      </w:r>
    </w:p>
    <w:p w:rsidR="00F0140D" w:rsidRPr="00BF797D" w:rsidRDefault="00F0140D" w:rsidP="006652C8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непрерывному образованию, постоянному совершенствованию, переобучению и самообучению, профессиональной мобильности, стремления к новому.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Кроме того, вопросы, связанные с введением в школьную программу экономических знаний, важны еще и тем, что позволяют школьникам подготовиться к жизнедеятельности в конкурентной экономической среде. Лежащее в основе данной учебной программы понимание экономики делает акцент на близких к реальности, проблемно-ориентированных и дидактически хорошо проработанных знаниях, которые соответствуют трем принципам: устойчивое развитие, системность и ориентированность на предпринимательство. Занятие, построенное в соответствии с этими тремя принципами, делает акцент на ответственности экономических субъектов / граждан за благосостояние общества, а также на значении основных гуманистических и демократических ценностей.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Программа разработана в соответствии </w:t>
      </w:r>
      <w:r w:rsidR="008E452B">
        <w:rPr>
          <w:color w:val="000000"/>
          <w:sz w:val="28"/>
          <w:szCs w:val="28"/>
        </w:rPr>
        <w:t xml:space="preserve">с </w:t>
      </w:r>
      <w:r w:rsidRPr="00BF797D">
        <w:rPr>
          <w:color w:val="000000"/>
          <w:sz w:val="28"/>
          <w:szCs w:val="28"/>
        </w:rPr>
        <w:t xml:space="preserve">Федеральным законом Российской Федерации от 29 декабря 2012г. № 273-ФЗ «Об образовании в Российской </w:t>
      </w:r>
      <w:r w:rsidRPr="00BF797D">
        <w:rPr>
          <w:color w:val="000000"/>
          <w:sz w:val="28"/>
          <w:szCs w:val="28"/>
        </w:rPr>
        <w:lastRenderedPageBreak/>
        <w:t>Федерации» и требованиями Федерального государственного образовательного стандарта основного общего образования.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Цели программы — формирование экономического мышления, научных представлений о типах и видах экономических отношений, умений, специфических для данной предметной области, а также метапредметных умений, обеспечивающих успешное изучение данного и других учебных предметов на уровне основного общего образования, и создание условий для достижения личностных результатов основного общего образования.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Задачами обучения по предлагаемой программе являются:</w:t>
      </w:r>
    </w:p>
    <w:p w:rsidR="00F0140D" w:rsidRPr="00BF797D" w:rsidRDefault="00F0140D" w:rsidP="006652C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овладения системой начальных экономических знаний, научной экономической терминологией, ключевыми понятиями, методами и приемами, а также для их применения в учебных, учебно-проектных и социально-проектных ситуациях;</w:t>
      </w:r>
    </w:p>
    <w:p w:rsidR="008E452B" w:rsidRDefault="00F0140D" w:rsidP="006652C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знакомства учащихся с методами научного познания и методами исследования экономических институтов и процессов, экономических интересов людей и факторов экономического развития государства; а также понимания учащимися отличий научных данных от непроверенной информации, ценности экономической науки для удовлетворения бытовых, производственных и культурных потребностей человека;</w:t>
      </w:r>
    </w:p>
    <w:p w:rsidR="008E452B" w:rsidRDefault="00F0140D" w:rsidP="006652C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E452B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опыта самостоятельной учебной деятельности; реализации учебных прикладных и исследовательских проектов; овладения учащимися такими общенаучными понятиями, как эмпирически установленный факт, проблема, гипотеза, исследование, теоретический вывод;</w:t>
      </w:r>
    </w:p>
    <w:p w:rsidR="008E452B" w:rsidRDefault="00F0140D" w:rsidP="006652C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E452B">
        <w:rPr>
          <w:color w:val="000000"/>
          <w:sz w:val="28"/>
          <w:szCs w:val="28"/>
        </w:rPr>
        <w:t>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ориентации;</w:t>
      </w:r>
    </w:p>
    <w:p w:rsidR="00F0140D" w:rsidRPr="008E452B" w:rsidRDefault="00F0140D" w:rsidP="006652C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E452B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понимания необходимости сохранения окружающей среды в процессе жизнедеятельности и производства.</w:t>
      </w:r>
    </w:p>
    <w:p w:rsidR="00F0140D" w:rsidRPr="00927B83" w:rsidRDefault="009841AA" w:rsidP="008E452B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97D">
        <w:rPr>
          <w:color w:val="000000"/>
        </w:rPr>
        <w:br w:type="page"/>
      </w:r>
      <w:bookmarkStart w:id="4" w:name="_Toc73976478"/>
      <w:r w:rsidR="00F0140D" w:rsidRPr="00927B83">
        <w:rPr>
          <w:rFonts w:ascii="Times New Roman" w:hAnsi="Times New Roman" w:cs="Times New Roman"/>
          <w:color w:val="000000"/>
          <w:sz w:val="32"/>
          <w:szCs w:val="32"/>
        </w:rPr>
        <w:lastRenderedPageBreak/>
        <w:t>ОБЩАЯ ХАРАКТЕРИСТИКА УЧЕБНОГО ПРЕДМЕТА</w:t>
      </w:r>
      <w:bookmarkEnd w:id="4"/>
    </w:p>
    <w:p w:rsidR="00F0140D" w:rsidRPr="006F7CE6" w:rsidRDefault="009841AA" w:rsidP="008E452B">
      <w:pPr>
        <w:shd w:val="clear" w:color="auto" w:fill="FFFFFF"/>
        <w:ind w:firstLine="709"/>
        <w:contextualSpacing/>
        <w:jc w:val="both"/>
        <w:rPr>
          <w:spacing w:val="-6"/>
          <w:sz w:val="28"/>
          <w:szCs w:val="28"/>
        </w:rPr>
      </w:pPr>
      <w:r w:rsidRPr="006F7CE6">
        <w:rPr>
          <w:color w:val="000000"/>
          <w:spacing w:val="-6"/>
          <w:sz w:val="28"/>
          <w:szCs w:val="28"/>
        </w:rPr>
        <w:t>С</w:t>
      </w:r>
      <w:r w:rsidR="00F0140D" w:rsidRPr="006F7CE6">
        <w:rPr>
          <w:color w:val="000000"/>
          <w:spacing w:val="-6"/>
          <w:sz w:val="28"/>
          <w:szCs w:val="28"/>
        </w:rPr>
        <w:t>одержание данного предмета группируется в два концентра, базирующихся в 5</w:t>
      </w:r>
      <w:r w:rsidR="006F7CE6">
        <w:rPr>
          <w:color w:val="000000"/>
          <w:spacing w:val="-6"/>
          <w:sz w:val="28"/>
          <w:szCs w:val="28"/>
        </w:rPr>
        <w:t>–</w:t>
      </w:r>
      <w:r w:rsidR="00F0140D" w:rsidRPr="006F7CE6">
        <w:rPr>
          <w:color w:val="000000"/>
          <w:spacing w:val="-6"/>
          <w:sz w:val="28"/>
          <w:szCs w:val="28"/>
        </w:rPr>
        <w:t>7-х классах на ключевых экономических понятиях и проблемах, а в 8</w:t>
      </w:r>
      <w:r w:rsidR="006F7CE6">
        <w:rPr>
          <w:color w:val="000000"/>
          <w:spacing w:val="-6"/>
          <w:sz w:val="28"/>
          <w:szCs w:val="28"/>
        </w:rPr>
        <w:t>–</w:t>
      </w:r>
      <w:r w:rsidR="00F0140D" w:rsidRPr="006F7CE6">
        <w:rPr>
          <w:color w:val="000000"/>
          <w:spacing w:val="-6"/>
          <w:sz w:val="28"/>
          <w:szCs w:val="28"/>
        </w:rPr>
        <w:t>9-х классах — на научных представлениях об экономических институтах и процессах, экономических интересах людей и факторах экономического развития государства, о типах и видах экономических отношений. При этом данная программа основана на системно-деятельностном подходе, что определяет необходимость организации совместной (или индивидуальной) учебно-познавательной и/или учебно-практической деятельности учащихся, направленной на достижение определенного результата.</w:t>
      </w:r>
    </w:p>
    <w:p w:rsidR="00F0140D" w:rsidRPr="00B232AE" w:rsidRDefault="00F0140D" w:rsidP="008E452B">
      <w:pPr>
        <w:shd w:val="clear" w:color="auto" w:fill="FFFFFF"/>
        <w:ind w:firstLine="709"/>
        <w:contextualSpacing/>
        <w:jc w:val="both"/>
        <w:rPr>
          <w:spacing w:val="-6"/>
          <w:sz w:val="28"/>
          <w:szCs w:val="28"/>
        </w:rPr>
      </w:pPr>
      <w:r w:rsidRPr="00B232AE">
        <w:rPr>
          <w:color w:val="000000"/>
          <w:spacing w:val="-6"/>
          <w:sz w:val="28"/>
          <w:szCs w:val="28"/>
        </w:rPr>
        <w:t>Требования к предметным результатам определяют «ядро содержания», то есть накопительное системное знание, получаемое в ходе обучения. Требования к метапредметным результатам определяют «ядро деятельности» ученика — проектные и исследовательские действия, которыми он должен овладеть за период обучения.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Использование принципов уровневой дифференциации в формулировке ожидаемых результатов определяет наличие как базового обязательного уровня знаний и сформированности проектных действий у каждого обучающегося, так и повышенного уровня знаний и проектной компетентности у мотивированных к обучению учеников.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Содержание программы предмета «Экономика» направлено на формирование у школьников следующих компетенций:</w:t>
      </w:r>
    </w:p>
    <w:p w:rsidR="00F0140D" w:rsidRPr="00BF797D" w:rsidRDefault="00F0140D" w:rsidP="006652C8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знания ключевых понятий и научной терминологии микро- и макроэкономики и теории государственного регулирования экономики; соответствующих типов и видов экономических отношений;</w:t>
      </w:r>
    </w:p>
    <w:p w:rsidR="00F0140D" w:rsidRPr="00BF797D" w:rsidRDefault="00F0140D" w:rsidP="006652C8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умений, специфических для данной предметной области:</w:t>
      </w:r>
    </w:p>
    <w:p w:rsidR="00F0140D" w:rsidRPr="00BF797D" w:rsidRDefault="00F0140D" w:rsidP="006652C8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расчета различных экономических показателей;</w:t>
      </w:r>
    </w:p>
    <w:p w:rsidR="00F0140D" w:rsidRPr="00BF797D" w:rsidRDefault="00F0140D" w:rsidP="006652C8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анализа ситуации с экономическим содержанием;</w:t>
      </w:r>
    </w:p>
    <w:p w:rsidR="00F0140D" w:rsidRPr="00BF797D" w:rsidRDefault="00F0140D" w:rsidP="006652C8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оценки экономических событий (аргументированное мнение);</w:t>
      </w:r>
    </w:p>
    <w:p w:rsidR="00F0140D" w:rsidRPr="00BF797D" w:rsidRDefault="00F0140D" w:rsidP="006652C8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формирования модели поведения экономического субъекта;</w:t>
      </w:r>
    </w:p>
    <w:p w:rsidR="00F0140D" w:rsidRPr="008E452B" w:rsidRDefault="00F0140D" w:rsidP="006652C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информационно-познавательной, коммуникативной, учебно-исследовательской и проектной деятельности;</w:t>
      </w:r>
    </w:p>
    <w:p w:rsidR="00F0140D" w:rsidRPr="00BF797D" w:rsidRDefault="00F0140D" w:rsidP="006652C8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социальной активности, то есть способности к осуществлению преобразовательной деятельности на основе соблюдения законов и осознания ответственности перед семьей, обществом, государством, человечеством; основ гражданской идентичности и социально-профессиональных ориентации.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Построение образовательного процесса и выбор условий и методик обучения обусловлены учетом особенностей подросткового возраста.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Программа учебного предмета «Экономика» для 5</w:t>
      </w:r>
      <w:r w:rsidR="006F7CE6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>9-х классов формируется с учетом психолого-педагогических особенностей развития детей 11</w:t>
      </w:r>
      <w:r w:rsidR="006F7CE6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>15 лет, связанных:</w:t>
      </w:r>
    </w:p>
    <w:p w:rsidR="00F0140D" w:rsidRPr="00BF797D" w:rsidRDefault="00F0140D" w:rsidP="006652C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школы;</w:t>
      </w:r>
    </w:p>
    <w:p w:rsidR="00F0140D" w:rsidRPr="00BF797D" w:rsidRDefault="00F0140D" w:rsidP="006652C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с переходом младших школьников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</w:t>
      </w:r>
      <w:r w:rsidRPr="00BF797D">
        <w:rPr>
          <w:color w:val="000000"/>
          <w:sz w:val="28"/>
          <w:szCs w:val="28"/>
        </w:rPr>
        <w:lastRenderedPageBreak/>
        <w:t>контрольных и оценочных действий, инициативу в организации учебного сотрудничества;</w:t>
      </w:r>
    </w:p>
    <w:p w:rsidR="00F0140D" w:rsidRPr="00BF797D" w:rsidRDefault="00F0140D" w:rsidP="006652C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F0140D" w:rsidRPr="00BF797D" w:rsidRDefault="00F0140D" w:rsidP="006652C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сверстниками.</w:t>
      </w:r>
    </w:p>
    <w:p w:rsidR="00F0140D" w:rsidRPr="00B232AE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232AE">
        <w:rPr>
          <w:color w:val="000000"/>
          <w:sz w:val="28"/>
          <w:szCs w:val="28"/>
        </w:rPr>
        <w:t xml:space="preserve">В основу построения программы положен модульный принцип. Каждый год обучения предполагает освоение не только модулей, имеющих целостный характер содержания экономических знаний, но и </w:t>
      </w:r>
      <w:r w:rsidRPr="00B232AE">
        <w:rPr>
          <w:iCs/>
          <w:color w:val="000000"/>
          <w:sz w:val="28"/>
          <w:szCs w:val="28"/>
        </w:rPr>
        <w:t>проектных модулей</w:t>
      </w:r>
      <w:r w:rsidRPr="00B232AE">
        <w:rPr>
          <w:i/>
          <w:iCs/>
          <w:color w:val="000000"/>
          <w:sz w:val="28"/>
          <w:szCs w:val="28"/>
        </w:rPr>
        <w:t xml:space="preserve">. </w:t>
      </w:r>
      <w:r w:rsidR="006F7CE6" w:rsidRPr="00B232AE">
        <w:rPr>
          <w:color w:val="000000"/>
          <w:sz w:val="28"/>
          <w:szCs w:val="28"/>
        </w:rPr>
        <w:t>Проектные модули</w:t>
      </w:r>
      <w:r w:rsidR="00B232AE" w:rsidRPr="00B232AE">
        <w:rPr>
          <w:color w:val="000000"/>
          <w:sz w:val="28"/>
          <w:szCs w:val="28"/>
        </w:rPr>
        <w:t xml:space="preserve"> –</w:t>
      </w:r>
      <w:r w:rsidRPr="00B232AE">
        <w:rPr>
          <w:color w:val="000000"/>
          <w:sz w:val="28"/>
          <w:szCs w:val="28"/>
        </w:rPr>
        <w:t xml:space="preserve"> проектная форма учебной деятельности на нескольких занятиях. Цель проектных модулей </w:t>
      </w:r>
      <w:r w:rsidR="00B232AE" w:rsidRPr="00B232AE">
        <w:rPr>
          <w:color w:val="000000"/>
          <w:sz w:val="28"/>
          <w:szCs w:val="28"/>
        </w:rPr>
        <w:t>–</w:t>
      </w:r>
      <w:r w:rsidRPr="00B232AE">
        <w:rPr>
          <w:color w:val="000000"/>
          <w:sz w:val="28"/>
          <w:szCs w:val="28"/>
        </w:rPr>
        <w:t xml:space="preserve"> освоить систему проектных действий в процессе реализации проектной деятельности, а к окончанию курса сформировать проектную компетентность выпускников основной школы. Проектная компетентность ученика может быть сформирована на уровне умения, осуществляемого при помощи учителя, навыка (умения, доведенного до автоматизма) и опыта применения приобретенных навыков при осуществлении проектной деятельности. Проектный модуль в 5</w:t>
      </w:r>
      <w:r w:rsidR="00B232AE" w:rsidRPr="00B232AE">
        <w:rPr>
          <w:color w:val="000000"/>
          <w:sz w:val="28"/>
          <w:szCs w:val="28"/>
        </w:rPr>
        <w:t>–</w:t>
      </w:r>
      <w:r w:rsidRPr="00B232AE">
        <w:rPr>
          <w:color w:val="000000"/>
          <w:sz w:val="28"/>
          <w:szCs w:val="28"/>
        </w:rPr>
        <w:t>7-х классах предполагает решение учениками в совместно-распределенной форме деятельности определенной системы заданий, распределенной согласно этапам проектной деятельности.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ходе решения системы проектных задач у школьников формируются способности рефлексии (видеть проблему; анализировать сделанное; определять трудности, ошибки); целеполагания; планирования; моделирования; проявления инициативы при поиске способа (способов) решения задач; коммуникативные способности (взаимодействовать при решении задачи, отстаивать свою позицию, принимать или аргументированно отклонять точки зрения других). Для реализации проектного модуля необходимо определить проблему, цели и ожидаемые результаты; распределить часы, отведенные на изучение данного раздела / темы, таким образом, чтобы школьники освоили полный цикл проектной деятельности, включающий следующие этапы:</w:t>
      </w:r>
    </w:p>
    <w:p w:rsidR="00F0140D" w:rsidRPr="00BF797D" w:rsidRDefault="00F0140D" w:rsidP="006652C8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Актуализация имеющейся системы: предметных знаний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способов деятельности, проектных способов деятельности,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ценностей и смыслов, связанных с содержанием модуля и самим процессом познания.</w:t>
      </w:r>
    </w:p>
    <w:p w:rsidR="00F0140D" w:rsidRPr="00BF797D" w:rsidRDefault="00F0140D" w:rsidP="006652C8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Проблематизация — определение проблемы проекта 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причин, приводящих к появлению проблемы.</w:t>
      </w:r>
    </w:p>
    <w:p w:rsidR="00F0140D" w:rsidRPr="00BF797D" w:rsidRDefault="00F0140D" w:rsidP="006652C8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Целеполагание — определение цели и задач проекта (цели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освоения содержания модуля и последовательности шагов ее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достижения (для учителя данная последовательность представляет собой план изучения блока предметного содержания)).</w:t>
      </w:r>
    </w:p>
    <w:p w:rsidR="00F0140D" w:rsidRPr="00BF797D" w:rsidRDefault="00F0140D" w:rsidP="006652C8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Концептуализация — создание образа объекта проектирования (прогностического модельного представления проектного продукта).</w:t>
      </w:r>
    </w:p>
    <w:p w:rsidR="00F0140D" w:rsidRPr="00BF797D" w:rsidRDefault="00F0140D" w:rsidP="006652C8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конкретно-практических задач и создание образовательных продуктов (создание проектного продукта).</w:t>
      </w:r>
    </w:p>
    <w:p w:rsidR="00F0140D" w:rsidRPr="00BF797D" w:rsidRDefault="00F0140D" w:rsidP="006652C8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проектного продукта — демонстрация индивидуального продвижения в предметном и метапредметном содержании.</w:t>
      </w:r>
    </w:p>
    <w:p w:rsidR="00F0140D" w:rsidRPr="00BF797D" w:rsidRDefault="00F0140D" w:rsidP="006652C8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Оценка качества проектного продукта и рефлексия проектных действий </w:t>
      </w:r>
      <w:r w:rsidRPr="00BF797D">
        <w:rPr>
          <w:color w:val="000000"/>
          <w:sz w:val="28"/>
          <w:szCs w:val="28"/>
        </w:rPr>
        <w:lastRenderedPageBreak/>
        <w:t>его создателей.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Тематику уроков в проектном модуле может определять сам учитель, ориентируясь на этапы проектной деятельности.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Особенности образовательного процесса в проектном модуле</w:t>
      </w:r>
      <w:r w:rsidR="006F7CE6">
        <w:rPr>
          <w:color w:val="000000"/>
          <w:sz w:val="28"/>
          <w:szCs w:val="28"/>
        </w:rPr>
        <w:t>:</w:t>
      </w:r>
    </w:p>
    <w:p w:rsidR="00F0140D" w:rsidRPr="00BF797D" w:rsidRDefault="00F0140D" w:rsidP="006652C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Учебная деятельность учащихся при реализации проектного модуля соответствует логике проектной деятельности и включает следующие действия:</w:t>
      </w:r>
    </w:p>
    <w:p w:rsidR="00F0140D" w:rsidRPr="00BF797D" w:rsidRDefault="00F0140D" w:rsidP="006652C8">
      <w:pPr>
        <w:numPr>
          <w:ilvl w:val="0"/>
          <w:numId w:val="13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имеющихся предметных знаний и способов деятельности, ценностей и смыслов;</w:t>
      </w:r>
    </w:p>
    <w:p w:rsidR="00F0140D" w:rsidRPr="00BF797D" w:rsidRDefault="00F0140D" w:rsidP="006652C8">
      <w:pPr>
        <w:numPr>
          <w:ilvl w:val="0"/>
          <w:numId w:val="13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личностно значимой учебной проблемы в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данной теме;</w:t>
      </w:r>
    </w:p>
    <w:p w:rsidR="00F0140D" w:rsidRPr="00BF797D" w:rsidRDefault="00F0140D" w:rsidP="006652C8">
      <w:pPr>
        <w:numPr>
          <w:ilvl w:val="0"/>
          <w:numId w:val="13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учебно-познавательной задачи модуля в целом (урока в отдельности) на основании выделенной учебной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проблемы;</w:t>
      </w:r>
    </w:p>
    <w:p w:rsidR="00F0140D" w:rsidRPr="00BF797D" w:rsidRDefault="00F0140D" w:rsidP="006652C8">
      <w:pPr>
        <w:numPr>
          <w:ilvl w:val="0"/>
          <w:numId w:val="13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перевод учебно-познавательной задачи в учебно-практическую — создание представления об ожидаемом учебном (проектном) продукте как результате решения учебной проблемы;</w:t>
      </w:r>
    </w:p>
    <w:p w:rsidR="00F0140D" w:rsidRPr="00BF797D" w:rsidRDefault="00F0140D" w:rsidP="006652C8">
      <w:pPr>
        <w:numPr>
          <w:ilvl w:val="0"/>
          <w:numId w:val="13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конкретно-практической задачи и создание учебного (проектного) продукта;</w:t>
      </w:r>
    </w:p>
    <w:p w:rsidR="009841AA" w:rsidRPr="00BF797D" w:rsidRDefault="00F0140D" w:rsidP="006652C8">
      <w:pPr>
        <w:numPr>
          <w:ilvl w:val="0"/>
          <w:numId w:val="13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учебного продукта — демонстрация индивидуального продвижения в предметном и метапредметном содержании;</w:t>
      </w:r>
    </w:p>
    <w:p w:rsidR="00F0140D" w:rsidRPr="00BF797D" w:rsidRDefault="00F0140D" w:rsidP="006652C8">
      <w:pPr>
        <w:numPr>
          <w:ilvl w:val="0"/>
          <w:numId w:val="13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качества полученного продукта и рефлексия освоенного действия.</w:t>
      </w:r>
    </w:p>
    <w:p w:rsidR="00F0140D" w:rsidRPr="00BF797D" w:rsidRDefault="00F0140D" w:rsidP="006652C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Содержание обучения представляется как в информационных, так и в деятельностных блоках, которые усваиваются в соответствии с поставленными предметной, метапредметной и личностной целями. Дидактическая цель формулируется для обучающегося и содержит в себе указание не только на объем изучаемого содержания, но и на уровень его усвоения.</w:t>
      </w:r>
    </w:p>
    <w:p w:rsidR="00F0140D" w:rsidRPr="00BF797D" w:rsidRDefault="00F0140D" w:rsidP="006652C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Меняется роль учителя в образовательном процессе — он выступает в роли тьютора, консультанта, эксперта.</w:t>
      </w:r>
    </w:p>
    <w:p w:rsidR="003C0FB4" w:rsidRPr="00BF797D" w:rsidRDefault="00F0140D" w:rsidP="006652C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Учащиеся работают максимум времени самостоятельно, учатся самопланированию деятельности, самоорганизации, самоконтролю и самооценке. Это дает возможность каждому осознать себя в деятельности, самому определять уровень усвоения знаний, видеть пробелы в своих знаниях и умениях.</w:t>
      </w:r>
    </w:p>
    <w:p w:rsidR="00F0140D" w:rsidRPr="00BF797D" w:rsidRDefault="00F0140D" w:rsidP="006652C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Каждый ученик получает от учителя советы в письменной и/или устной форме, как рациональнее действовать, где найти нужный учебный материал и т. д. Наличие раздаточных материалов с печатной основой позволяет педагогу индивидуализировать работу с отдельными учениками.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Для определения проблем в содержании курса, в рамках решения которых будет реализован проектный модуль, можно использовать следующие критерии:</w:t>
      </w:r>
    </w:p>
    <w:p w:rsidR="00F0140D" w:rsidRPr="00BF797D" w:rsidRDefault="00F0140D" w:rsidP="006652C8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целесообразность использования проектной деятельности для решения этой проблемы;</w:t>
      </w:r>
    </w:p>
    <w:p w:rsidR="00F0140D" w:rsidRPr="00BF797D" w:rsidRDefault="00F0140D" w:rsidP="006652C8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возможность использования данного содержания для формирования основ проектной и исследовательской деятельности, а именно наличие в содержании прот</w:t>
      </w:r>
      <w:r w:rsidR="00B232AE">
        <w:rPr>
          <w:color w:val="000000"/>
          <w:sz w:val="28"/>
          <w:szCs w:val="28"/>
        </w:rPr>
        <w:t>иворечивых фактов, явлений и т.</w:t>
      </w:r>
      <w:r w:rsidRPr="00BF797D">
        <w:rPr>
          <w:color w:val="000000"/>
          <w:sz w:val="28"/>
          <w:szCs w:val="28"/>
        </w:rPr>
        <w:t>п., позволяющих сформулировать проблему проекта; наличие временного ресу</w:t>
      </w:r>
      <w:r w:rsidR="00B232AE">
        <w:rPr>
          <w:color w:val="000000"/>
          <w:sz w:val="28"/>
          <w:szCs w:val="28"/>
        </w:rPr>
        <w:t>рса для реализации проекта и т.</w:t>
      </w:r>
      <w:r w:rsidRPr="00BF797D">
        <w:rPr>
          <w:color w:val="000000"/>
          <w:sz w:val="28"/>
          <w:szCs w:val="28"/>
        </w:rPr>
        <w:t>п.;</w:t>
      </w:r>
    </w:p>
    <w:p w:rsidR="00F0140D" w:rsidRPr="00BF797D" w:rsidRDefault="00F0140D" w:rsidP="006652C8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наличие связей данной проблемной темы с другими предметными областями, общее в предметном содержании смежных дисциплин.</w:t>
      </w:r>
    </w:p>
    <w:p w:rsidR="00F0140D" w:rsidRPr="00BF797D" w:rsidRDefault="00F0140D" w:rsidP="006F7CE6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  <w:sectPr w:rsidR="00F0140D" w:rsidRPr="00BF797D" w:rsidSect="00F0140D">
          <w:footerReference w:type="default" r:id="rId8"/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927B83" w:rsidRDefault="00F0140D" w:rsidP="00B232A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5" w:name="_Toc73976479"/>
      <w:r w:rsidRPr="00927B83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МЕСТО УЧЕБНОГО ПРЕДМЕТА В УЧЕБНОМ ПЛАНЕ</w:t>
      </w:r>
      <w:bookmarkEnd w:id="5"/>
    </w:p>
    <w:p w:rsidR="00F0140D" w:rsidRPr="00BF797D" w:rsidRDefault="003C0FB4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</w:t>
      </w:r>
      <w:r w:rsidR="00F0140D" w:rsidRPr="00BF797D">
        <w:rPr>
          <w:color w:val="000000"/>
          <w:sz w:val="28"/>
          <w:szCs w:val="28"/>
        </w:rPr>
        <w:t>чебный предмет «Экономика» вводится в учебный план в случае, если обеспечивает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организации, и изучается в рамках части базисного учебного плана, формируемой участниками образовательного процесса, в объеме 1 час в неделю (35 часов в год).</w:t>
      </w:r>
    </w:p>
    <w:p w:rsidR="00F0140D" w:rsidRDefault="00F0140D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Для организации промежуточной и итоговой аттестации ежегодно в тематическом планировании выделяются 2 часа учеб</w:t>
      </w:r>
      <w:r w:rsidR="003C0FB4" w:rsidRPr="00BF797D">
        <w:rPr>
          <w:color w:val="000000"/>
          <w:sz w:val="28"/>
          <w:szCs w:val="28"/>
        </w:rPr>
        <w:t>н</w:t>
      </w:r>
      <w:r w:rsidRPr="00BF797D">
        <w:rPr>
          <w:color w:val="000000"/>
          <w:sz w:val="28"/>
          <w:szCs w:val="28"/>
        </w:rPr>
        <w:t>ого времени.</w:t>
      </w: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60070" w:rsidRPr="00BF797D" w:rsidRDefault="00A60070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0140D" w:rsidRPr="00927B83" w:rsidRDefault="00F0140D" w:rsidP="00B232A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6" w:name="_Toc73976480"/>
      <w:r w:rsidRPr="00927B83">
        <w:rPr>
          <w:rFonts w:ascii="Times New Roman" w:hAnsi="Times New Roman" w:cs="Times New Roman"/>
          <w:color w:val="000000"/>
          <w:sz w:val="32"/>
          <w:szCs w:val="32"/>
        </w:rPr>
        <w:t>ТРЕБОВАНИЯ</w:t>
      </w:r>
      <w:r w:rsidR="00223425" w:rsidRPr="00927B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7B83">
        <w:rPr>
          <w:rFonts w:ascii="Times New Roman" w:hAnsi="Times New Roman" w:cs="Times New Roman"/>
          <w:color w:val="000000"/>
          <w:sz w:val="32"/>
          <w:szCs w:val="32"/>
        </w:rPr>
        <w:t>К ПЛАНИРУЕМЫМ РЕЗУЛЬТАТАМ ОСВОЕНИЯ ПРОГРАММЫ УЧЕБНОГО ПРЕДМЕТА</w:t>
      </w:r>
      <w:bookmarkEnd w:id="6"/>
    </w:p>
    <w:p w:rsidR="00F0140D" w:rsidRP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73976481"/>
      <w:r w:rsidRPr="00223425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  <w:r w:rsidR="0022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425">
        <w:rPr>
          <w:rFonts w:ascii="Times New Roman" w:hAnsi="Times New Roman" w:cs="Times New Roman"/>
          <w:color w:val="000000"/>
          <w:sz w:val="28"/>
          <w:szCs w:val="28"/>
        </w:rPr>
        <w:t>освоения программы учебного предмета «Экономика»</w:t>
      </w:r>
      <w:bookmarkEnd w:id="7"/>
    </w:p>
    <w:p w:rsidR="00F0140D" w:rsidRPr="00BF797D" w:rsidRDefault="003C0FB4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ланируемые результаты освоения программы учебного предмета «Экономика» представляют собой систему ведущих целевых установок и ожидаемых результатов освоения всех компонентов, составляющих содержательную основу данной программы.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Фактически предметные планируемые результаты устанавливают и описывают учебно-познавательные задачи, направленные на освоение систематических знаний экономической теории, а также на самостоятельное приобретение, перенос и интеграцию знаний.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Формулировка «Учащиеся научатся» представляет базовый обязательный уровень предметных результатов; «Учащиеся получат возможность научиться» — повышенный уровень предметных результатов.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блоке «Учащиеся научатся» отражены цели (представленные как ожидаемые результаты), характеризующие систему учебных действий, необходимых для последующего освоения содержания учебной программы по предмету и релевантных опорной системе знаний, умений и компетенций. Именно этот блок определяет индивидуальные достижения, которые необходимы для дальнейшего успешного овладения экономическими знаниями и умениями, и потому служит основой при определении содержания и предмета итоговой оценки учащихся. Поэтому при разработке инструментария итоговой оценки необходимо ориентироваться на планируемые результаты, представленные в данном блоке.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Блок планируемых результатов «Учащиеся получат возможность научиться» отражает ожидаемые результаты, характеризующие систему учебных действий в отношении знаний, выступающих как пропедевтика для дальнейшего изучения данного предмета. Достижение планируемых результатов, отнесенных к этому блоку, не является предметом обязательной итоговой оценки, но может быть предметом промежуточной аттестации.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Метапредметные планируемые результаты устанавливают и описывают учебно-познавательные и учебно-практические задачи, направленные:</w:t>
      </w:r>
    </w:p>
    <w:p w:rsidR="00F0140D" w:rsidRPr="00BF797D" w:rsidRDefault="00F0140D" w:rsidP="006652C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на разрешение проблем/проблемных ситуаций, требующих принятия </w:t>
      </w:r>
      <w:r w:rsidRPr="00BF797D">
        <w:rPr>
          <w:color w:val="000000"/>
          <w:sz w:val="28"/>
          <w:szCs w:val="28"/>
        </w:rPr>
        <w:lastRenderedPageBreak/>
        <w:t>решения в ситуации неопределенности (например, выбора или разработки оптимального либо наиболее эффективного решения и т. п.);</w:t>
      </w:r>
    </w:p>
    <w:p w:rsidR="00F0140D" w:rsidRPr="00BF797D" w:rsidRDefault="00F0140D" w:rsidP="006652C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сотрудничества, требующего совместной работы в парах или группах с распределением ролей/функций и разделением ответственности за конечный результат;</w:t>
      </w:r>
    </w:p>
    <w:p w:rsidR="00F0140D" w:rsidRPr="00BF797D" w:rsidRDefault="00F0140D" w:rsidP="006652C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выполнения задания: планирования эта</w:t>
      </w:r>
      <w:r w:rsidR="003C0FB4" w:rsidRPr="00BF797D">
        <w:rPr>
          <w:color w:val="000000"/>
          <w:sz w:val="28"/>
          <w:szCs w:val="28"/>
        </w:rPr>
        <w:t>п</w:t>
      </w:r>
      <w:r w:rsidRPr="00BF797D">
        <w:rPr>
          <w:color w:val="000000"/>
          <w:sz w:val="28"/>
          <w:szCs w:val="28"/>
        </w:rPr>
        <w:t>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F0140D" w:rsidRPr="00BF797D" w:rsidRDefault="00F0140D" w:rsidP="006652C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самостоятельную оценку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т. п.</w:t>
      </w:r>
    </w:p>
    <w:p w:rsidR="00F0140D" w:rsidRDefault="00F0140D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Личностные планируемые результаты устанавливают и описывают учебно-практические и учебно-познавательные задачи, направленные на формулирование ценностных суждений и/или аргументации (пояснения или комментария) своей позиции/оценки по экономическим проблемам на основе имеющихся представлений о социальных и/или личностных ценностях, нравственно-этических нормах, эстетических ценностях, гражданского самосознания и социально-профессиональной ориентации.</w:t>
      </w: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223425" w:rsidRPr="00927B83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8" w:name="_Toc73976482"/>
      <w:r w:rsidRPr="00927B83">
        <w:rPr>
          <w:rFonts w:ascii="Times New Roman" w:hAnsi="Times New Roman" w:cs="Times New Roman"/>
          <w:color w:val="000000"/>
          <w:sz w:val="32"/>
          <w:szCs w:val="32"/>
        </w:rPr>
        <w:t>Требования к результатам освоения I концентра</w:t>
      </w:r>
      <w:r w:rsidR="00223425" w:rsidRPr="00927B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7B83">
        <w:rPr>
          <w:rFonts w:ascii="Times New Roman" w:hAnsi="Times New Roman" w:cs="Times New Roman"/>
          <w:color w:val="000000"/>
          <w:sz w:val="32"/>
          <w:szCs w:val="32"/>
        </w:rPr>
        <w:t>программы учебного предмета «Экономика»</w:t>
      </w:r>
      <w:bookmarkEnd w:id="8"/>
      <w:r w:rsidR="00223425" w:rsidRPr="00927B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B4E1F" w:rsidRDefault="000B4E1F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73976483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предметным результатам (по модулям)</w:t>
      </w:r>
      <w:bookmarkEnd w:id="9"/>
    </w:p>
    <w:p w:rsidR="00F0140D" w:rsidRPr="00F12EE8" w:rsidRDefault="00F0140D" w:rsidP="00F12EE8">
      <w:pPr>
        <w:shd w:val="clear" w:color="auto" w:fill="FFFFFF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F12EE8">
        <w:rPr>
          <w:b/>
          <w:bCs/>
          <w:color w:val="000000"/>
          <w:sz w:val="28"/>
          <w:szCs w:val="28"/>
        </w:rPr>
        <w:t>5-й класс</w:t>
      </w:r>
    </w:p>
    <w:p w:rsidR="00223425" w:rsidRPr="00BF797D" w:rsidRDefault="00223425" w:rsidP="008E452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1. Что изучает экономика?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460A38">
      <w:pPr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BF797D">
        <w:rPr>
          <w:bCs/>
          <w:color w:val="000000"/>
          <w:sz w:val="28"/>
          <w:szCs w:val="28"/>
        </w:rPr>
        <w:t>1.</w:t>
      </w:r>
      <w:r w:rsidRPr="00BF797D">
        <w:rPr>
          <w:bCs/>
          <w:color w:val="000000"/>
          <w:sz w:val="28"/>
          <w:szCs w:val="28"/>
        </w:rPr>
        <w:tab/>
      </w:r>
      <w:r w:rsidRPr="00BF797D">
        <w:rPr>
          <w:color w:val="000000"/>
          <w:sz w:val="28"/>
          <w:szCs w:val="28"/>
        </w:rPr>
        <w:t>Определять и различать потребности и блага, их удовлетворяющие.</w:t>
      </w:r>
    </w:p>
    <w:p w:rsidR="003C0FB4" w:rsidRPr="00BF797D" w:rsidRDefault="00F0140D" w:rsidP="00460A38">
      <w:pPr>
        <w:shd w:val="clear" w:color="auto" w:fill="FFFFFF"/>
        <w:tabs>
          <w:tab w:val="left" w:pos="1134"/>
        </w:tabs>
        <w:ind w:firstLine="709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2.</w:t>
      </w:r>
      <w:r w:rsidRPr="00BF797D">
        <w:rPr>
          <w:color w:val="000000"/>
          <w:sz w:val="28"/>
          <w:szCs w:val="28"/>
        </w:rPr>
        <w:tab/>
        <w:t>Определять проблему выбора ограниченностью ресурсов.</w:t>
      </w:r>
    </w:p>
    <w:p w:rsidR="00F0140D" w:rsidRPr="00BF797D" w:rsidRDefault="00F0140D" w:rsidP="008E452B">
      <w:pPr>
        <w:shd w:val="clear" w:color="auto" w:fill="FFFFFF"/>
        <w:tabs>
          <w:tab w:val="left" w:pos="610"/>
        </w:tabs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460A38" w:rsidRDefault="00F0140D" w:rsidP="006652C8">
      <w:pPr>
        <w:pStyle w:val="ab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rPr>
          <w:bCs/>
          <w:color w:val="000000"/>
          <w:sz w:val="28"/>
          <w:szCs w:val="28"/>
        </w:rPr>
      </w:pPr>
      <w:r w:rsidRPr="00460A38">
        <w:rPr>
          <w:bCs/>
          <w:color w:val="000000"/>
          <w:sz w:val="28"/>
          <w:szCs w:val="28"/>
        </w:rPr>
        <w:t>Объяснять ограниченность ресурсов.</w:t>
      </w:r>
    </w:p>
    <w:p w:rsidR="00F0140D" w:rsidRPr="00460A38" w:rsidRDefault="00F0140D" w:rsidP="006652C8">
      <w:pPr>
        <w:pStyle w:val="ab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bCs/>
          <w:color w:val="000000"/>
          <w:sz w:val="28"/>
          <w:szCs w:val="28"/>
        </w:rPr>
        <w:t>Объяснять, почему проблема выбора является основной</w:t>
      </w:r>
      <w:r w:rsidR="003C0FB4" w:rsidRPr="00460A38">
        <w:rPr>
          <w:bCs/>
          <w:color w:val="000000"/>
          <w:sz w:val="28"/>
          <w:szCs w:val="28"/>
        </w:rPr>
        <w:t xml:space="preserve"> </w:t>
      </w:r>
      <w:r w:rsidRPr="00460A38">
        <w:rPr>
          <w:bCs/>
          <w:color w:val="000000"/>
          <w:sz w:val="28"/>
          <w:szCs w:val="28"/>
        </w:rPr>
        <w:t>экономической</w:t>
      </w:r>
      <w:r w:rsidRPr="00460A38">
        <w:rPr>
          <w:color w:val="000000"/>
          <w:sz w:val="28"/>
          <w:szCs w:val="28"/>
        </w:rPr>
        <w:t xml:space="preserve"> проблемой.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2. Труд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460A38" w:rsidRDefault="00F0140D" w:rsidP="006652C8">
      <w:pPr>
        <w:pStyle w:val="ab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ind w:hanging="720"/>
        <w:jc w:val="both"/>
        <w:rPr>
          <w:bCs/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Ориентироваться в мире профессий.</w:t>
      </w:r>
    </w:p>
    <w:p w:rsidR="00F0140D" w:rsidRPr="00460A38" w:rsidRDefault="00F0140D" w:rsidP="006652C8">
      <w:pPr>
        <w:pStyle w:val="ab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ind w:hanging="720"/>
        <w:jc w:val="both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Производить простейшие расчеты производительности</w:t>
      </w:r>
      <w:r w:rsidR="003C0FB4" w:rsidRPr="00460A38">
        <w:rPr>
          <w:color w:val="000000"/>
          <w:sz w:val="28"/>
          <w:szCs w:val="28"/>
        </w:rPr>
        <w:t xml:space="preserve"> </w:t>
      </w:r>
      <w:r w:rsidRPr="00460A38">
        <w:rPr>
          <w:color w:val="000000"/>
          <w:sz w:val="28"/>
          <w:szCs w:val="28"/>
        </w:rPr>
        <w:t>труда.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460A38" w:rsidRDefault="00F0140D" w:rsidP="006652C8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Объяснять, от чего зависит квалификация работника.</w:t>
      </w:r>
    </w:p>
    <w:p w:rsidR="00F0140D" w:rsidRPr="00460A38" w:rsidRDefault="00F0140D" w:rsidP="006652C8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Объяснять, от чего зависит заработная плата работника.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 xml:space="preserve">Модуль 3. Товары и </w:t>
      </w:r>
      <w:r w:rsidRPr="00BF797D">
        <w:rPr>
          <w:color w:val="000000"/>
          <w:sz w:val="28"/>
          <w:szCs w:val="28"/>
        </w:rPr>
        <w:t>услуги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460A38">
      <w:pPr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1.</w:t>
      </w:r>
      <w:r w:rsidRPr="00BF797D">
        <w:rPr>
          <w:color w:val="000000"/>
          <w:sz w:val="28"/>
          <w:szCs w:val="28"/>
        </w:rPr>
        <w:tab/>
        <w:t>Различать товары и услуги и приводить конкретные примеры.</w:t>
      </w:r>
    </w:p>
    <w:p w:rsidR="003C0FB4" w:rsidRPr="00BF797D" w:rsidRDefault="00F0140D" w:rsidP="00460A38">
      <w:pPr>
        <w:shd w:val="clear" w:color="auto" w:fill="FFFFFF"/>
        <w:tabs>
          <w:tab w:val="left" w:pos="1134"/>
        </w:tabs>
        <w:ind w:firstLine="709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2.</w:t>
      </w:r>
      <w:r w:rsidRPr="00BF797D">
        <w:rPr>
          <w:color w:val="000000"/>
          <w:sz w:val="28"/>
          <w:szCs w:val="28"/>
        </w:rPr>
        <w:tab/>
        <w:t>Различать коммунальные и жилищные услуги.</w:t>
      </w:r>
    </w:p>
    <w:p w:rsidR="00F0140D" w:rsidRPr="00BF797D" w:rsidRDefault="00F0140D" w:rsidP="008E452B">
      <w:pPr>
        <w:shd w:val="clear" w:color="auto" w:fill="FFFFFF"/>
        <w:tabs>
          <w:tab w:val="left" w:pos="614"/>
        </w:tabs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F0140D" w:rsidRPr="00460A38" w:rsidRDefault="00F0140D" w:rsidP="006652C8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Приводить примеры удовлетворения различных потребностей с помощью товаров и услуг.</w:t>
      </w:r>
    </w:p>
    <w:p w:rsidR="00F0140D" w:rsidRPr="00460A38" w:rsidRDefault="00F0140D" w:rsidP="006652C8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Приводить примеры различных видов коммунальных и</w:t>
      </w:r>
      <w:r w:rsidR="003C0FB4" w:rsidRPr="00460A38">
        <w:rPr>
          <w:color w:val="000000"/>
          <w:sz w:val="28"/>
          <w:szCs w:val="28"/>
        </w:rPr>
        <w:t xml:space="preserve"> </w:t>
      </w:r>
      <w:r w:rsidRPr="00460A38">
        <w:rPr>
          <w:color w:val="000000"/>
          <w:sz w:val="28"/>
          <w:szCs w:val="28"/>
        </w:rPr>
        <w:t>жилищных услуг.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4. Обмен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3C0FB4" w:rsidRPr="00BF797D" w:rsidRDefault="00F0140D" w:rsidP="00665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преимущества торговли по отношению к бартерному обмену.</w:t>
      </w:r>
    </w:p>
    <w:p w:rsidR="003C0FB4" w:rsidRPr="00BF797D" w:rsidRDefault="00F0140D" w:rsidP="008E452B">
      <w:pPr>
        <w:shd w:val="clear" w:color="auto" w:fill="FFFFFF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Учащиеся получат возможность научиться: </w:t>
      </w:r>
    </w:p>
    <w:p w:rsidR="00F0140D" w:rsidRPr="00BF797D" w:rsidRDefault="00F0140D" w:rsidP="006652C8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пропорции обмена товарами при условии соблюдения эквивалентности обмена.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5. Рынок и конкуренция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6652C8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Приводить примеры конкуренции среди покупателей и среди продавцов товаров и услуг, а также ценовой и неценовой конкуренции.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460A38" w:rsidRDefault="00F0140D" w:rsidP="006652C8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Объяснять, кто и почему выигрывает на рынках покупателей и на рынках продавцов.</w:t>
      </w:r>
    </w:p>
    <w:p w:rsidR="00F0140D" w:rsidRPr="00460A38" w:rsidRDefault="00F0140D" w:rsidP="006652C8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Называть и объяснять положительные и отрицательные</w:t>
      </w:r>
      <w:r w:rsidR="003C0FB4" w:rsidRPr="00460A38">
        <w:rPr>
          <w:color w:val="000000"/>
          <w:sz w:val="28"/>
          <w:szCs w:val="28"/>
        </w:rPr>
        <w:t xml:space="preserve"> </w:t>
      </w:r>
      <w:r w:rsidRPr="00460A38">
        <w:rPr>
          <w:color w:val="000000"/>
          <w:sz w:val="28"/>
          <w:szCs w:val="28"/>
        </w:rPr>
        <w:t>результаты конкуренции.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6. Экономика семьи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460A38" w:rsidRDefault="00F0140D" w:rsidP="006652C8">
      <w:pPr>
        <w:pStyle w:val="ab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rPr>
          <w:bCs/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Перечислять основные права и обязанности потребителя.</w:t>
      </w:r>
    </w:p>
    <w:p w:rsidR="00F0140D" w:rsidRPr="00460A38" w:rsidRDefault="00F0140D" w:rsidP="006652C8">
      <w:pPr>
        <w:pStyle w:val="ab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460A38">
        <w:rPr>
          <w:color w:val="000000"/>
          <w:sz w:val="28"/>
          <w:szCs w:val="28"/>
        </w:rPr>
        <w:t>Объяснять необходимость планирования доходов и расходов семьи с учетом расходов на оплату коммунальных нужд</w:t>
      </w:r>
      <w:r w:rsidR="003C0FB4" w:rsidRPr="00460A38">
        <w:rPr>
          <w:color w:val="000000"/>
          <w:sz w:val="28"/>
          <w:szCs w:val="28"/>
        </w:rPr>
        <w:t xml:space="preserve"> </w:t>
      </w:r>
      <w:r w:rsidRPr="00460A38">
        <w:rPr>
          <w:color w:val="000000"/>
          <w:sz w:val="28"/>
          <w:szCs w:val="28"/>
        </w:rPr>
        <w:t>и жилищных услуг.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6652C8">
      <w:pPr>
        <w:numPr>
          <w:ilvl w:val="0"/>
          <w:numId w:val="23"/>
        </w:numPr>
        <w:shd w:val="clear" w:color="auto" w:fill="FFFFFF"/>
        <w:tabs>
          <w:tab w:val="left" w:pos="1134"/>
          <w:tab w:val="left" w:pos="1418"/>
        </w:tabs>
        <w:ind w:left="0" w:firstLine="709"/>
        <w:contextualSpacing/>
        <w:rPr>
          <w:bCs/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Составлять семейный бюджет.</w:t>
      </w:r>
    </w:p>
    <w:p w:rsidR="00F0140D" w:rsidRPr="00BF797D" w:rsidRDefault="00F0140D" w:rsidP="006652C8">
      <w:pPr>
        <w:numPr>
          <w:ilvl w:val="0"/>
          <w:numId w:val="23"/>
        </w:numPr>
        <w:shd w:val="clear" w:color="auto" w:fill="FFFFFF"/>
        <w:tabs>
          <w:tab w:val="left" w:pos="1134"/>
          <w:tab w:val="left" w:pos="1418"/>
        </w:tabs>
        <w:ind w:left="0" w:firstLine="709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Выделять долю расходов на оплату коммунальных нужд</w:t>
      </w:r>
      <w:r w:rsidR="003C0FB4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жилищные платежи в расходах семейного бюджета.</w:t>
      </w:r>
    </w:p>
    <w:p w:rsidR="00F0140D" w:rsidRDefault="00F0140D" w:rsidP="006652C8">
      <w:pPr>
        <w:numPr>
          <w:ilvl w:val="0"/>
          <w:numId w:val="23"/>
        </w:numPr>
        <w:shd w:val="clear" w:color="auto" w:fill="FFFFFF"/>
        <w:tabs>
          <w:tab w:val="left" w:pos="1134"/>
          <w:tab w:val="left" w:pos="1418"/>
        </w:tabs>
        <w:ind w:left="0" w:firstLine="709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пути уменьшения дефицита бюджета семьи.</w:t>
      </w:r>
    </w:p>
    <w:p w:rsidR="00223425" w:rsidRDefault="00223425" w:rsidP="008E452B">
      <w:pPr>
        <w:shd w:val="clear" w:color="auto" w:fill="FFFFFF"/>
        <w:tabs>
          <w:tab w:val="left" w:pos="614"/>
        </w:tabs>
        <w:ind w:firstLine="709"/>
        <w:contextualSpacing/>
        <w:rPr>
          <w:color w:val="000000"/>
          <w:sz w:val="28"/>
          <w:szCs w:val="28"/>
        </w:rPr>
      </w:pPr>
    </w:p>
    <w:p w:rsidR="00460A38" w:rsidRPr="00BF797D" w:rsidRDefault="00460A38" w:rsidP="008E452B">
      <w:pPr>
        <w:shd w:val="clear" w:color="auto" w:fill="FFFFFF"/>
        <w:tabs>
          <w:tab w:val="left" w:pos="614"/>
        </w:tabs>
        <w:ind w:firstLine="709"/>
        <w:contextualSpacing/>
        <w:rPr>
          <w:color w:val="000000"/>
          <w:sz w:val="28"/>
          <w:szCs w:val="28"/>
        </w:rPr>
      </w:pPr>
    </w:p>
    <w:p w:rsidR="00F0140D" w:rsidRP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73976484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метапредметным результатам</w:t>
      </w:r>
      <w:bookmarkEnd w:id="10"/>
    </w:p>
    <w:p w:rsidR="00313958" w:rsidRPr="00BF797D" w:rsidRDefault="00313958" w:rsidP="008E452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Ученик научится: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формулировать цели;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анализировать условия достижения цели на основе учета выделенных учителем ориентиров действия в новом учебном материале;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планировать пути достижения целей;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контролировать свое время и управлять им;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совместно планировать общие способы работы;</w:t>
      </w:r>
    </w:p>
    <w:p w:rsidR="00460A38" w:rsidRPr="00460A38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работать в группе </w:t>
      </w:r>
      <w:r w:rsidR="00223425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давать определения понятий;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причинно-следственные связи;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обобщать понятия </w:t>
      </w:r>
      <w:r w:rsidR="00223425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 xml:space="preserve">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сравнение, сериацию и классификацию, при помощи учителя выбирая основания и критерии для указанных логических операций;</w:t>
      </w:r>
    </w:p>
    <w:p w:rsidR="00313958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F0140D" w:rsidRPr="00460A38" w:rsidRDefault="00F0140D" w:rsidP="00460A38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  <w:r w:rsidRPr="00460A38">
        <w:rPr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целевые приоритеты;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принимать решения в проблемной ситуации на основе переговоров;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монологическое контекстное высказывание на экономическую тему;</w:t>
      </w:r>
    </w:p>
    <w:p w:rsidR="00F0140D" w:rsidRPr="00BF797D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F0140D" w:rsidRPr="00223425" w:rsidRDefault="00F0140D" w:rsidP="006652C8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условий.</w:t>
      </w:r>
    </w:p>
    <w:p w:rsidR="00F0140D" w:rsidRP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73976485"/>
      <w:r w:rsidRPr="00223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личностным результатам</w:t>
      </w:r>
      <w:bookmarkEnd w:id="11"/>
    </w:p>
    <w:p w:rsidR="00460A38" w:rsidRDefault="00460A38" w:rsidP="008E452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 ученика будут сформированы:</w:t>
      </w:r>
    </w:p>
    <w:p w:rsidR="00F0140D" w:rsidRPr="00BF797D" w:rsidRDefault="00F0140D" w:rsidP="006652C8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гражданского поведения на принципах социальной ответственности;</w:t>
      </w:r>
    </w:p>
    <w:p w:rsidR="00F0140D" w:rsidRPr="00BF797D" w:rsidRDefault="00F0140D" w:rsidP="006652C8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образ социально-экономического устройства России; гражданский патриотизм, чувство гордости за свою страну;</w:t>
      </w:r>
    </w:p>
    <w:p w:rsidR="00F0140D" w:rsidRPr="00BF797D" w:rsidRDefault="00F0140D" w:rsidP="006652C8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признание системы моральных норм и ценностей и их иерархизация; готовность следовать моральным нормам;</w:t>
      </w:r>
    </w:p>
    <w:p w:rsidR="00F0140D" w:rsidRPr="00BF797D" w:rsidRDefault="00F0140D" w:rsidP="006652C8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экологическое сознание, признание высокой ценности жизни во всех ее проявлениях;</w:t>
      </w:r>
    </w:p>
    <w:p w:rsidR="00F0140D" w:rsidRPr="00BF797D" w:rsidRDefault="00F0140D" w:rsidP="006652C8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к равноправному сотрудничеству; доброжелательное отношение к окружающим, нетерпимость к любым видам насилия и готовность противостоять им;</w:t>
      </w:r>
    </w:p>
    <w:p w:rsidR="00F0140D" w:rsidRPr="00BF797D" w:rsidRDefault="00F0140D" w:rsidP="006652C8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Ученик получит возможность для формирования:</w:t>
      </w:r>
    </w:p>
    <w:p w:rsidR="00F0140D" w:rsidRPr="00BF797D" w:rsidRDefault="00F0140D" w:rsidP="006652C8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 социально-критического мышления, ориентации в особенностях социальных отношений и взаимодействий, установления взаимосвязи между общественными, политическими и экономическими событиями;</w:t>
      </w:r>
    </w:p>
    <w:p w:rsidR="00F0140D" w:rsidRPr="00BF797D" w:rsidRDefault="00F0140D" w:rsidP="006652C8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потребности в самовыражении и самореализации, социальном признании;</w:t>
      </w:r>
    </w:p>
    <w:p w:rsidR="00F0140D" w:rsidRPr="00BF797D" w:rsidRDefault="00F0140D" w:rsidP="006652C8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потребности в участии в общественной жизни ближайшего социального окружения, общественно полезной деятельности;</w:t>
      </w:r>
    </w:p>
    <w:p w:rsidR="00F0140D" w:rsidRPr="00BF797D" w:rsidRDefault="00F0140D" w:rsidP="006652C8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умения строить жизненные планы с учетом конкретных социально-исторических, политических и экономических условий;</w:t>
      </w:r>
    </w:p>
    <w:p w:rsidR="00F0140D" w:rsidRPr="00A60070" w:rsidRDefault="00F0140D" w:rsidP="006652C8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готовности к выбору профильного образования.</w:t>
      </w:r>
    </w:p>
    <w:p w:rsidR="00A60070" w:rsidRDefault="00A60070" w:rsidP="00A60070">
      <w:pPr>
        <w:shd w:val="clear" w:color="auto" w:fill="FFFFFF"/>
        <w:tabs>
          <w:tab w:val="left" w:pos="1134"/>
        </w:tabs>
        <w:contextualSpacing/>
        <w:rPr>
          <w:color w:val="000000"/>
          <w:sz w:val="28"/>
          <w:szCs w:val="28"/>
        </w:rPr>
      </w:pPr>
    </w:p>
    <w:p w:rsidR="00A60070" w:rsidRDefault="00A60070" w:rsidP="00A60070">
      <w:pPr>
        <w:shd w:val="clear" w:color="auto" w:fill="FFFFFF"/>
        <w:tabs>
          <w:tab w:val="left" w:pos="1134"/>
        </w:tabs>
        <w:contextualSpacing/>
        <w:rPr>
          <w:color w:val="000000"/>
          <w:sz w:val="28"/>
          <w:szCs w:val="28"/>
        </w:rPr>
      </w:pPr>
    </w:p>
    <w:p w:rsidR="00A60070" w:rsidRPr="00BF797D" w:rsidRDefault="00A60070" w:rsidP="00A60070">
      <w:pPr>
        <w:shd w:val="clear" w:color="auto" w:fill="FFFFFF"/>
        <w:tabs>
          <w:tab w:val="left" w:pos="1134"/>
        </w:tabs>
        <w:contextualSpacing/>
        <w:rPr>
          <w:sz w:val="28"/>
          <w:szCs w:val="28"/>
        </w:rPr>
      </w:pPr>
    </w:p>
    <w:p w:rsidR="00F0140D" w:rsidRPr="00460A3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2" w:name="_Toc73976486"/>
      <w:r w:rsidRPr="00460A38">
        <w:rPr>
          <w:rFonts w:ascii="Times New Roman" w:hAnsi="Times New Roman" w:cs="Times New Roman"/>
          <w:color w:val="000000"/>
          <w:sz w:val="32"/>
          <w:szCs w:val="32"/>
        </w:rPr>
        <w:t>СОДЕРЖАНИЕ ПРОГРАММЫ</w:t>
      </w:r>
      <w:bookmarkEnd w:id="12"/>
    </w:p>
    <w:p w:rsidR="00F0140D" w:rsidRPr="00BF797D" w:rsidRDefault="00A8582E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онятие экономики. Роль экономики в жизни общества. Товары и услуги. Ресурсы и потребности, ограниченность ресурсов. Производство — основа экономики. Распределение. Обмен. Потребление. Торговля и ее формы. Факторы производства. Доходы по факторам производства. Профессия. Квалификация. Производительность труда. Разделение труда и специализация. Реклама. Деньги и их функции. Инфляция, ее последствия. Собственность. Типы экономических систем. Рынок и рыночный механизм. Законы спроса и предложения. Предпринимательская деятельность. Издержки, выручка, прибыль. Виды рынков. Рынок труда. Безработица.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Налоги. Банковские услуги, предоставляемые гражданам. Услуги ЖКХ. Формы сбережения граждан. Экономические функции домохозяйства. Потребление домашних хозяйств. Семейный бюджет. Источники доходов и расходы семьи. Планирование семейного бюджета.</w:t>
      </w:r>
    </w:p>
    <w:p w:rsidR="00A8582E" w:rsidRPr="00BF797D" w:rsidRDefault="00A8582E" w:rsidP="008E452B">
      <w:pPr>
        <w:widowControl/>
        <w:autoSpaceDE/>
        <w:autoSpaceDN/>
        <w:adjustRightInd/>
        <w:ind w:firstLine="709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br w:type="page"/>
      </w:r>
    </w:p>
    <w:p w:rsidR="00F0140D" w:rsidRPr="00460A3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3" w:name="_Toc73976487"/>
      <w:r w:rsidRPr="00460A38">
        <w:rPr>
          <w:rFonts w:ascii="Times New Roman" w:hAnsi="Times New Roman" w:cs="Times New Roman"/>
          <w:color w:val="000000"/>
          <w:sz w:val="32"/>
          <w:szCs w:val="32"/>
        </w:rPr>
        <w:lastRenderedPageBreak/>
        <w:t>УЧЕБНО-ТЕМАТИЧЕСКОЕ ПЛАНИРОВАНИЕ КУРСА</w:t>
      </w:r>
      <w:r w:rsidR="00A8582E" w:rsidRPr="00460A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60A38">
        <w:rPr>
          <w:rFonts w:ascii="Times New Roman" w:hAnsi="Times New Roman" w:cs="Times New Roman"/>
          <w:color w:val="000000"/>
          <w:sz w:val="32"/>
          <w:szCs w:val="32"/>
        </w:rPr>
        <w:t>«ЭКОНОМИКА» для 5-х классов</w:t>
      </w:r>
      <w:bookmarkEnd w:id="13"/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5384"/>
        <w:gridCol w:w="850"/>
        <w:gridCol w:w="2838"/>
      </w:tblGrid>
      <w:tr w:rsidR="00F0140D" w:rsidRPr="00BF797D" w:rsidTr="00A60070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</w:t>
            </w:r>
            <w:r w:rsidR="00BF797D">
              <w:rPr>
                <w:color w:val="000000"/>
                <w:sz w:val="24"/>
                <w:szCs w:val="24"/>
              </w:rPr>
              <w:t>-</w:t>
            </w:r>
            <w:r w:rsidRPr="00BF797D">
              <w:rPr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F12E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60070" w:rsidRPr="00BF797D" w:rsidTr="00A60070">
        <w:trPr>
          <w:trHeight w:val="20"/>
        </w:trPr>
        <w:tc>
          <w:tcPr>
            <w:tcW w:w="7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0070" w:rsidRPr="00BF797D" w:rsidRDefault="00A6007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CC50DB">
              <w:rPr>
                <w:b/>
                <w:bCs/>
                <w:color w:val="000000"/>
                <w:sz w:val="28"/>
                <w:szCs w:val="28"/>
              </w:rPr>
              <w:t>5-й класс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60070" w:rsidRPr="00BF797D" w:rsidRDefault="00A60070" w:rsidP="00A6007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1. Что изучает экономика?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CC50DB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CC50D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Потребности, их неограниченность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Блага экономические и неэкономические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Экономические ресурсы, их ограниченность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Выбор как основная экономическая проблема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2. Труд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CC50DB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CC50D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Труд. Разделение труда и специализация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Профессия. Квалификация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C50DB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3. Товары и услуга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CC50D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Сущность товаров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40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40D" w:rsidRPr="00BF797D" w:rsidRDefault="00F0140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Роль товаров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2E" w:rsidRPr="00BF797D" w:rsidRDefault="00A8582E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Коммунальные услуги. Жилищные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9C065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4. Обм</w:t>
            </w:r>
            <w:r w:rsidR="009C065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F797D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CC50DB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CC50D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2E" w:rsidRPr="00BF797D" w:rsidRDefault="00A8582E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Экономическая сущность обмена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2E" w:rsidRPr="00BF797D" w:rsidRDefault="00A8582E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Необходимость и добровольность взаимовыгодного обмена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4.3-4.4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2E" w:rsidRPr="00BF797D" w:rsidRDefault="00A8582E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Торговля как форма обмена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2E" w:rsidRPr="00BF797D" w:rsidRDefault="00A8582E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5. Рынок и конкуренция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CC50DB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CC50D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2E" w:rsidRPr="00BF797D" w:rsidRDefault="00A8582E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Потребитель и его экономические интересы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6800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Производитель и его экономические интересы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0DB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BF797D" w:rsidRDefault="00CC50DB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Рынок и условия его существования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0DB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CC50DB" w:rsidRDefault="00CC50DB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Конкуренция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0DB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CC50DB" w:rsidRDefault="00CC50DB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Рынок продавца и рынок покупателя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0DB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6. Экономика семьи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1C1957" w:rsidRDefault="00CC50DB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C50DB" w:rsidRPr="00BF797D" w:rsidTr="00E406BA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Семья как потребитель товаров и услуг на рынке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C50DB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Семья как потребитель услуг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CC50DB" w:rsidRDefault="00CC50DB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Расходы семьи на услуги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EE8" w:rsidRPr="00BF797D" w:rsidTr="00F12EE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Семейный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BF797D" w:rsidRDefault="00F12EE8" w:rsidP="00D178B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EE8" w:rsidRPr="00BF797D" w:rsidTr="00F12EE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Рациональное ведение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BF797D" w:rsidRDefault="00F12EE8" w:rsidP="00D178B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EE8" w:rsidRPr="00BF797D" w:rsidTr="00F12EE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Потребитель. Защита прав потребителя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BF797D" w:rsidRDefault="00F12EE8" w:rsidP="00D178B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EE8" w:rsidRPr="00BF797D" w:rsidTr="00F12EE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F12EE8" w:rsidRDefault="00F12EE8" w:rsidP="00D178B6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EE8" w:rsidRPr="00BF797D" w:rsidRDefault="00F12EE8" w:rsidP="00D178B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C6800" w:rsidRPr="00CC50DB" w:rsidRDefault="00FC6800" w:rsidP="008E452B">
      <w:pPr>
        <w:widowControl/>
        <w:autoSpaceDE/>
        <w:autoSpaceDN/>
        <w:adjustRightInd/>
        <w:ind w:firstLine="709"/>
        <w:contextualSpacing/>
        <w:rPr>
          <w:i/>
          <w:iCs/>
          <w:color w:val="000000"/>
        </w:rPr>
      </w:pPr>
      <w:r w:rsidRPr="00CC50DB">
        <w:rPr>
          <w:i/>
          <w:iCs/>
          <w:color w:val="000000"/>
        </w:rPr>
        <w:br w:type="page"/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lastRenderedPageBreak/>
        <w:t>Продолжение табл.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850"/>
        <w:gridCol w:w="3119"/>
      </w:tblGrid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</w:t>
            </w:r>
            <w:r w:rsidR="00FC6800" w:rsidRPr="00BF797D">
              <w:rPr>
                <w:color w:val="000000"/>
                <w:sz w:val="24"/>
                <w:szCs w:val="24"/>
              </w:rPr>
              <w:t>-</w:t>
            </w:r>
            <w:r w:rsidRPr="00BF797D">
              <w:rPr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F797D" w:rsidRPr="00BF797D" w:rsidTr="00E406BA">
        <w:trPr>
          <w:trHeight w:val="2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7. Проектная деятельность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Действия выполняются в группе с помощью учителя</w:t>
            </w:r>
          </w:p>
        </w:tc>
      </w:tr>
      <w:tr w:rsidR="00FC6800" w:rsidRPr="00BF797D" w:rsidTr="00E406BA">
        <w:trPr>
          <w:trHeight w:val="1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Актуализация и проблематизация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Планирует и выполняет учебный проект: анализирует учебную ситуацию; выявляет и формулирует проблему проекта; определяет цель и задачи проекта; разрабатывает характеристики проектного результата / продукта (выдвигает гипотезу исследования); определяет критерии оценки проектного результата / продукта; создает продукт; контролирует ход и результаты выполнения проекта. Представляет результаты выполненного проекта. Оценивает качество проектного продукта по разработанным критериям и проектных действий участников проекта</w:t>
            </w:r>
          </w:p>
        </w:tc>
      </w:tr>
      <w:tr w:rsidR="00FC6800" w:rsidRPr="00BF797D" w:rsidTr="00E406BA">
        <w:trPr>
          <w:trHeight w:val="1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Концептуализация и целеполагание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C6800" w:rsidRPr="00BF797D" w:rsidTr="00E406BA">
        <w:trPr>
          <w:trHeight w:val="1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Решение конкретно-практических задач и создание образовательных продуктов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C6800" w:rsidRPr="00BF797D" w:rsidTr="00E406BA">
        <w:trPr>
          <w:trHeight w:val="1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Презентация полученного проектного продукта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C6800" w:rsidRPr="00BF797D" w:rsidTr="00E406BA">
        <w:trPr>
          <w:trHeight w:val="1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Оценка и рефлексия проектных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2EE8" w:rsidRDefault="00F12EE8">
      <w:pPr>
        <w:widowControl/>
        <w:autoSpaceDE/>
        <w:autoSpaceDN/>
        <w:adjustRightInd/>
        <w:rPr>
          <w:rFonts w:eastAsiaTheme="majorEastAsia"/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F0140D" w:rsidRPr="00F12EE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4" w:name="_Toc73976488"/>
      <w:r w:rsidRPr="00F12EE8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РЕКОМЕНДАЦИИ ПО УЧЕБНО-МЕТОДИЧЕСКОМУ</w:t>
      </w:r>
      <w:r w:rsidR="009F2367" w:rsidRPr="00F12E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12EE8">
        <w:rPr>
          <w:rFonts w:ascii="Times New Roman" w:hAnsi="Times New Roman" w:cs="Times New Roman"/>
          <w:color w:val="000000"/>
          <w:sz w:val="32"/>
          <w:szCs w:val="32"/>
        </w:rPr>
        <w:t>И МАТЕРИАЛЬНО-ТЕХНИЧЕСКОМУ ОБЕСПЕЧЕНИЮ</w:t>
      </w:r>
      <w:r w:rsidR="009F2367" w:rsidRPr="00F12E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12EE8">
        <w:rPr>
          <w:rFonts w:ascii="Times New Roman" w:hAnsi="Times New Roman" w:cs="Times New Roman"/>
          <w:color w:val="000000"/>
          <w:sz w:val="32"/>
          <w:szCs w:val="32"/>
        </w:rPr>
        <w:t>ОБРАЗОВАТЕЛЬНОГО ПРОЦЕССА</w:t>
      </w:r>
      <w:bookmarkEnd w:id="14"/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 xml:space="preserve">В учебно-методический комплект </w:t>
      </w:r>
      <w:r w:rsidRPr="00BF797D">
        <w:rPr>
          <w:color w:val="000000"/>
          <w:sz w:val="28"/>
          <w:szCs w:val="28"/>
        </w:rPr>
        <w:t>входят рабочие тетради для учащихся:</w:t>
      </w:r>
    </w:p>
    <w:p w:rsidR="00F0140D" w:rsidRPr="00BF797D" w:rsidRDefault="00F0140D" w:rsidP="00DA5C94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5 класс. — Н. Новгород: Нижегородский институт развития образования, 201</w:t>
      </w:r>
      <w:r w:rsidR="00E86B37">
        <w:rPr>
          <w:color w:val="000000"/>
          <w:sz w:val="28"/>
          <w:szCs w:val="28"/>
        </w:rPr>
        <w:t>8</w:t>
      </w:r>
      <w:r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Рекомендуемые </w:t>
      </w:r>
      <w:r w:rsidRPr="009F2367">
        <w:rPr>
          <w:b/>
          <w:color w:val="000000"/>
          <w:sz w:val="28"/>
          <w:szCs w:val="28"/>
        </w:rPr>
        <w:t>учебно-методические материалы для учителя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Автономов В. С. </w:t>
      </w:r>
      <w:r w:rsidRPr="005E7C04">
        <w:rPr>
          <w:color w:val="000000"/>
          <w:sz w:val="28"/>
          <w:szCs w:val="28"/>
        </w:rPr>
        <w:t>Введение в экономику / В. С. Автономов. — М.: Вита-Пресс, 2011.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Генике Е. А. </w:t>
      </w:r>
      <w:r w:rsidRPr="005E7C04">
        <w:rPr>
          <w:color w:val="000000"/>
          <w:sz w:val="28"/>
          <w:szCs w:val="28"/>
        </w:rPr>
        <w:t>Активные методы обучения: новый подход /Е. А. Генике. — М.: Национальный книжный центр, ИФ «Сентябрь», 2014.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Колесникова И. А. </w:t>
      </w:r>
      <w:r w:rsidRPr="005E7C04">
        <w:rPr>
          <w:color w:val="000000"/>
          <w:sz w:val="28"/>
          <w:szCs w:val="28"/>
        </w:rPr>
        <w:t>Педагогическое проектирование: учебное пособие / И. А. Колесникова, М. П. Горчакова-Сибирская; под ред. И. А. Колесниковой. — М.: Издательский центр «Академия», 2005.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Липсиц И. В. </w:t>
      </w:r>
      <w:r w:rsidRPr="005E7C04">
        <w:rPr>
          <w:color w:val="000000"/>
          <w:sz w:val="28"/>
          <w:szCs w:val="28"/>
        </w:rPr>
        <w:t xml:space="preserve">Введение в экономику и бизнес / </w:t>
      </w:r>
      <w:r w:rsidRPr="005E7C04">
        <w:rPr>
          <w:bCs/>
          <w:color w:val="000000"/>
          <w:sz w:val="28"/>
          <w:szCs w:val="28"/>
        </w:rPr>
        <w:t xml:space="preserve">И. В. </w:t>
      </w:r>
      <w:r w:rsidRPr="005E7C04">
        <w:rPr>
          <w:color w:val="000000"/>
          <w:sz w:val="28"/>
          <w:szCs w:val="28"/>
        </w:rPr>
        <w:t xml:space="preserve">Липсиц. — </w:t>
      </w:r>
      <w:r w:rsidRPr="005E7C04">
        <w:rPr>
          <w:bCs/>
          <w:color w:val="000000"/>
          <w:sz w:val="28"/>
          <w:szCs w:val="28"/>
        </w:rPr>
        <w:t>М.</w:t>
      </w:r>
      <w:r w:rsidRPr="005E7C04">
        <w:rPr>
          <w:color w:val="000000"/>
          <w:sz w:val="28"/>
          <w:szCs w:val="28"/>
        </w:rPr>
        <w:t xml:space="preserve">: Вита-Пресс, </w:t>
      </w:r>
      <w:r w:rsidRPr="005E7C04">
        <w:rPr>
          <w:bCs/>
          <w:color w:val="000000"/>
          <w:sz w:val="28"/>
          <w:szCs w:val="28"/>
        </w:rPr>
        <w:t>2011.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Липсиц И. В. </w:t>
      </w:r>
      <w:r w:rsidRPr="005E7C04">
        <w:rPr>
          <w:color w:val="000000"/>
          <w:sz w:val="28"/>
          <w:szCs w:val="28"/>
        </w:rPr>
        <w:t>Преподавание курса «Введение в экономику и бизнес» / И. В. Липсиц. — М.: Вита-Пресс, 2011.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Михеева С. А. </w:t>
      </w:r>
      <w:r w:rsidRPr="005E7C04">
        <w:rPr>
          <w:color w:val="000000"/>
          <w:sz w:val="28"/>
          <w:szCs w:val="28"/>
        </w:rPr>
        <w:t>Школьное экономическое образование. Методика обучения и воспитания/ С. А. Михеева. — М.: Вита-Пресс, 2012.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Михеева С. А. </w:t>
      </w:r>
      <w:r w:rsidRPr="005E7C04">
        <w:rPr>
          <w:color w:val="000000"/>
          <w:sz w:val="28"/>
          <w:szCs w:val="28"/>
        </w:rPr>
        <w:t>Школьное экономическое образование. Методика обучения и воспитания: практикум для студентов педагогических высших учебных заведений/ С. А. Михеева. — М.: Вита-Пресс, 2013.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color w:val="000000"/>
          <w:sz w:val="28"/>
          <w:szCs w:val="28"/>
        </w:rPr>
        <w:t>Оценка надпредметных понятий, ключевых компетентностей и социального опыта учащихся / под ред. И. А. Ушаковой. — Саратов: ГОУ ДПО «СарИПКиПРО», 2008.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pacing w:val="-6"/>
          <w:sz w:val="26"/>
          <w:szCs w:val="26"/>
        </w:rPr>
      </w:pPr>
      <w:r w:rsidRPr="005E7C04">
        <w:rPr>
          <w:iCs/>
          <w:color w:val="000000"/>
          <w:spacing w:val="-6"/>
          <w:sz w:val="28"/>
          <w:szCs w:val="28"/>
        </w:rPr>
        <w:t xml:space="preserve">Полат Е. С. </w:t>
      </w:r>
      <w:r w:rsidRPr="005E7C04">
        <w:rPr>
          <w:color w:val="000000"/>
          <w:spacing w:val="-6"/>
          <w:sz w:val="28"/>
          <w:szCs w:val="28"/>
        </w:rPr>
        <w:t xml:space="preserve">Новые педагогические технологии: курс дистанционного обучения для учителей/Е. С. Полат </w:t>
      </w:r>
      <w:r w:rsidRPr="005E7C04">
        <w:rPr>
          <w:color w:val="000000"/>
          <w:spacing w:val="-6"/>
          <w:sz w:val="26"/>
          <w:szCs w:val="26"/>
        </w:rPr>
        <w:t>//</w:t>
      </w:r>
      <w:r w:rsidRPr="005E7C04">
        <w:rPr>
          <w:color w:val="000000"/>
          <w:spacing w:val="-6"/>
          <w:sz w:val="26"/>
          <w:szCs w:val="26"/>
          <w:lang w:val="en-US"/>
        </w:rPr>
        <w:t>http</w:t>
      </w:r>
      <w:r w:rsidRPr="005E7C04">
        <w:rPr>
          <w:color w:val="000000"/>
          <w:spacing w:val="-6"/>
          <w:sz w:val="26"/>
          <w:szCs w:val="26"/>
        </w:rPr>
        <w:t>://</w:t>
      </w:r>
      <w:r w:rsidRPr="005E7C04">
        <w:rPr>
          <w:color w:val="000000"/>
          <w:spacing w:val="-6"/>
          <w:sz w:val="26"/>
          <w:szCs w:val="26"/>
          <w:lang w:val="en-US"/>
        </w:rPr>
        <w:t>scholar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urc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ac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ru</w:t>
      </w:r>
      <w:r w:rsidRPr="005E7C04">
        <w:rPr>
          <w:color w:val="000000"/>
          <w:spacing w:val="-6"/>
          <w:sz w:val="26"/>
          <w:szCs w:val="26"/>
        </w:rPr>
        <w:t>/</w:t>
      </w:r>
      <w:r w:rsidRPr="005E7C04">
        <w:rPr>
          <w:color w:val="000000"/>
          <w:spacing w:val="-6"/>
          <w:sz w:val="26"/>
          <w:szCs w:val="26"/>
          <w:lang w:val="en-US"/>
        </w:rPr>
        <w:t>courses</w:t>
      </w:r>
      <w:r w:rsidRPr="005E7C04">
        <w:rPr>
          <w:color w:val="000000"/>
          <w:spacing w:val="-6"/>
          <w:sz w:val="26"/>
          <w:szCs w:val="26"/>
        </w:rPr>
        <w:t>/</w:t>
      </w:r>
      <w:r w:rsidRPr="005E7C04">
        <w:rPr>
          <w:color w:val="000000"/>
          <w:spacing w:val="-6"/>
          <w:sz w:val="26"/>
          <w:szCs w:val="26"/>
          <w:lang w:val="en-US"/>
        </w:rPr>
        <w:t>Technology</w:t>
      </w:r>
      <w:r w:rsidRPr="005E7C04">
        <w:rPr>
          <w:color w:val="000000"/>
          <w:spacing w:val="-6"/>
          <w:sz w:val="26"/>
          <w:szCs w:val="26"/>
        </w:rPr>
        <w:t>/</w:t>
      </w:r>
      <w:r w:rsidRPr="005E7C04">
        <w:rPr>
          <w:color w:val="000000"/>
          <w:spacing w:val="-6"/>
          <w:sz w:val="26"/>
          <w:szCs w:val="26"/>
          <w:lang w:val="en-US"/>
        </w:rPr>
        <w:t>index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html</w:t>
      </w:r>
      <w:r w:rsidRPr="005E7C04">
        <w:rPr>
          <w:color w:val="000000"/>
          <w:spacing w:val="-6"/>
          <w:sz w:val="26"/>
          <w:szCs w:val="26"/>
        </w:rPr>
        <w:t>.</w:t>
      </w:r>
    </w:p>
    <w:p w:rsidR="00E86B37" w:rsidRPr="005E7C04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Поливанова К. Н. </w:t>
      </w:r>
      <w:r w:rsidRPr="005E7C04">
        <w:rPr>
          <w:color w:val="000000"/>
          <w:sz w:val="28"/>
          <w:szCs w:val="28"/>
        </w:rPr>
        <w:t>Проектная деятельность школьников / К. Н. Поливанова.- М.: Просвещение, 2008.</w:t>
      </w:r>
    </w:p>
    <w:p w:rsidR="00E86B37" w:rsidRPr="00BF797D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Проектирование образовательного процесса в проектно-дифференцированном обучении: Рабочая программа и учебное занятие: методическое пособие / О. В. Плетенева, В. Я. Бармина, В. В. Целикова, М. В. Шуклина. — Н. Новгород: Нижегородский институт развития образования, 2014.</w:t>
      </w:r>
    </w:p>
    <w:p w:rsidR="00E86B37" w:rsidRPr="00BF797D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проектной компетентности школьников</w:t>
      </w:r>
      <w:r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 условиях реализации требований ФГОС основного общего</w:t>
      </w:r>
      <w:r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образования: методическое пособие / авт.-сост.: О. В. Плетенева, О. В. Тулупова, В. В. Целикова, В. Я. Бармина. — Н. Новгород:</w:t>
      </w:r>
      <w:r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Нижегородский институт развития образования, 2013.</w:t>
      </w:r>
    </w:p>
    <w:p w:rsidR="00E86B37" w:rsidRPr="00BF797D" w:rsidRDefault="00E86B37" w:rsidP="00E86B37">
      <w:pPr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</w:t>
      </w:r>
      <w:r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для учителя / А. Г. Асмолов, Г. В. Бурменская, И. А. Володарская</w:t>
      </w:r>
      <w:r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[и др.]; под ред. А. Г. Асмолова. — 4-е изд. — М.: Просвещение,</w:t>
      </w:r>
      <w:r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2014.</w:t>
      </w:r>
    </w:p>
    <w:p w:rsidR="00E86B37" w:rsidRDefault="00E86B37" w:rsidP="00E86B3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Для организации образовательного процесса рекомендуются следующие </w:t>
      </w:r>
      <w:r w:rsidRPr="00BF797D">
        <w:rPr>
          <w:b/>
          <w:bCs/>
          <w:color w:val="000000"/>
          <w:sz w:val="28"/>
          <w:szCs w:val="28"/>
        </w:rPr>
        <w:t xml:space="preserve">технические средства обучения: </w:t>
      </w:r>
      <w:r w:rsidRPr="00BF797D">
        <w:rPr>
          <w:color w:val="000000"/>
          <w:sz w:val="28"/>
          <w:szCs w:val="28"/>
        </w:rPr>
        <w:t>компьютерная техника с выходом в сеть Интернет и интерактивное оборудование.</w:t>
      </w:r>
    </w:p>
    <w:p w:rsidR="009F2367" w:rsidRPr="00BF797D" w:rsidRDefault="009F2367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F0140D" w:rsidRPr="00BF797D" w:rsidSect="00F0140D"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F12EE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5" w:name="_Toc73976489"/>
      <w:r w:rsidRPr="00F12EE8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НОРМАТИВНЫЕ ДОКУМЕНТЫ</w:t>
      </w:r>
      <w:bookmarkEnd w:id="15"/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// </w:t>
      </w:r>
      <w:r w:rsidRPr="00F12EE8">
        <w:rPr>
          <w:color w:val="000000"/>
          <w:sz w:val="28"/>
          <w:szCs w:val="28"/>
          <w:lang w:val="en-US"/>
        </w:rPr>
        <w:t>URL</w:t>
      </w:r>
      <w:r w:rsidRPr="00F12EE8">
        <w:rPr>
          <w:color w:val="000000"/>
          <w:sz w:val="28"/>
          <w:szCs w:val="28"/>
        </w:rPr>
        <w:t xml:space="preserve">: </w:t>
      </w:r>
      <w:r w:rsidRPr="00F12EE8">
        <w:rPr>
          <w:color w:val="000000"/>
          <w:sz w:val="28"/>
          <w:szCs w:val="28"/>
          <w:lang w:val="en-US"/>
        </w:rPr>
        <w:t>www</w:t>
      </w:r>
      <w:r w:rsidRPr="00F12EE8">
        <w:rPr>
          <w:color w:val="000000"/>
          <w:sz w:val="28"/>
          <w:szCs w:val="28"/>
        </w:rPr>
        <w:t>.</w:t>
      </w:r>
      <w:r w:rsidRPr="00F12EE8">
        <w:rPr>
          <w:color w:val="000000"/>
          <w:sz w:val="28"/>
          <w:szCs w:val="28"/>
          <w:lang w:val="en-US"/>
        </w:rPr>
        <w:t>rg</w:t>
      </w:r>
      <w:r w:rsidRPr="00F12EE8">
        <w:rPr>
          <w:color w:val="000000"/>
          <w:sz w:val="28"/>
          <w:szCs w:val="28"/>
        </w:rPr>
        <w:t>.</w:t>
      </w:r>
      <w:r w:rsidRPr="00F12EE8">
        <w:rPr>
          <w:color w:val="000000"/>
          <w:sz w:val="28"/>
          <w:szCs w:val="28"/>
          <w:lang w:val="en-US"/>
        </w:rPr>
        <w:t>ru</w:t>
      </w:r>
      <w:r w:rsidRPr="00F12EE8">
        <w:rPr>
          <w:color w:val="000000"/>
          <w:sz w:val="28"/>
          <w:szCs w:val="28"/>
        </w:rPr>
        <w:t>/2012/12/30/</w:t>
      </w:r>
      <w:r w:rsidRPr="00F12EE8">
        <w:rPr>
          <w:color w:val="000000"/>
          <w:sz w:val="28"/>
          <w:szCs w:val="28"/>
          <w:lang w:val="en-US"/>
        </w:rPr>
        <w:t>obrazovanie</w:t>
      </w:r>
      <w:r w:rsidRPr="00F12EE8">
        <w:rPr>
          <w:color w:val="000000"/>
          <w:sz w:val="28"/>
          <w:szCs w:val="28"/>
        </w:rPr>
        <w:t>-</w:t>
      </w:r>
      <w:r w:rsidRPr="00F12EE8">
        <w:rPr>
          <w:color w:val="000000"/>
          <w:sz w:val="28"/>
          <w:szCs w:val="28"/>
          <w:lang w:val="en-US"/>
        </w:rPr>
        <w:t>dok</w:t>
      </w:r>
      <w:r w:rsidRPr="00F12EE8">
        <w:rPr>
          <w:color w:val="000000"/>
          <w:sz w:val="28"/>
          <w:szCs w:val="28"/>
        </w:rPr>
        <w:t>.</w:t>
      </w:r>
      <w:r w:rsidRPr="00F12EE8">
        <w:rPr>
          <w:color w:val="000000"/>
          <w:sz w:val="28"/>
          <w:szCs w:val="28"/>
          <w:lang w:val="en-US"/>
        </w:rPr>
        <w:t>html</w:t>
      </w:r>
      <w:r w:rsidRPr="00F12EE8">
        <w:rPr>
          <w:color w:val="000000"/>
          <w:sz w:val="28"/>
          <w:szCs w:val="28"/>
        </w:rPr>
        <w:t>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Концепция долгосрочного социально-экономического</w:t>
      </w:r>
      <w:r w:rsidR="009F2367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развития РФ на период до 2020 года / утв. распоряжением Правительства РФ от 17.11.2008 г. № 1662-р.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Стратегия инновационного развития Российской Федерации на период до 2020 года / утв. распоряжением Правительства РФ от 8.12.2011 г. № 2227-р.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Национальная образовательная инициатива «Наша новая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школа» / утв. указом Президента РФ от 04.02.2010 г. № 271.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основного общего образования / утв. приказом Министерства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образования и науки Российской Федерации от 17 декабря 2010 г.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№ 1897.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Концепция общенациональной системы выявления и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развития молодых талантов / утв. указом Президента РФ от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03.04.2012 г.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Комплекс мер по реализации Концепции общенациональной системы выявления и развития молодых талантов / утв. зам.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председателя Правительства РФ 26.05.2012 г. № 2405п-П8.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Национальная стратегия действий в интересах детей на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2012—2017 годы / утв. указом Президента РФ от 01.06.2012 г. 761.</w:t>
      </w:r>
    </w:p>
    <w:p w:rsidR="00F0140D" w:rsidRPr="00F12EE8" w:rsidRDefault="00F0140D" w:rsidP="006652C8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 xml:space="preserve">Государственная программа Российской Федерации «Развитие образования» на 2013—2020 годы / утв. </w:t>
      </w:r>
      <w:r w:rsidR="00572463" w:rsidRPr="00F12EE8">
        <w:rPr>
          <w:color w:val="000000"/>
          <w:sz w:val="28"/>
          <w:szCs w:val="28"/>
        </w:rPr>
        <w:t>Р</w:t>
      </w:r>
      <w:r w:rsidRPr="00F12EE8">
        <w:rPr>
          <w:color w:val="000000"/>
          <w:sz w:val="28"/>
          <w:szCs w:val="28"/>
        </w:rPr>
        <w:t>аспоряжением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Правительства РФ от 22.11.2012 г. № 2148-р.</w:t>
      </w:r>
    </w:p>
    <w:p w:rsidR="00F0140D" w:rsidRPr="00BF797D" w:rsidRDefault="00F0140D" w:rsidP="00F12EE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  <w:sectPr w:rsidR="00F0140D" w:rsidRPr="00BF797D" w:rsidSect="00F0140D"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572463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bookmarkStart w:id="16" w:name="_Toc73303499"/>
      <w:bookmarkStart w:id="17" w:name="_Toc73976490"/>
      <w:r w:rsidRPr="00572463">
        <w:rPr>
          <w:rFonts w:ascii="Times New Roman" w:hAnsi="Times New Roman" w:cs="Times New Roman"/>
          <w:color w:val="000000"/>
          <w:sz w:val="44"/>
          <w:szCs w:val="44"/>
        </w:rPr>
        <w:lastRenderedPageBreak/>
        <w:t>СОДЕРЖАНИЕ</w:t>
      </w:r>
      <w:bookmarkEnd w:id="16"/>
      <w:bookmarkEnd w:id="17"/>
    </w:p>
    <w:sdt>
      <w:sdtPr>
        <w:rPr>
          <w:rStyle w:val="af"/>
          <w:color w:val="auto"/>
        </w:rPr>
        <w:id w:val="1359849356"/>
        <w:docPartObj>
          <w:docPartGallery w:val="Table of Contents"/>
          <w:docPartUnique/>
        </w:docPartObj>
      </w:sdtPr>
      <w:sdtEndPr>
        <w:rPr>
          <w:rStyle w:val="a0"/>
          <w:b/>
          <w:bCs/>
          <w:u w:val="none"/>
        </w:rPr>
      </w:sdtEndPr>
      <w:sdtContent>
        <w:p w:rsidR="00A60070" w:rsidRDefault="00572463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72463">
            <w:rPr>
              <w:rStyle w:val="af"/>
              <w:color w:val="auto"/>
            </w:rPr>
            <w:fldChar w:fldCharType="begin"/>
          </w:r>
          <w:r w:rsidRPr="00572463">
            <w:rPr>
              <w:rStyle w:val="af"/>
              <w:color w:val="auto"/>
            </w:rPr>
            <w:instrText xml:space="preserve"> TOC \o "1-3" \h \z \u </w:instrText>
          </w:r>
          <w:r w:rsidRPr="00572463">
            <w:rPr>
              <w:rStyle w:val="af"/>
              <w:color w:val="auto"/>
            </w:rPr>
            <w:fldChar w:fldCharType="separate"/>
          </w:r>
          <w:hyperlink w:anchor="_Toc73976477" w:history="1">
            <w:r w:rsidR="00A60070" w:rsidRPr="00302EA2">
              <w:rPr>
                <w:rStyle w:val="af"/>
              </w:rPr>
              <w:t>ПОЯСНИТЕЛЬНАЯ ЗАПИСКА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_Toc73976477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2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78" w:history="1">
            <w:r w:rsidR="00A60070" w:rsidRPr="00302EA2">
              <w:rPr>
                <w:rStyle w:val="af"/>
              </w:rPr>
              <w:t>ОБЩАЯ ХАРАКТЕРИСТИКА УЧЕБНОГО ПРЕДМЕТА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_Toc73976478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4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79" w:history="1">
            <w:r w:rsidR="00A60070" w:rsidRPr="00302EA2">
              <w:rPr>
                <w:rStyle w:val="af"/>
              </w:rPr>
              <w:t>МЕСТО УЧЕБНОГО ПРЕДМЕТА В УЧЕБНОМ ПЛАНЕ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_Toc73976479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7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0" w:history="1">
            <w:r w:rsidR="00A60070" w:rsidRPr="00302EA2">
              <w:rPr>
                <w:rStyle w:val="af"/>
              </w:rPr>
              <w:t>ТРЕБОВАНИЯ К ПЛАНИРУЕМЫМ РЕЗУЛЬТАТАМ ОСВОЕНИЯ ПРОГРАММЫ УЧЕБНОГО ПРЕДМЕТА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_Toc73976480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7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1" w:history="1">
            <w:r w:rsidR="00A60070" w:rsidRPr="00302EA2">
              <w:rPr>
                <w:rStyle w:val="af"/>
              </w:rPr>
              <w:t>Планируемые результаты освоения программы учебного предмета «Экономика»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_Toc73976481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7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2" w:history="1">
            <w:r w:rsidR="00A60070" w:rsidRPr="00302EA2">
              <w:rPr>
                <w:rStyle w:val="af"/>
              </w:rPr>
              <w:t>Требования к результатам освоения I концентра программы учебного предмета «Экономика»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_Toc73976482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8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3" w:history="1">
            <w:r w:rsidR="00A60070" w:rsidRPr="00302EA2">
              <w:rPr>
                <w:rStyle w:val="af"/>
              </w:rPr>
              <w:t>Требования к предметным результатам (по модулям)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_Toc73976483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8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4" w:history="1">
            <w:r w:rsidR="00A60070" w:rsidRPr="00302EA2">
              <w:rPr>
                <w:rStyle w:val="af"/>
              </w:rPr>
              <w:t>Требования к метапредметным результатам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_Toc73976484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9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5" w:history="1">
            <w:r w:rsidR="00A60070" w:rsidRPr="00302EA2">
              <w:rPr>
                <w:rStyle w:val="af"/>
              </w:rPr>
              <w:t>Требования к личностным результатам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_Toc73976485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11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6" w:history="1">
            <w:r w:rsidR="00A60070" w:rsidRPr="00302EA2">
              <w:rPr>
                <w:rStyle w:val="af"/>
              </w:rPr>
              <w:t>СОДЕРЖАНИЕ ПРОГРАММЫ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_Toc73976486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11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7" w:history="1">
            <w:r w:rsidR="00A60070" w:rsidRPr="00302EA2">
              <w:rPr>
                <w:rStyle w:val="af"/>
              </w:rPr>
              <w:t>УЧЕБНО-ТЕМАТИЧЕСКОЕ ПЛАНИРОВАНИЕ КУРСА «ЭКОНОМИКА» для 5-х классов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_Toc73976487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12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8" w:history="1">
            <w:r w:rsidR="00A60070" w:rsidRPr="00302EA2">
              <w:rPr>
                <w:rStyle w:val="af"/>
              </w:rPr>
              <w:t>РЕКОМЕНДАЦИИ ПО УЧЕБНО-МЕТОДИЧЕСКОМУ И МАТЕРИАЛЬНО-ТЕХНИЧЕСКОМУ ОБЕСПЕЧЕНИЮ ОБРАЗОВАТЕЛЬНОГО ПРОЦЕССА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_Toc73976488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14</w:t>
            </w:r>
            <w:r w:rsidR="00A60070">
              <w:rPr>
                <w:webHidden/>
              </w:rPr>
              <w:fldChar w:fldCharType="end"/>
            </w:r>
          </w:hyperlink>
        </w:p>
        <w:p w:rsidR="00A60070" w:rsidRDefault="000E50D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976489" w:history="1">
            <w:r w:rsidR="00A60070" w:rsidRPr="00302EA2">
              <w:rPr>
                <w:rStyle w:val="af"/>
              </w:rPr>
              <w:t>НОРМАТИВНЫЕ ДОКУМЕНТЫ</w:t>
            </w:r>
            <w:r w:rsidR="00A60070">
              <w:rPr>
                <w:webHidden/>
              </w:rPr>
              <w:tab/>
            </w:r>
            <w:r w:rsidR="00A60070">
              <w:rPr>
                <w:webHidden/>
              </w:rPr>
              <w:fldChar w:fldCharType="begin"/>
            </w:r>
            <w:r w:rsidR="00A60070">
              <w:rPr>
                <w:webHidden/>
              </w:rPr>
              <w:instrText xml:space="preserve"> PAGEREF _Toc73976489 \h </w:instrText>
            </w:r>
            <w:r w:rsidR="00A60070">
              <w:rPr>
                <w:webHidden/>
              </w:rPr>
            </w:r>
            <w:r w:rsidR="00A60070">
              <w:rPr>
                <w:webHidden/>
              </w:rPr>
              <w:fldChar w:fldCharType="separate"/>
            </w:r>
            <w:r w:rsidR="00A60070">
              <w:rPr>
                <w:webHidden/>
              </w:rPr>
              <w:t>15</w:t>
            </w:r>
            <w:r w:rsidR="00A60070">
              <w:rPr>
                <w:webHidden/>
              </w:rPr>
              <w:fldChar w:fldCharType="end"/>
            </w:r>
          </w:hyperlink>
        </w:p>
        <w:p w:rsidR="00572463" w:rsidRDefault="00572463" w:rsidP="008E452B">
          <w:pPr>
            <w:pStyle w:val="11"/>
            <w:spacing w:after="0" w:line="240" w:lineRule="auto"/>
            <w:ind w:firstLine="709"/>
            <w:contextualSpacing/>
          </w:pPr>
          <w:r w:rsidRPr="00572463">
            <w:rPr>
              <w:rStyle w:val="af"/>
              <w:color w:val="auto"/>
            </w:rPr>
            <w:fldChar w:fldCharType="end"/>
          </w:r>
        </w:p>
      </w:sdtContent>
    </w:sdt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sectPr w:rsidR="00F0140D" w:rsidRPr="00BF797D" w:rsidSect="00F0140D">
      <w:pgSz w:w="11909" w:h="16834"/>
      <w:pgMar w:top="567" w:right="71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DA" w:rsidRDefault="000E50DA" w:rsidP="0044775E">
      <w:r>
        <w:separator/>
      </w:r>
    </w:p>
  </w:endnote>
  <w:endnote w:type="continuationSeparator" w:id="0">
    <w:p w:rsidR="000E50DA" w:rsidRDefault="000E50DA" w:rsidP="004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12" w:rsidRDefault="006A7112" w:rsidP="004477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9592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DA" w:rsidRDefault="000E50DA" w:rsidP="0044775E">
      <w:r>
        <w:separator/>
      </w:r>
    </w:p>
  </w:footnote>
  <w:footnote w:type="continuationSeparator" w:id="0">
    <w:p w:rsidR="000E50DA" w:rsidRDefault="000E50DA" w:rsidP="0044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C5"/>
    <w:multiLevelType w:val="hybridMultilevel"/>
    <w:tmpl w:val="2286DC64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3B7"/>
    <w:multiLevelType w:val="hybridMultilevel"/>
    <w:tmpl w:val="FE2A2C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841B08"/>
    <w:multiLevelType w:val="hybridMultilevel"/>
    <w:tmpl w:val="7500E8A8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3ACB"/>
    <w:multiLevelType w:val="hybridMultilevel"/>
    <w:tmpl w:val="6114CC90"/>
    <w:lvl w:ilvl="0" w:tplc="6200132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2D7"/>
    <w:multiLevelType w:val="hybridMultilevel"/>
    <w:tmpl w:val="788854DC"/>
    <w:lvl w:ilvl="0" w:tplc="6200132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12DC31B6"/>
    <w:multiLevelType w:val="hybridMultilevel"/>
    <w:tmpl w:val="EA682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CB1522"/>
    <w:multiLevelType w:val="hybridMultilevel"/>
    <w:tmpl w:val="C2C6A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E025EA8"/>
    <w:multiLevelType w:val="hybridMultilevel"/>
    <w:tmpl w:val="249E2DC0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137"/>
    <w:multiLevelType w:val="hybridMultilevel"/>
    <w:tmpl w:val="13946784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51D9"/>
    <w:multiLevelType w:val="hybridMultilevel"/>
    <w:tmpl w:val="68C4AAE2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85786"/>
    <w:multiLevelType w:val="hybridMultilevel"/>
    <w:tmpl w:val="13D89CB4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BB6"/>
    <w:multiLevelType w:val="hybridMultilevel"/>
    <w:tmpl w:val="A204D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89489E"/>
    <w:multiLevelType w:val="hybridMultilevel"/>
    <w:tmpl w:val="2C88C0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43705F"/>
    <w:multiLevelType w:val="hybridMultilevel"/>
    <w:tmpl w:val="76C02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FD6040"/>
    <w:multiLevelType w:val="hybridMultilevel"/>
    <w:tmpl w:val="72D49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D31C68"/>
    <w:multiLevelType w:val="hybridMultilevel"/>
    <w:tmpl w:val="76C02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8D6DBD"/>
    <w:multiLevelType w:val="hybridMultilevel"/>
    <w:tmpl w:val="92900372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04DFD"/>
    <w:multiLevelType w:val="hybridMultilevel"/>
    <w:tmpl w:val="50900D3E"/>
    <w:lvl w:ilvl="0" w:tplc="613C9C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752E"/>
    <w:multiLevelType w:val="hybridMultilevel"/>
    <w:tmpl w:val="6248E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F61477"/>
    <w:multiLevelType w:val="hybridMultilevel"/>
    <w:tmpl w:val="AD508708"/>
    <w:lvl w:ilvl="0" w:tplc="62001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E95815"/>
    <w:multiLevelType w:val="hybridMultilevel"/>
    <w:tmpl w:val="6248E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4D3727"/>
    <w:multiLevelType w:val="hybridMultilevel"/>
    <w:tmpl w:val="3A2409FE"/>
    <w:lvl w:ilvl="0" w:tplc="613C9C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A12A4"/>
    <w:multiLevelType w:val="hybridMultilevel"/>
    <w:tmpl w:val="95D461BC"/>
    <w:lvl w:ilvl="0" w:tplc="6200132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3" w15:restartNumberingAfterBreak="0">
    <w:nsid w:val="78F06FDA"/>
    <w:multiLevelType w:val="hybridMultilevel"/>
    <w:tmpl w:val="A56491F0"/>
    <w:lvl w:ilvl="0" w:tplc="6200132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11843"/>
    <w:multiLevelType w:val="hybridMultilevel"/>
    <w:tmpl w:val="EA682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DE6DF8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BB533C2"/>
    <w:multiLevelType w:val="hybridMultilevel"/>
    <w:tmpl w:val="FE2A2C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822C0D"/>
    <w:multiLevelType w:val="hybridMultilevel"/>
    <w:tmpl w:val="00122896"/>
    <w:lvl w:ilvl="0" w:tplc="ED58D0C8">
      <w:start w:val="1"/>
      <w:numFmt w:val="decimal"/>
      <w:lvlText w:val="%1."/>
      <w:lvlJc w:val="left"/>
      <w:pPr>
        <w:ind w:left="1040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27"/>
  </w:num>
  <w:num w:numId="5">
    <w:abstractNumId w:val="8"/>
  </w:num>
  <w:num w:numId="6">
    <w:abstractNumId w:val="2"/>
  </w:num>
  <w:num w:numId="7">
    <w:abstractNumId w:val="23"/>
  </w:num>
  <w:num w:numId="8">
    <w:abstractNumId w:val="17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21"/>
  </w:num>
  <w:num w:numId="14">
    <w:abstractNumId w:val="22"/>
  </w:num>
  <w:num w:numId="15">
    <w:abstractNumId w:val="9"/>
  </w:num>
  <w:num w:numId="16">
    <w:abstractNumId w:val="10"/>
  </w:num>
  <w:num w:numId="17">
    <w:abstractNumId w:val="15"/>
  </w:num>
  <w:num w:numId="18">
    <w:abstractNumId w:val="13"/>
  </w:num>
  <w:num w:numId="19">
    <w:abstractNumId w:val="20"/>
  </w:num>
  <w:num w:numId="20">
    <w:abstractNumId w:val="18"/>
  </w:num>
  <w:num w:numId="21">
    <w:abstractNumId w:val="12"/>
  </w:num>
  <w:num w:numId="22">
    <w:abstractNumId w:val="1"/>
  </w:num>
  <w:num w:numId="23">
    <w:abstractNumId w:val="26"/>
  </w:num>
  <w:num w:numId="24">
    <w:abstractNumId w:val="19"/>
  </w:num>
  <w:num w:numId="25">
    <w:abstractNumId w:val="16"/>
  </w:num>
  <w:num w:numId="26">
    <w:abstractNumId w:val="7"/>
  </w:num>
  <w:num w:numId="27">
    <w:abstractNumId w:val="24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D"/>
    <w:rsid w:val="00064180"/>
    <w:rsid w:val="000B4E1F"/>
    <w:rsid w:val="000E50DA"/>
    <w:rsid w:val="00161CEB"/>
    <w:rsid w:val="00180A3A"/>
    <w:rsid w:val="001C1957"/>
    <w:rsid w:val="00223425"/>
    <w:rsid w:val="00243B0D"/>
    <w:rsid w:val="002451B2"/>
    <w:rsid w:val="00285C39"/>
    <w:rsid w:val="00313958"/>
    <w:rsid w:val="0033487A"/>
    <w:rsid w:val="003C0FB4"/>
    <w:rsid w:val="0044775E"/>
    <w:rsid w:val="00460A38"/>
    <w:rsid w:val="0046501C"/>
    <w:rsid w:val="004D5534"/>
    <w:rsid w:val="00572463"/>
    <w:rsid w:val="005E41BC"/>
    <w:rsid w:val="00627C54"/>
    <w:rsid w:val="0063373B"/>
    <w:rsid w:val="006652C8"/>
    <w:rsid w:val="006A7112"/>
    <w:rsid w:val="006F7CE6"/>
    <w:rsid w:val="00813A2B"/>
    <w:rsid w:val="00864A77"/>
    <w:rsid w:val="00895923"/>
    <w:rsid w:val="008B145B"/>
    <w:rsid w:val="008E452B"/>
    <w:rsid w:val="00927B83"/>
    <w:rsid w:val="00967410"/>
    <w:rsid w:val="009841AA"/>
    <w:rsid w:val="009C0658"/>
    <w:rsid w:val="009F2367"/>
    <w:rsid w:val="00A22AC3"/>
    <w:rsid w:val="00A60070"/>
    <w:rsid w:val="00A8582E"/>
    <w:rsid w:val="00AB14CE"/>
    <w:rsid w:val="00AD4575"/>
    <w:rsid w:val="00B232AE"/>
    <w:rsid w:val="00B82E5D"/>
    <w:rsid w:val="00BB0A01"/>
    <w:rsid w:val="00BF797D"/>
    <w:rsid w:val="00C81C0E"/>
    <w:rsid w:val="00CB7831"/>
    <w:rsid w:val="00CC50DB"/>
    <w:rsid w:val="00CF225B"/>
    <w:rsid w:val="00DA5C94"/>
    <w:rsid w:val="00E02045"/>
    <w:rsid w:val="00E406BA"/>
    <w:rsid w:val="00E56775"/>
    <w:rsid w:val="00E86B37"/>
    <w:rsid w:val="00ED619A"/>
    <w:rsid w:val="00EE4048"/>
    <w:rsid w:val="00F0140D"/>
    <w:rsid w:val="00F12EE8"/>
    <w:rsid w:val="00F66A3A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A4607"/>
  <w14:defaultImageDpi w14:val="0"/>
  <w15:docId w15:val="{0FAB64C6-A867-4E4E-A305-54E6545A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23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9841AA"/>
  </w:style>
  <w:style w:type="character" w:customStyle="1" w:styleId="a9">
    <w:name w:val="Текст сноски Знак"/>
    <w:basedOn w:val="a0"/>
    <w:link w:val="a8"/>
    <w:uiPriority w:val="99"/>
    <w:semiHidden/>
    <w:rsid w:val="009841AA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841AA"/>
    <w:rPr>
      <w:vertAlign w:val="superscript"/>
    </w:rPr>
  </w:style>
  <w:style w:type="paragraph" w:styleId="ab">
    <w:name w:val="List Paragraph"/>
    <w:basedOn w:val="a"/>
    <w:uiPriority w:val="34"/>
    <w:qFormat/>
    <w:rsid w:val="00A858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F79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72463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  <w:ind w:left="567"/>
    </w:pPr>
    <w:rPr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57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49E-4299-4C51-BBF0-ED95AD77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16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Герус Марина Андреевна</cp:lastModifiedBy>
  <cp:revision>17</cp:revision>
  <cp:lastPrinted>2021-06-08T07:42:00Z</cp:lastPrinted>
  <dcterms:created xsi:type="dcterms:W3CDTF">2021-05-30T10:58:00Z</dcterms:created>
  <dcterms:modified xsi:type="dcterms:W3CDTF">2023-10-02T05:56:00Z</dcterms:modified>
</cp:coreProperties>
</file>