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93" w:rsidRPr="009C23BB" w:rsidRDefault="009A1093" w:rsidP="009A1093">
      <w:pPr>
        <w:spacing w:line="408" w:lineRule="auto"/>
        <w:ind w:left="120"/>
        <w:jc w:val="center"/>
      </w:pPr>
      <w:bookmarkStart w:id="0" w:name="_Toc84021173"/>
      <w:bookmarkStart w:id="1" w:name="_GoBack"/>
      <w:r w:rsidRPr="009C23BB">
        <w:rPr>
          <w:b/>
          <w:color w:val="000000"/>
          <w:sz w:val="28"/>
        </w:rPr>
        <w:t>МИНИСТЕРСТВО ПРОСВЕЩЕНИЯ РОССИЙСКОЙ ФЕДЕРАЦИИ</w:t>
      </w:r>
    </w:p>
    <w:p w:rsidR="009A1093" w:rsidRDefault="009A1093" w:rsidP="009A1093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2" w:name="92302878-3db0-4430-b965-beb49ae37eb8"/>
      <w:r w:rsidRPr="009C23BB">
        <w:rPr>
          <w:b/>
          <w:color w:val="000000"/>
          <w:sz w:val="28"/>
        </w:rPr>
        <w:t xml:space="preserve">Муниципальное автономное общеобразовательное учреждение </w:t>
      </w:r>
    </w:p>
    <w:p w:rsidR="009A1093" w:rsidRPr="009C23BB" w:rsidRDefault="009A1093" w:rsidP="009A109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</w:t>
      </w:r>
      <w:r w:rsidRPr="009C23BB">
        <w:rPr>
          <w:b/>
          <w:color w:val="000000"/>
          <w:sz w:val="28"/>
        </w:rPr>
        <w:t>Гимназия №7</w:t>
      </w:r>
      <w:r>
        <w:rPr>
          <w:b/>
          <w:color w:val="000000"/>
          <w:sz w:val="28"/>
        </w:rPr>
        <w:t>»</w:t>
      </w:r>
      <w:r w:rsidRPr="009C23BB">
        <w:rPr>
          <w:b/>
          <w:color w:val="000000"/>
          <w:sz w:val="28"/>
        </w:rPr>
        <w:t xml:space="preserve"> г.</w:t>
      </w:r>
      <w:r>
        <w:rPr>
          <w:b/>
          <w:color w:val="000000"/>
          <w:sz w:val="28"/>
        </w:rPr>
        <w:t xml:space="preserve"> </w:t>
      </w:r>
      <w:r w:rsidRPr="009C23BB">
        <w:rPr>
          <w:b/>
          <w:color w:val="000000"/>
          <w:sz w:val="28"/>
        </w:rPr>
        <w:t xml:space="preserve">Пермь </w:t>
      </w:r>
      <w:bookmarkEnd w:id="2"/>
    </w:p>
    <w:p w:rsidR="009A1093" w:rsidRDefault="009A1093" w:rsidP="009A1093">
      <w:pPr>
        <w:spacing w:line="408" w:lineRule="auto"/>
        <w:ind w:left="120"/>
        <w:jc w:val="center"/>
      </w:pPr>
    </w:p>
    <w:p w:rsidR="009A1093" w:rsidRDefault="009A1093" w:rsidP="009A1093">
      <w:pPr>
        <w:spacing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1093" w:rsidTr="00D67D87">
        <w:tc>
          <w:tcPr>
            <w:tcW w:w="3114" w:type="dxa"/>
          </w:tcPr>
          <w:p w:rsidR="009A1093" w:rsidRDefault="009A1093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1093" w:rsidRDefault="009A1093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9A1093" w:rsidRDefault="009A1093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9A1093" w:rsidRDefault="009A1093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1093" w:rsidRDefault="009A1093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М.Н. Нечипоренко</w:t>
            </w:r>
          </w:p>
          <w:p w:rsidR="009A1093" w:rsidRDefault="009A1093" w:rsidP="00D67D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9A1093" w:rsidRDefault="009A1093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A1093" w:rsidRDefault="009A1093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9A1093" w:rsidRDefault="009A1093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1093" w:rsidRDefault="009A1093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Исхакова</w:t>
            </w:r>
          </w:p>
          <w:p w:rsidR="009A1093" w:rsidRDefault="009A1093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 от _________</w:t>
            </w:r>
          </w:p>
        </w:tc>
      </w:tr>
    </w:tbl>
    <w:p w:rsidR="009A1093" w:rsidRDefault="009A1093" w:rsidP="009A1093">
      <w:pPr>
        <w:spacing w:line="408" w:lineRule="auto"/>
        <w:ind w:left="120"/>
        <w:jc w:val="center"/>
      </w:pPr>
    </w:p>
    <w:p w:rsidR="009A1093" w:rsidRDefault="009A1093" w:rsidP="009A1093">
      <w:pPr>
        <w:ind w:left="120"/>
      </w:pPr>
    </w:p>
    <w:p w:rsidR="009A1093" w:rsidRDefault="009A1093" w:rsidP="009A1093">
      <w:pPr>
        <w:ind w:left="120"/>
      </w:pPr>
    </w:p>
    <w:p w:rsidR="009A1093" w:rsidRDefault="009A1093" w:rsidP="009A1093">
      <w:pPr>
        <w:ind w:left="120"/>
      </w:pPr>
    </w:p>
    <w:p w:rsidR="009A1093" w:rsidRDefault="009A1093" w:rsidP="009A1093">
      <w:pPr>
        <w:ind w:left="120"/>
      </w:pPr>
    </w:p>
    <w:p w:rsidR="009A1093" w:rsidRPr="009C23BB" w:rsidRDefault="009A1093" w:rsidP="009A1093">
      <w:pPr>
        <w:ind w:left="120"/>
      </w:pPr>
    </w:p>
    <w:p w:rsidR="009A1093" w:rsidRDefault="009A1093" w:rsidP="009A1093">
      <w:pPr>
        <w:ind w:left="120"/>
      </w:pPr>
    </w:p>
    <w:p w:rsidR="009A1093" w:rsidRPr="009C23BB" w:rsidRDefault="009A1093" w:rsidP="009A1093">
      <w:pPr>
        <w:ind w:left="120"/>
      </w:pPr>
    </w:p>
    <w:p w:rsidR="009A1093" w:rsidRPr="009C23BB" w:rsidRDefault="009A1093" w:rsidP="009A1093">
      <w:pPr>
        <w:ind w:left="120"/>
      </w:pPr>
    </w:p>
    <w:p w:rsidR="009A1093" w:rsidRPr="009C23BB" w:rsidRDefault="009A1093" w:rsidP="009A1093">
      <w:pPr>
        <w:ind w:left="120"/>
      </w:pPr>
    </w:p>
    <w:p w:rsidR="009A1093" w:rsidRPr="009C23BB" w:rsidRDefault="009A1093" w:rsidP="009A1093">
      <w:pPr>
        <w:ind w:left="120"/>
      </w:pPr>
    </w:p>
    <w:p w:rsidR="009A1093" w:rsidRPr="009C23BB" w:rsidRDefault="009A1093" w:rsidP="009A1093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РАБОЧАЯ ПРОГРАММА</w:t>
      </w:r>
    </w:p>
    <w:p w:rsidR="009A1093" w:rsidRDefault="009A1093" w:rsidP="009A1093">
      <w:pPr>
        <w:ind w:left="120"/>
        <w:jc w:val="center"/>
        <w:rPr>
          <w:color w:val="000000"/>
          <w:sz w:val="28"/>
        </w:rPr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Экономика</w:t>
      </w:r>
      <w:r w:rsidRPr="009C23BB">
        <w:rPr>
          <w:b/>
          <w:color w:val="000000"/>
          <w:sz w:val="28"/>
        </w:rPr>
        <w:t>»</w:t>
      </w:r>
    </w:p>
    <w:p w:rsidR="009A1093" w:rsidRPr="009C23BB" w:rsidRDefault="009A1093" w:rsidP="009A109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-х</w:t>
      </w:r>
      <w:r w:rsidRPr="009C23BB">
        <w:rPr>
          <w:color w:val="000000"/>
          <w:sz w:val="28"/>
        </w:rPr>
        <w:t xml:space="preserve"> классов </w:t>
      </w: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Pr="009C23BB" w:rsidRDefault="009A1093" w:rsidP="009A1093">
      <w:pPr>
        <w:ind w:left="120"/>
        <w:jc w:val="center"/>
      </w:pPr>
    </w:p>
    <w:p w:rsidR="009A1093" w:rsidRDefault="009A1093" w:rsidP="009A1093">
      <w:pPr>
        <w:jc w:val="center"/>
        <w:rPr>
          <w:b/>
          <w:color w:val="000000"/>
          <w:sz w:val="28"/>
        </w:rPr>
      </w:pPr>
      <w:bookmarkStart w:id="3" w:name="6a62a166-1d4f-48ae-b70c-7ad4265c785c"/>
      <w:r w:rsidRPr="009C23BB">
        <w:rPr>
          <w:b/>
          <w:color w:val="000000"/>
          <w:sz w:val="28"/>
        </w:rPr>
        <w:t>Пермь, 2023-2024 г.</w:t>
      </w:r>
      <w:bookmarkEnd w:id="3"/>
      <w:r>
        <w:rPr>
          <w:b/>
          <w:color w:val="000000"/>
          <w:sz w:val="28"/>
        </w:rPr>
        <w:br w:type="page"/>
      </w:r>
    </w:p>
    <w:p w:rsidR="009A1093" w:rsidRPr="0047039A" w:rsidRDefault="009A1093" w:rsidP="009A1093">
      <w:pPr>
        <w:ind w:firstLine="709"/>
        <w:contextualSpacing/>
        <w:rPr>
          <w:i/>
          <w:sz w:val="28"/>
          <w:szCs w:val="28"/>
        </w:rPr>
        <w:sectPr w:rsidR="009A1093" w:rsidRPr="0047039A" w:rsidSect="009A1093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bookmarkEnd w:id="1"/>
    <w:p w:rsidR="00F0140D" w:rsidRPr="001B576A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576A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ПОЯСНИТЕЛЬНАЯ ЗАПИСКА</w:t>
      </w:r>
      <w:bookmarkEnd w:id="0"/>
    </w:p>
    <w:p w:rsidR="00963D65" w:rsidRPr="00DC3CA0" w:rsidRDefault="00963D65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DC3CA0">
        <w:rPr>
          <w:iCs/>
          <w:color w:val="000000"/>
          <w:sz w:val="28"/>
          <w:szCs w:val="28"/>
        </w:rPr>
        <w:t>Программа разработана в соответствии с Федеральным Законом «Об образовании РФ», требованиями Государственного Федерального Стандарта основного общего образования, на основе основной образовательной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программы школы и авторской программы «Учебная программа основного общего образования в 5-9 классах образовательных организаций», Нижний Новгород, НИРО, 2015 год. Авторы-составители: Гребенева Г.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И.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старший преподаватель кафедры теории и методики обучения технологии и экономике</w:t>
      </w:r>
      <w:r>
        <w:rPr>
          <w:iCs/>
          <w:color w:val="000000"/>
          <w:sz w:val="28"/>
          <w:szCs w:val="28"/>
        </w:rPr>
        <w:t>;</w:t>
      </w:r>
      <w:r w:rsidRPr="00DC3CA0">
        <w:rPr>
          <w:iCs/>
          <w:color w:val="000000"/>
          <w:sz w:val="28"/>
          <w:szCs w:val="28"/>
        </w:rPr>
        <w:t xml:space="preserve"> Плетенева О.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В.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кандидат социологических наук доцент кафедры теории и методики обучения технологии и экономике</w:t>
      </w:r>
      <w:r>
        <w:rPr>
          <w:iCs/>
          <w:color w:val="000000"/>
          <w:sz w:val="28"/>
          <w:szCs w:val="28"/>
        </w:rPr>
        <w:t>;</w:t>
      </w:r>
      <w:r w:rsidRPr="00DC3CA0">
        <w:rPr>
          <w:iCs/>
          <w:color w:val="000000"/>
          <w:sz w:val="28"/>
          <w:szCs w:val="28"/>
        </w:rPr>
        <w:t xml:space="preserve"> Симонов И.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А.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старший преподаватель кафедры теории и методики обучения технологии и экономике</w:t>
      </w:r>
      <w:r>
        <w:rPr>
          <w:iCs/>
          <w:color w:val="000000"/>
          <w:sz w:val="28"/>
          <w:szCs w:val="28"/>
        </w:rPr>
        <w:t>;</w:t>
      </w:r>
      <w:r w:rsidRPr="00DC3CA0">
        <w:rPr>
          <w:iCs/>
          <w:color w:val="000000"/>
          <w:sz w:val="28"/>
          <w:szCs w:val="28"/>
        </w:rPr>
        <w:t xml:space="preserve"> Политова Л.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В.</w:t>
      </w:r>
      <w:r>
        <w:rPr>
          <w:iCs/>
          <w:color w:val="000000"/>
          <w:sz w:val="28"/>
          <w:szCs w:val="28"/>
        </w:rPr>
        <w:t>,</w:t>
      </w:r>
      <w:r w:rsidRPr="00DC3CA0">
        <w:rPr>
          <w:iCs/>
          <w:color w:val="000000"/>
          <w:sz w:val="28"/>
          <w:szCs w:val="28"/>
        </w:rPr>
        <w:t xml:space="preserve"> учитель экономики высшей категории МБОУ Лицей №7 г.</w:t>
      </w:r>
      <w:r>
        <w:rPr>
          <w:iCs/>
          <w:color w:val="000000"/>
          <w:sz w:val="28"/>
          <w:szCs w:val="28"/>
        </w:rPr>
        <w:t xml:space="preserve"> </w:t>
      </w:r>
      <w:r w:rsidRPr="00DC3CA0">
        <w:rPr>
          <w:iCs/>
          <w:color w:val="000000"/>
          <w:sz w:val="28"/>
          <w:szCs w:val="28"/>
        </w:rPr>
        <w:t>Кстово.</w:t>
      </w:r>
    </w:p>
    <w:p w:rsidR="00F0140D" w:rsidRPr="00963D65" w:rsidRDefault="00BB0A01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223425">
        <w:rPr>
          <w:iCs/>
          <w:color w:val="000000"/>
          <w:sz w:val="28"/>
          <w:szCs w:val="28"/>
        </w:rPr>
        <w:t>Е</w:t>
      </w:r>
      <w:r w:rsidR="00F0140D" w:rsidRPr="00963D65">
        <w:rPr>
          <w:iCs/>
          <w:color w:val="000000"/>
          <w:sz w:val="28"/>
          <w:szCs w:val="28"/>
        </w:rPr>
        <w:t>динственным возможным способом достижения основных целей долгосрочного социально-экономического развития России — обеспечения высокого уровня благосостояния населения и закрепления геополитической роли нашей страны как одного из глобальных лидеров — является переход экономики на инновационную социально ориентированную модель развития.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963D65">
        <w:rPr>
          <w:iCs/>
          <w:color w:val="000000"/>
          <w:sz w:val="28"/>
          <w:szCs w:val="28"/>
        </w:rPr>
        <w:t>В этих условиях каждый гражданин должен уметь адаптироваться к постоянным изменениям: в собственной жизни, в экономическом развитии, в развитии науки и технологий, — стать активным инициатором и производителем этих изменений, «инновационным человеком».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963D65">
        <w:rPr>
          <w:iCs/>
          <w:color w:val="000000"/>
          <w:sz w:val="28"/>
          <w:szCs w:val="28"/>
        </w:rPr>
        <w:t>Несмотря на то</w:t>
      </w:r>
      <w:r w:rsidR="00BB479E" w:rsidRPr="00963D65">
        <w:rPr>
          <w:iCs/>
          <w:color w:val="000000"/>
          <w:sz w:val="28"/>
          <w:szCs w:val="28"/>
        </w:rPr>
        <w:t>,</w:t>
      </w:r>
      <w:r w:rsidRPr="00963D65">
        <w:rPr>
          <w:iCs/>
          <w:color w:val="000000"/>
          <w:sz w:val="28"/>
          <w:szCs w:val="28"/>
        </w:rPr>
        <w:t xml:space="preserve"> что ядро экономического образования образует формирование знаний и компетенций, которые позволяют понимать экономические взаимосвязи, экономическое образование также ставит перед собой цель развивать личность и</w:t>
      </w:r>
      <w:r w:rsidR="001B576A" w:rsidRPr="00963D65">
        <w:rPr>
          <w:iCs/>
          <w:color w:val="000000"/>
          <w:sz w:val="28"/>
          <w:szCs w:val="28"/>
        </w:rPr>
        <w:t>,</w:t>
      </w:r>
      <w:r w:rsidRPr="00963D65">
        <w:rPr>
          <w:iCs/>
          <w:color w:val="000000"/>
          <w:sz w:val="28"/>
          <w:szCs w:val="28"/>
        </w:rPr>
        <w:t xml:space="preserve"> прежде всего</w:t>
      </w:r>
      <w:r w:rsidR="001B576A" w:rsidRPr="00963D65">
        <w:rPr>
          <w:iCs/>
          <w:color w:val="000000"/>
          <w:sz w:val="28"/>
          <w:szCs w:val="28"/>
        </w:rPr>
        <w:t>,</w:t>
      </w:r>
      <w:r w:rsidRPr="00963D65">
        <w:rPr>
          <w:iCs/>
          <w:color w:val="000000"/>
          <w:sz w:val="28"/>
          <w:szCs w:val="28"/>
        </w:rPr>
        <w:t xml:space="preserve"> способствовать достижению тех компетенций обучающихся, которые соответствуют требованиям инновационной экономики:</w:t>
      </w:r>
    </w:p>
    <w:p w:rsidR="00F0140D" w:rsidRPr="00963D65" w:rsidRDefault="00F0140D" w:rsidP="00184B1F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разумному риску, креативности и предприимчивости, умения работать самостоятельно и готовности к работе в команде;</w:t>
      </w:r>
    </w:p>
    <w:p w:rsidR="00F0140D" w:rsidRPr="00963D65" w:rsidRDefault="00F0140D" w:rsidP="00184B1F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к критическому мышлению;</w:t>
      </w:r>
    </w:p>
    <w:p w:rsidR="00F0140D" w:rsidRPr="00963D65" w:rsidRDefault="00F0140D" w:rsidP="00184B1F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непрерывному образованию, постоянному совершенствованию, переобучению и самообучению, профессиональной мобильности, стремления к новому.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963D65">
        <w:rPr>
          <w:iCs/>
          <w:color w:val="000000"/>
          <w:sz w:val="28"/>
          <w:szCs w:val="28"/>
        </w:rPr>
        <w:t>Кроме того, вопросы, связанные с введением в школьную программу экономических знаний, важны еще и тем, что позволяют школьникам подготовиться к жизнедеятельности в конкурентной экономической среде. Лежащее в основе данной учебной программы понимание экономики делает акцент на близких к реальности, проблемно-ориентированных и дидактически хорошо проработанных знаниях, которые соответствуют трем принципам: устойчивое развитие, системность и ориентированность на предпринимательство. Занятие, построенное в соответствии с этими тремя принципами, делает акцент на ответственности экономических субъектов / граждан за благосостояние общества, а также на значении основных гуманистических и демократических ценностей.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963D65">
        <w:rPr>
          <w:iCs/>
          <w:color w:val="000000"/>
          <w:sz w:val="28"/>
          <w:szCs w:val="28"/>
        </w:rPr>
        <w:t xml:space="preserve">Программа разработана в соответствии </w:t>
      </w:r>
      <w:r w:rsidR="00BB479E" w:rsidRPr="00963D65">
        <w:rPr>
          <w:iCs/>
          <w:color w:val="000000"/>
          <w:sz w:val="28"/>
          <w:szCs w:val="28"/>
        </w:rPr>
        <w:t xml:space="preserve">с </w:t>
      </w:r>
      <w:r w:rsidRPr="00963D65">
        <w:rPr>
          <w:iCs/>
          <w:color w:val="000000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</w:t>
      </w:r>
      <w:r w:rsidRPr="00963D65">
        <w:rPr>
          <w:iCs/>
          <w:color w:val="000000"/>
          <w:sz w:val="28"/>
          <w:szCs w:val="28"/>
        </w:rPr>
        <w:lastRenderedPageBreak/>
        <w:t>Федерации» и требованиями Федерального государственного образовательного стандарта основного общего образования</w:t>
      </w:r>
      <w:r w:rsidR="00BB479E" w:rsidRPr="00963D65">
        <w:rPr>
          <w:iCs/>
          <w:color w:val="000000"/>
          <w:sz w:val="28"/>
          <w:szCs w:val="28"/>
        </w:rPr>
        <w:t xml:space="preserve"> на основании «Учебной программы основного общего образования для 5 – 9-х классов образовательных организаций»</w:t>
      </w:r>
      <w:r w:rsidRPr="00963D65">
        <w:rPr>
          <w:iCs/>
          <w:color w:val="000000"/>
          <w:sz w:val="28"/>
          <w:szCs w:val="28"/>
        </w:rPr>
        <w:t>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963D65">
        <w:rPr>
          <w:iCs/>
          <w:color w:val="000000"/>
          <w:sz w:val="28"/>
          <w:szCs w:val="28"/>
        </w:rPr>
        <w:t>Цели программы — формирование экономического мышления, научных представлений о типах и видах экономических отношений, умений, специфических для данной предметной области, а также метапредметных умений, обеспечивающих успешное изучение данного и других учебных предметов на уров</w:t>
      </w:r>
      <w:r w:rsidRPr="00963D65">
        <w:rPr>
          <w:iCs/>
          <w:color w:val="000000"/>
          <w:sz w:val="28"/>
          <w:szCs w:val="28"/>
        </w:rPr>
        <w:softHyphen/>
        <w:t>не основного общего образования, и создание условий для достижения личностных результатов основного общего образования.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963D65">
        <w:rPr>
          <w:iCs/>
          <w:color w:val="000000"/>
          <w:sz w:val="28"/>
          <w:szCs w:val="28"/>
        </w:rPr>
        <w:t>Задачами обучения по предлагаемой программе являются:</w:t>
      </w:r>
    </w:p>
    <w:p w:rsidR="00F0140D" w:rsidRPr="00963D65" w:rsidRDefault="00F0140D" w:rsidP="00184B1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овладения системой начальных экономических знаний, научной экономической терминологией, ключевыми понятиями, методами и приемами, а также для их применения в учебных, учебно-проектных и социально-проектных ситуациях;</w:t>
      </w:r>
    </w:p>
    <w:p w:rsidR="00F0140D" w:rsidRPr="00963D65" w:rsidRDefault="00F0140D" w:rsidP="00184B1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знакомства учащихся с методами научного познания и методами исследования экономических институтов и процессов, экономических интересов людей и факторов экономического развития государства; а также понимания учащимися отличий научных данных от непроверенной информации, ценности экономической науки для удовлетворения бытовых, производственных и культурных потребностей человека;</w:t>
      </w:r>
    </w:p>
    <w:p w:rsidR="00F0140D" w:rsidRPr="00963D65" w:rsidRDefault="00F0140D" w:rsidP="00184B1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опыта самостоятельной учебной деятельности; реализации учебных прикладных и исследовательских проектов; овладения учащимися такими общенаучными понятиями, как эмпирически установленный факт, проблема, гипотеза, исследование, теоретический вывод;</w:t>
      </w:r>
    </w:p>
    <w:p w:rsidR="00F0140D" w:rsidRPr="00963D65" w:rsidRDefault="00F0140D" w:rsidP="00184B1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ориентации;</w:t>
      </w:r>
    </w:p>
    <w:p w:rsidR="00F0140D" w:rsidRPr="00963D65" w:rsidRDefault="00F0140D" w:rsidP="00184B1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понимания необходимости сохранения окружающей среды в процессе жизнедеятельности и производства.</w:t>
      </w:r>
    </w:p>
    <w:p w:rsidR="00F0140D" w:rsidRPr="001B576A" w:rsidRDefault="009841AA" w:rsidP="001B576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797D">
        <w:rPr>
          <w:color w:val="000000"/>
        </w:rPr>
        <w:br w:type="page"/>
      </w:r>
      <w:bookmarkStart w:id="4" w:name="_Toc84021174"/>
      <w:r w:rsidR="00F0140D" w:rsidRPr="001B576A">
        <w:rPr>
          <w:rFonts w:ascii="Times New Roman" w:hAnsi="Times New Roman" w:cs="Times New Roman"/>
          <w:color w:val="000000"/>
          <w:sz w:val="32"/>
          <w:szCs w:val="32"/>
        </w:rPr>
        <w:lastRenderedPageBreak/>
        <w:t>ОБЩАЯ ХАРАКТЕРИСТИКА УЧЕБНОГО ПРЕДМЕТА</w:t>
      </w:r>
      <w:bookmarkEnd w:id="4"/>
    </w:p>
    <w:p w:rsidR="00F0140D" w:rsidRPr="00963D65" w:rsidRDefault="009841AA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С</w:t>
      </w:r>
      <w:r w:rsidR="00F0140D" w:rsidRPr="00963D65">
        <w:rPr>
          <w:color w:val="000000"/>
          <w:spacing w:val="-6"/>
          <w:sz w:val="28"/>
          <w:szCs w:val="28"/>
        </w:rPr>
        <w:t>одержание данного предмета группируется в два концентра, базирующихся в 5—7-х классах на ключевых экономических понятиях и проблемах, а в 8—9-х классах — на научных представлениях об экономических институтах и процессах, экономических интересах людей и факторах экономического развития государства, о типах и видах экономических отношений. При этом данная программа основана на системно-деятельностном подходе, что определяет необходимость организации совместной (или индивидуальной) учебно-познавательной и/или учебно-практической деятельности учащихся, направленной на достижение определенного результата.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Требования к предметным результатам определяют «ядро содержания», то есть накопительное системное знание, получаемое в ходе обучения. Требования к метапредметным результатам определяют «ядро деятельности» ученика — проектные и исследовательские действия, которыми он должен овладеть за период обучения.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Использование принципов уровневой дифференциации в формулировке ожидаемых результатов определяет наличие как базового обязательного уровня знаний и сформированности проектных действий у каждого обучающегося, так и повышенного уровня знаний и проектной компетентности у мотивированных к обучению учеников.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Содержание программы предмета «Экономика» направлено на формирование у школьников следующих компетенций: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знания ключевых понятий и научной терминологии микро- и макроэкономики и теории государственного регулирования экономики; соответствующих типов и видов экономических отношений;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умений, специфических для данной предметной области:</w:t>
      </w:r>
    </w:p>
    <w:p w:rsidR="00F0140D" w:rsidRPr="00BF797D" w:rsidRDefault="00F0140D" w:rsidP="00184B1F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расчета различных экономических показателей;</w:t>
      </w:r>
    </w:p>
    <w:p w:rsidR="00F0140D" w:rsidRPr="00BF797D" w:rsidRDefault="00F0140D" w:rsidP="00184B1F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анализа ситуации с экономическим содержанием;</w:t>
      </w:r>
    </w:p>
    <w:p w:rsidR="00F0140D" w:rsidRPr="00BF797D" w:rsidRDefault="00F0140D" w:rsidP="00184B1F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оценки экономических событий (аргументированное мнение);</w:t>
      </w:r>
    </w:p>
    <w:p w:rsidR="00F0140D" w:rsidRPr="00BF797D" w:rsidRDefault="00F0140D" w:rsidP="00184B1F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формирования модели поведения экономического субъекта;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информационно-познавательной, коммуникативной, учебно-исследовательской и проектной деятельности;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социальной активности, то есть способности к осуществлению преобразовательной деятельности на основе соблюдения законов и осознания ответственности перед семьей, обществом, государством, человечеством; основ гражданской идентичности и социально-профессиональных ориентации.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Построение образовательного процесса и выбор условий и методик обучения обусловлены учетом особенностей подросткового возраста.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Программа учебного предмета «Экономика» для 5—9-х классов формируется с учетом психолого-педагогических особенностей развития детей 11—15 лет, связанных: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школы;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с переходом младших школьников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</w:t>
      </w:r>
      <w:r w:rsidRPr="00BF797D">
        <w:rPr>
          <w:color w:val="000000"/>
          <w:sz w:val="28"/>
          <w:szCs w:val="28"/>
        </w:rPr>
        <w:lastRenderedPageBreak/>
        <w:t>сотрудничества;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F0140D" w:rsidRPr="00963D65" w:rsidRDefault="00F0140D" w:rsidP="00184B1F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0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сверстниками.</w:t>
      </w:r>
    </w:p>
    <w:p w:rsid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В основу построения программы положен модульный принцип. Каждый год обучения предполагает освоение не только модулей, имеющих целостный характер содержания экономических знаний, но и проектных модулей. Проектные модули— проектная форма учебной деятельности на нескольких занятиях. Цель проектных модулей — освоить систему проектных действий в процессе реализации проектной деятельности, а к окончанию курса сформировать проектную компетентность выпускников основной школы. Проектная компетентность ученика может быть сформирована на уровне умения, осуществляемого при помощи учителя, навыка (умения, доведенного до автоматизма) и опыта применения приобретенных навыков при осуществлении проектной деятельности. Проектный модуль в 5— 7-х классах предполагает решение учениками в совместно-распределенной форме деятельности определенной системы заданий, распределенной согласн</w:t>
      </w:r>
      <w:r w:rsidR="00963D65">
        <w:rPr>
          <w:color w:val="000000"/>
          <w:spacing w:val="-6"/>
          <w:sz w:val="28"/>
          <w:szCs w:val="28"/>
        </w:rPr>
        <w:t>о этапам проектной деятельности</w:t>
      </w:r>
      <w:r w:rsidRPr="00963D65">
        <w:rPr>
          <w:color w:val="000000"/>
          <w:spacing w:val="-6"/>
          <w:sz w:val="28"/>
          <w:szCs w:val="28"/>
        </w:rPr>
        <w:t>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63D65">
        <w:rPr>
          <w:color w:val="000000"/>
          <w:sz w:val="28"/>
          <w:szCs w:val="28"/>
        </w:rPr>
        <w:t>В ходе решения системы проектных задач у школьников формируются способности рефлексии (видеть проблему; анализировать сделанное; определять трудности, ошибки); целеполагания; планирования; моделирования; проявления инициативы при поиске способа (способов) решения задач; коммуникативные способности (взаимодействовать при решении задачи, отстаивать свою позицию, принимать или аргументированно отклонять точки зрения других). Для реализации проектного модуля необходимо определить проблему, цели и ожидаемые результаты; распределить часы, отведенные на изучение данного раздела/темы, таким образом, чтобы школьники освоили полный цикл проектной деятельности, включающий следующие этапы:</w:t>
      </w:r>
    </w:p>
    <w:p w:rsidR="00F0140D" w:rsidRPr="00BF797D" w:rsidRDefault="00F0140D" w:rsidP="00963D65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Актуализация имеющейся системы: предметных знаний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способов деятельности, проектных способов деятельности,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ценностей и смыслов, связанных с содержанием модуля и самим процессом познания.</w:t>
      </w:r>
    </w:p>
    <w:p w:rsidR="00F0140D" w:rsidRPr="00BF797D" w:rsidRDefault="00F0140D" w:rsidP="00963D65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Проблематизация — определение проблемы проекта 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причин, приводящих к появлению проблемы.</w:t>
      </w:r>
    </w:p>
    <w:p w:rsidR="00F0140D" w:rsidRPr="00BF797D" w:rsidRDefault="00F0140D" w:rsidP="00963D65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Целеполагание — определение цели и задач проекта (цели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освоения содержания модуля и последовательности шагов ее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достижения (для учителя данная последовательность представляет собой план изучения блока предметного содержания)).</w:t>
      </w:r>
    </w:p>
    <w:p w:rsidR="00F0140D" w:rsidRPr="00BF797D" w:rsidRDefault="00F0140D" w:rsidP="00963D65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Концептуализация — создание образа объекта проектирования (прогностического модельного представления проектного продукта).</w:t>
      </w:r>
    </w:p>
    <w:p w:rsidR="00F0140D" w:rsidRPr="00BF797D" w:rsidRDefault="00F0140D" w:rsidP="00963D65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конкретно-практических задач и создание образовательных продуктов (создание проектного продукта).</w:t>
      </w:r>
    </w:p>
    <w:p w:rsidR="00F0140D" w:rsidRPr="00BF797D" w:rsidRDefault="00F0140D" w:rsidP="00963D65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проектного продукта — демонстрация индивидуального продвижения в предметном и метапредметном содержании.</w:t>
      </w:r>
    </w:p>
    <w:p w:rsidR="00F0140D" w:rsidRPr="00BF797D" w:rsidRDefault="00F0140D" w:rsidP="00963D65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качества проектного продукта и рефлексия проектных действий его создателей.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lastRenderedPageBreak/>
        <w:t>Тематику уроков в проектном модуле может определять сам учитель, ориентируясь на этапы проектной деятельности.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Особенности образовательного процесса в проектном модуле</w:t>
      </w:r>
    </w:p>
    <w:p w:rsidR="00F0140D" w:rsidRPr="00963D65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Учебная деятельность учащихся при реализации проектного модуля соответствует логике проектной деятельности и включает следующие действия:</w:t>
      </w:r>
    </w:p>
    <w:p w:rsidR="00F0140D" w:rsidRPr="00BF797D" w:rsidRDefault="00F0140D" w:rsidP="00184B1F">
      <w:pPr>
        <w:numPr>
          <w:ilvl w:val="0"/>
          <w:numId w:val="9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имеющихся предметных знаний и способов деятельности, ценностей и смыслов;</w:t>
      </w:r>
    </w:p>
    <w:p w:rsidR="00F0140D" w:rsidRPr="00BF797D" w:rsidRDefault="00F0140D" w:rsidP="00184B1F">
      <w:pPr>
        <w:numPr>
          <w:ilvl w:val="0"/>
          <w:numId w:val="9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личностно значимой учебной проблемы в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данной теме;</w:t>
      </w:r>
    </w:p>
    <w:p w:rsidR="00F0140D" w:rsidRPr="00BF797D" w:rsidRDefault="00F0140D" w:rsidP="00184B1F">
      <w:pPr>
        <w:numPr>
          <w:ilvl w:val="0"/>
          <w:numId w:val="9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учебно-познавательной задачи модуля в целом (урока в отдельности) на основании выделенной учебной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проблемы;</w:t>
      </w:r>
    </w:p>
    <w:p w:rsidR="00F0140D" w:rsidRPr="00BF797D" w:rsidRDefault="00F0140D" w:rsidP="00184B1F">
      <w:pPr>
        <w:numPr>
          <w:ilvl w:val="0"/>
          <w:numId w:val="9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перевод учебно-познавательной задачи в учебно-практическую — создание представления об ожидаемом учебном (проектном) продукте как результате решения учебной проблемы;</w:t>
      </w:r>
    </w:p>
    <w:p w:rsidR="00F0140D" w:rsidRPr="00BF797D" w:rsidRDefault="00F0140D" w:rsidP="00184B1F">
      <w:pPr>
        <w:numPr>
          <w:ilvl w:val="0"/>
          <w:numId w:val="9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конкретно-практической задачи и создание учебного (проектного) продукта;</w:t>
      </w:r>
    </w:p>
    <w:p w:rsidR="001B576A" w:rsidRPr="00963D65" w:rsidRDefault="00F0140D" w:rsidP="00184B1F">
      <w:pPr>
        <w:numPr>
          <w:ilvl w:val="0"/>
          <w:numId w:val="9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учебного продукта — демонстрация индивидуального продвижения в предметном и метапредметном содержании;</w:t>
      </w:r>
    </w:p>
    <w:p w:rsidR="00F0140D" w:rsidRPr="00963D65" w:rsidRDefault="00F0140D" w:rsidP="00184B1F">
      <w:pPr>
        <w:numPr>
          <w:ilvl w:val="0"/>
          <w:numId w:val="9"/>
        </w:numPr>
        <w:shd w:val="clear" w:color="auto" w:fill="FFFFFF"/>
        <w:tabs>
          <w:tab w:val="left" w:pos="1418"/>
        </w:tabs>
        <w:ind w:firstLine="414"/>
        <w:contextualSpacing/>
        <w:jc w:val="both"/>
        <w:rPr>
          <w:color w:val="000000"/>
          <w:sz w:val="28"/>
          <w:szCs w:val="28"/>
        </w:rPr>
      </w:pPr>
      <w:r w:rsidRPr="001B576A">
        <w:rPr>
          <w:color w:val="000000"/>
          <w:sz w:val="28"/>
          <w:szCs w:val="28"/>
        </w:rPr>
        <w:t>оценка качества полученного продукта и рефлексия освоенного действия.</w:t>
      </w:r>
    </w:p>
    <w:p w:rsidR="00F0140D" w:rsidRPr="00BF797D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Содержание обучения представляется как в информационных, так и в деятельностных блоках, которые усваиваются в соответствии с поставленными предметной, метапредметной и личностной целями. Дидактическая цель формулируется для обучающегося и содержит в себе указание не только на объем изучаемого содержания, но и на уровень его усвоения.</w:t>
      </w:r>
    </w:p>
    <w:p w:rsidR="00F0140D" w:rsidRPr="00BF797D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Меняется роль учителя в образовательном процессе — он выступает в роли тьютора, консультанта, эксперта.</w:t>
      </w:r>
    </w:p>
    <w:p w:rsidR="003C0FB4" w:rsidRPr="00963D65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Учащиеся работают максимум времени самостоятельно, учатся самопланированию деятельности, самоорганизации, самоконтролю и самооценке. Это дает возможность каждому осознать себя в деятельности, самому определять уровень усвоения знаний, видеть пробелы в своих знаниях и умениях.</w:t>
      </w:r>
    </w:p>
    <w:p w:rsidR="00F0140D" w:rsidRPr="00963D65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Каждый ученик получает от учителя советы в письменной и/или устной форме, как рациональнее действовать, где найти нужный учебный материал и т. д. Наличие раздаточных материалов с печатной основой позволяет педагогу индивидуализировать работу с отдельными учениками.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963D65">
        <w:rPr>
          <w:color w:val="000000"/>
          <w:spacing w:val="-6"/>
          <w:sz w:val="28"/>
          <w:szCs w:val="28"/>
        </w:rPr>
        <w:t>Для определения проблем в содержании курса, в рамках решения которых будет реализован проектный модуль, можно использовать следующие критерии:</w:t>
      </w:r>
    </w:p>
    <w:p w:rsidR="00F0140D" w:rsidRPr="00963D65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целесообразность использования проектной деятельности для решения этой проблемы;</w:t>
      </w:r>
    </w:p>
    <w:p w:rsidR="00F0140D" w:rsidRPr="00963D65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возможность использования данного содержания для формирования основ проектной и исследовательской деятельности, а именно наличие в содержании противоречивых фактов, явлений и т. п., позволяющих сформулировать проблему проекта; наличие временного ресурса для реализации проекта и т. п.;</w:t>
      </w:r>
    </w:p>
    <w:p w:rsidR="00F0140D" w:rsidRPr="00BF797D" w:rsidRDefault="00F0140D" w:rsidP="00184B1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наличие связей данной проблемной темы с другими предметными областями, общее в предметном содержании смежных дисциплин.</w:t>
      </w:r>
    </w:p>
    <w:p w:rsidR="00F0140D" w:rsidRPr="00BF797D" w:rsidRDefault="00F0140D" w:rsidP="00BB479E">
      <w:pPr>
        <w:shd w:val="clear" w:color="auto" w:fill="FFFFFF"/>
        <w:tabs>
          <w:tab w:val="left" w:pos="1134"/>
        </w:tabs>
        <w:spacing w:line="276" w:lineRule="auto"/>
        <w:ind w:right="14" w:firstLine="709"/>
        <w:contextualSpacing/>
        <w:jc w:val="both"/>
        <w:rPr>
          <w:sz w:val="28"/>
          <w:szCs w:val="28"/>
        </w:rPr>
        <w:sectPr w:rsidR="00F0140D" w:rsidRPr="00BF797D" w:rsidSect="00F0140D">
          <w:footerReference w:type="default" r:id="rId8"/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963D65" w:rsidRDefault="00F0140D" w:rsidP="00963D65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5" w:name="_Toc84021175"/>
      <w:r w:rsidRPr="00963D65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МЕСТО УЧЕБНОГО ПРЕДМЕТА В УЧЕБНОМ ПЛАНЕ</w:t>
      </w:r>
      <w:bookmarkEnd w:id="5"/>
    </w:p>
    <w:p w:rsidR="00F0140D" w:rsidRPr="00963D65" w:rsidRDefault="003C0FB4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</w:t>
      </w:r>
      <w:r w:rsidR="00F0140D" w:rsidRPr="00BF797D">
        <w:rPr>
          <w:color w:val="000000"/>
          <w:sz w:val="28"/>
          <w:szCs w:val="28"/>
        </w:rPr>
        <w:t>чебный предмет «Экономика» вводится в учебный план в случае, если обеспечивает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организации, и изучается в рамках части базисного учебного плана, формируемой участниками образовательного процесса, в объеме 1 час в неделю (35 часов в год).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Для организации промежуточной и итоговой аттестации ежегодно в тематическом планировании выделяются 2 часа учеб</w:t>
      </w:r>
      <w:r w:rsidR="003C0FB4" w:rsidRPr="00BF797D">
        <w:rPr>
          <w:color w:val="000000"/>
          <w:sz w:val="28"/>
          <w:szCs w:val="28"/>
        </w:rPr>
        <w:t>н</w:t>
      </w:r>
      <w:r w:rsidRPr="00BF797D">
        <w:rPr>
          <w:color w:val="000000"/>
          <w:sz w:val="28"/>
          <w:szCs w:val="28"/>
        </w:rPr>
        <w:t>ого времени.</w:t>
      </w:r>
    </w:p>
    <w:p w:rsidR="00963D65" w:rsidRPr="00963D65" w:rsidRDefault="00963D65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963D65" w:rsidRPr="00963D65" w:rsidRDefault="00963D65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963D65" w:rsidRPr="00963D65" w:rsidRDefault="00963D65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0140D" w:rsidRPr="00963D65" w:rsidRDefault="00F0140D" w:rsidP="00963D65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6" w:name="_Toc84021176"/>
      <w:r w:rsidRPr="00963D65">
        <w:rPr>
          <w:rFonts w:ascii="Times New Roman" w:hAnsi="Times New Roman" w:cs="Times New Roman"/>
          <w:color w:val="000000"/>
          <w:sz w:val="32"/>
          <w:szCs w:val="32"/>
        </w:rPr>
        <w:t>ТРЕБОВАНИЯ</w:t>
      </w:r>
      <w:r w:rsidR="00223425" w:rsidRPr="00963D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63D65">
        <w:rPr>
          <w:rFonts w:ascii="Times New Roman" w:hAnsi="Times New Roman" w:cs="Times New Roman"/>
          <w:color w:val="000000"/>
          <w:sz w:val="32"/>
          <w:szCs w:val="32"/>
        </w:rPr>
        <w:t>К ПЛАНИРУЕМЫМ РЕЗУЛЬТАТАМ ОСВОЕНИЯ ПРОГРАММЫ УЧЕБНОГО ПРЕДМЕТА</w:t>
      </w:r>
      <w:bookmarkEnd w:id="6"/>
    </w:p>
    <w:p w:rsidR="00F0140D" w:rsidRPr="00223425" w:rsidRDefault="00F0140D" w:rsidP="00963D65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84021177"/>
      <w:r w:rsidRPr="00223425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  <w:r w:rsidR="0022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425">
        <w:rPr>
          <w:rFonts w:ascii="Times New Roman" w:hAnsi="Times New Roman" w:cs="Times New Roman"/>
          <w:color w:val="000000"/>
          <w:sz w:val="28"/>
          <w:szCs w:val="28"/>
        </w:rPr>
        <w:t>освоения программы учебного предмета «Экономика»</w:t>
      </w:r>
      <w:bookmarkEnd w:id="7"/>
    </w:p>
    <w:p w:rsidR="00F0140D" w:rsidRPr="00963D65" w:rsidRDefault="003C0FB4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ланируемые результаты освоения программы учебного предмета «Экономика» представляют собой систему ведущих целевых установок и ожидаемых результатов освоения всех компонентов, составляющих содержательную основу данной программы.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Фактически предметные планируемые результаты устанавливают и описывают учебно-познавательные задачи, направленные на освоение систематических знаний экономической теории, а также на самостоятельное приобретение, перенос и интеграцию знаний.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Формулировка «Учащиеся научатся» представляет базовый обязательный уровень предметных результатов; «Учащиеся получат возможность научиться» — повышенный уровень предметных результатов.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В блоке «Учащиеся научатся» отражены цели (представленные как ожидаемые результаты), характеризующие систему учебных действий, необходимых для последующего освоения содержания учебной программы по предмету и релевантных опорной системе знаний, умений и компетенций. Именно этот блок определяет индивидуальные достижения, которые необходимы для дальнейшего успешного овладения экономическими знаниями и умениями, и потому служит основой при определении содержания и предмета итоговой оценки учащихся. Поэтому при разработке инструментария итоговой оценки необходимо ориентироваться на планируемые результаты, представленные в данном блоке.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Блок планируемых результатов «Учащиеся получат возможность научиться» отражает ожидаемые результаты, характеризующие систему учебных действий в отношении знаний, выступающих как пропедевтика для дальнейшего изучения данного предмета. Достижение планируемых результатов, отнесенных к этому блоку, не является предметом обязательной итоговой оценки, но может быть предметом промежуточной аттестации.</w:t>
      </w:r>
    </w:p>
    <w:p w:rsidR="00F0140D" w:rsidRPr="00963D65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Метапредметные планируемые результаты устанавливают и описывают учебно-познавательные и учебно-практические задачи, направленные:</w:t>
      </w:r>
    </w:p>
    <w:p w:rsidR="00F0140D" w:rsidRPr="00963D65" w:rsidRDefault="00F0140D" w:rsidP="00184B1F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на разрешение проблем / проблемных ситуаций, требующих принятия </w:t>
      </w:r>
      <w:r w:rsidRPr="00BF797D">
        <w:rPr>
          <w:color w:val="000000"/>
          <w:sz w:val="28"/>
          <w:szCs w:val="28"/>
        </w:rPr>
        <w:lastRenderedPageBreak/>
        <w:t>решения в ситуации неопределенности (например, выбора или разработки оптимального либо наиболее эффективного решения и т. п.);</w:t>
      </w:r>
    </w:p>
    <w:p w:rsidR="00F0140D" w:rsidRPr="00963D65" w:rsidRDefault="00F0140D" w:rsidP="00184B1F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сотрудничества, требующего совместной работы в парах или группах с распределением ролей / функций и разделением ответственности за конечный результат;</w:t>
      </w:r>
    </w:p>
    <w:p w:rsidR="00F0140D" w:rsidRPr="00963D65" w:rsidRDefault="00F0140D" w:rsidP="00184B1F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выполнения задания: планирования эта</w:t>
      </w:r>
      <w:r w:rsidR="003C0FB4" w:rsidRPr="00BF797D">
        <w:rPr>
          <w:color w:val="000000"/>
          <w:sz w:val="28"/>
          <w:szCs w:val="28"/>
        </w:rPr>
        <w:t>п</w:t>
      </w:r>
      <w:r w:rsidRPr="00BF797D">
        <w:rPr>
          <w:color w:val="000000"/>
          <w:sz w:val="28"/>
          <w:szCs w:val="28"/>
        </w:rPr>
        <w:t>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F0140D" w:rsidRPr="00963D65" w:rsidRDefault="00F0140D" w:rsidP="00184B1F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 самостоятельную оценку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т. п.</w:t>
      </w:r>
    </w:p>
    <w:p w:rsidR="00F0140D" w:rsidRDefault="00F0140D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Личностные планируемые результаты устанавливают и описывают учебно-практические и учебно-познавательные задачи, направленные на формулирование ценностных суждений и/или аргументации (пояснения или комментария) своей позиции/оценки по экономическим проблемам на основе имеющихся представлений о социальных и/или личностных ценностях, нравственно-этических нормах, эстетических ценностях, гражданского самосознания и социально-профессиональной ориентации.</w:t>
      </w:r>
    </w:p>
    <w:p w:rsidR="00963D65" w:rsidRDefault="00963D65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963D65" w:rsidRDefault="00963D65" w:rsidP="00963D6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223425" w:rsidRPr="00FB0EEA" w:rsidRDefault="00F0140D" w:rsidP="00FB0EEA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8" w:name="_Toc84021178"/>
      <w:r w:rsidRPr="00963D65">
        <w:rPr>
          <w:rFonts w:ascii="Times New Roman" w:hAnsi="Times New Roman" w:cs="Times New Roman"/>
          <w:color w:val="000000"/>
          <w:sz w:val="32"/>
          <w:szCs w:val="32"/>
        </w:rPr>
        <w:t>Требования к результатам освоения I концентра</w:t>
      </w:r>
      <w:r w:rsidR="00223425" w:rsidRPr="00FB0E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B0EEA">
        <w:rPr>
          <w:rFonts w:ascii="Times New Roman" w:hAnsi="Times New Roman" w:cs="Times New Roman"/>
          <w:color w:val="000000"/>
          <w:sz w:val="32"/>
          <w:szCs w:val="32"/>
        </w:rPr>
        <w:t>программы учебного предмета «Экономика»</w:t>
      </w:r>
      <w:bookmarkEnd w:id="8"/>
      <w:r w:rsidR="00223425" w:rsidRPr="00FB0E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B0EEA" w:rsidRDefault="00FB0EEA" w:rsidP="00FB0EEA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3425" w:rsidRDefault="00F0140D" w:rsidP="00FB0EEA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84021179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предметным результатам (по модулям)</w:t>
      </w:r>
      <w:bookmarkEnd w:id="9"/>
    </w:p>
    <w:p w:rsidR="00313958" w:rsidRPr="00FB0EEA" w:rsidRDefault="00F0140D" w:rsidP="00FB0EEA">
      <w:pPr>
        <w:shd w:val="clear" w:color="auto" w:fill="FFFFFF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FB0EEA">
        <w:rPr>
          <w:b/>
          <w:bCs/>
          <w:color w:val="000000"/>
          <w:sz w:val="28"/>
          <w:szCs w:val="28"/>
        </w:rPr>
        <w:t xml:space="preserve">6-й класс 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1. Введение в экономику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FB0EEA" w:rsidRDefault="00F0140D" w:rsidP="00184B1F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Определять выбор как экономическую проблему и обосновывать его необходимость.</w:t>
      </w:r>
    </w:p>
    <w:p w:rsidR="00F0140D" w:rsidRPr="00FB0EEA" w:rsidRDefault="00F0140D" w:rsidP="00184B1F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Характеризовать типы экономических систем с точки зрения решения основных вопросов экономики.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FB0EEA" w:rsidRDefault="00F0140D" w:rsidP="00184B1F">
      <w:pPr>
        <w:numPr>
          <w:ilvl w:val="0"/>
          <w:numId w:val="12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Самостоятельно обосновывать принятое решение, используя сетку принятия решения.</w:t>
      </w:r>
    </w:p>
    <w:p w:rsidR="00F0140D" w:rsidRPr="00FB0EEA" w:rsidRDefault="00F0140D" w:rsidP="00184B1F">
      <w:pPr>
        <w:numPr>
          <w:ilvl w:val="0"/>
          <w:numId w:val="12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Определять альтернативную стоимость.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2. Экономические ресурсы и факторы производства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FB0EEA" w:rsidRDefault="00F0140D" w:rsidP="00184B1F">
      <w:pPr>
        <w:numPr>
          <w:ilvl w:val="0"/>
          <w:numId w:val="13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Характеризовать факторы производства и доходы по факторам производства.</w:t>
      </w:r>
    </w:p>
    <w:p w:rsidR="00F0140D" w:rsidRPr="00FB0EEA" w:rsidRDefault="00F0140D" w:rsidP="00184B1F">
      <w:pPr>
        <w:numPr>
          <w:ilvl w:val="0"/>
          <w:numId w:val="13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Приводить примеры бережного использования ресурсов, потребляемых семьей в сфере ЖКХ.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FB0EEA" w:rsidRDefault="00F0140D" w:rsidP="00184B1F">
      <w:pPr>
        <w:numPr>
          <w:ilvl w:val="0"/>
          <w:numId w:val="14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Выделять особенности фактора «предпринимательская</w:t>
      </w:r>
      <w:r w:rsidR="00313958" w:rsidRPr="00FB0EEA">
        <w:rPr>
          <w:bCs/>
          <w:color w:val="000000"/>
          <w:sz w:val="28"/>
          <w:szCs w:val="28"/>
        </w:rPr>
        <w:t xml:space="preserve"> д</w:t>
      </w:r>
      <w:r w:rsidRPr="00FB0EEA">
        <w:rPr>
          <w:bCs/>
          <w:color w:val="000000"/>
          <w:sz w:val="28"/>
          <w:szCs w:val="28"/>
        </w:rPr>
        <w:t>еятельность».</w:t>
      </w:r>
    </w:p>
    <w:p w:rsidR="00F0140D" w:rsidRPr="00FB0EEA" w:rsidRDefault="00F0140D" w:rsidP="00184B1F">
      <w:pPr>
        <w:numPr>
          <w:ilvl w:val="0"/>
          <w:numId w:val="14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Читать платежные документы за услуги ЖКХ.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3. Производство товаров и услуг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lastRenderedPageBreak/>
        <w:t>Учащиеся научатся:</w:t>
      </w:r>
    </w:p>
    <w:p w:rsidR="00F0140D" w:rsidRPr="00FB0EEA" w:rsidRDefault="00F0140D" w:rsidP="00184B1F">
      <w:pPr>
        <w:numPr>
          <w:ilvl w:val="0"/>
          <w:numId w:val="19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Различать понятия «затраты на производство товаров и</w:t>
      </w:r>
      <w:r w:rsidR="00313958" w:rsidRPr="00FB0EEA">
        <w:rPr>
          <w:bCs/>
          <w:color w:val="000000"/>
          <w:sz w:val="28"/>
          <w:szCs w:val="28"/>
        </w:rPr>
        <w:t xml:space="preserve"> </w:t>
      </w:r>
      <w:r w:rsidRPr="00FB0EEA">
        <w:rPr>
          <w:bCs/>
          <w:color w:val="000000"/>
          <w:sz w:val="28"/>
          <w:szCs w:val="28"/>
        </w:rPr>
        <w:t>услуг», «прибыль», «выручка».</w:t>
      </w:r>
    </w:p>
    <w:p w:rsidR="00F0140D" w:rsidRPr="00FB0EEA" w:rsidRDefault="00F0140D" w:rsidP="00184B1F">
      <w:pPr>
        <w:numPr>
          <w:ilvl w:val="0"/>
          <w:numId w:val="19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Определять цену товара как сумму затрат на производство единицы продукции и прибыли от единицы проданной</w:t>
      </w:r>
      <w:r w:rsidR="00313958" w:rsidRPr="00FB0EEA">
        <w:rPr>
          <w:bCs/>
          <w:color w:val="000000"/>
          <w:sz w:val="28"/>
          <w:szCs w:val="28"/>
        </w:rPr>
        <w:t xml:space="preserve"> </w:t>
      </w:r>
      <w:r w:rsidRPr="00FB0EEA">
        <w:rPr>
          <w:bCs/>
          <w:color w:val="000000"/>
          <w:sz w:val="28"/>
          <w:szCs w:val="28"/>
        </w:rPr>
        <w:t>продукции.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FB0EEA" w:rsidRDefault="00F0140D" w:rsidP="00184B1F">
      <w:pPr>
        <w:numPr>
          <w:ilvl w:val="0"/>
          <w:numId w:val="20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Рассчитывать себестоимость единицы товара.</w:t>
      </w:r>
    </w:p>
    <w:p w:rsidR="00F0140D" w:rsidRPr="00FB0EEA" w:rsidRDefault="00F0140D" w:rsidP="00184B1F">
      <w:pPr>
        <w:numPr>
          <w:ilvl w:val="0"/>
          <w:numId w:val="20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Рассчитывать выручку от продажи продукции и прибыль.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4. Деньги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FB0EEA" w:rsidRDefault="00F0140D" w:rsidP="00184B1F">
      <w:pPr>
        <w:numPr>
          <w:ilvl w:val="0"/>
          <w:numId w:val="21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Различать виды и функции денег.</w:t>
      </w:r>
    </w:p>
    <w:p w:rsidR="00F0140D" w:rsidRPr="00FB0EEA" w:rsidRDefault="00F0140D" w:rsidP="00184B1F">
      <w:pPr>
        <w:numPr>
          <w:ilvl w:val="0"/>
          <w:numId w:val="21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Объяснять, какое количество денег необходимо государству.</w:t>
      </w:r>
    </w:p>
    <w:p w:rsidR="00313958" w:rsidRPr="00BF797D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Учащиеся получат возможность научиться: </w:t>
      </w:r>
    </w:p>
    <w:p w:rsidR="00F0140D" w:rsidRPr="00FB0EEA" w:rsidRDefault="00F0140D" w:rsidP="00184B1F">
      <w:pPr>
        <w:numPr>
          <w:ilvl w:val="0"/>
          <w:numId w:val="22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Рассчитывать объем денежной массы, необходимой государству.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5. Торговля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FB0EEA" w:rsidRDefault="00F0140D" w:rsidP="00184B1F">
      <w:pPr>
        <w:numPr>
          <w:ilvl w:val="0"/>
          <w:numId w:val="18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Характеризовать торговлю как посредника при получении выгоды производителей и потребителей от данного вида</w:t>
      </w:r>
      <w:r w:rsidR="00313958" w:rsidRPr="00FB0EEA">
        <w:rPr>
          <w:bCs/>
          <w:color w:val="000000"/>
          <w:sz w:val="28"/>
          <w:szCs w:val="28"/>
        </w:rPr>
        <w:t xml:space="preserve"> </w:t>
      </w:r>
      <w:r w:rsidRPr="00FB0EEA">
        <w:rPr>
          <w:bCs/>
          <w:color w:val="000000"/>
          <w:sz w:val="28"/>
          <w:szCs w:val="28"/>
        </w:rPr>
        <w:t>деятельности.</w:t>
      </w:r>
    </w:p>
    <w:p w:rsidR="00F0140D" w:rsidRPr="00FB0EEA" w:rsidRDefault="00F0140D" w:rsidP="00184B1F">
      <w:pPr>
        <w:numPr>
          <w:ilvl w:val="0"/>
          <w:numId w:val="18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Характеризовать организационные формы торговли по</w:t>
      </w:r>
      <w:r w:rsidR="00313958" w:rsidRPr="00FB0EEA">
        <w:rPr>
          <w:bCs/>
          <w:color w:val="000000"/>
          <w:sz w:val="28"/>
          <w:szCs w:val="28"/>
        </w:rPr>
        <w:t xml:space="preserve"> </w:t>
      </w:r>
      <w:r w:rsidRPr="00FB0EEA">
        <w:rPr>
          <w:bCs/>
          <w:color w:val="000000"/>
          <w:sz w:val="28"/>
          <w:szCs w:val="28"/>
        </w:rPr>
        <w:t>способу организации и ценам.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FB0EEA" w:rsidRDefault="00F0140D" w:rsidP="00184B1F">
      <w:pPr>
        <w:numPr>
          <w:ilvl w:val="0"/>
          <w:numId w:val="17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Объяснять взаимосвязь торговли и рыночных отношений.</w:t>
      </w:r>
    </w:p>
    <w:p w:rsidR="00F0140D" w:rsidRPr="00FB0EEA" w:rsidRDefault="00F0140D" w:rsidP="00184B1F">
      <w:pPr>
        <w:numPr>
          <w:ilvl w:val="0"/>
          <w:numId w:val="17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Разрабатывать рекламу, ориентируясь на различные рекламные стратегии.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6. Роль государства в экономике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FB0EEA" w:rsidRDefault="00F0140D" w:rsidP="00184B1F">
      <w:pPr>
        <w:numPr>
          <w:ilvl w:val="0"/>
          <w:numId w:val="16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Называть цели и функции государства в экономике.</w:t>
      </w:r>
    </w:p>
    <w:p w:rsidR="00F0140D" w:rsidRPr="00FB0EEA" w:rsidRDefault="00F0140D" w:rsidP="00184B1F">
      <w:pPr>
        <w:numPr>
          <w:ilvl w:val="0"/>
          <w:numId w:val="16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Характеризовать государственный бюджет.</w:t>
      </w:r>
    </w:p>
    <w:p w:rsidR="00313958" w:rsidRPr="00FB0EEA" w:rsidRDefault="00F0140D" w:rsidP="00184B1F">
      <w:pPr>
        <w:numPr>
          <w:ilvl w:val="0"/>
          <w:numId w:val="16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Объяснять необходимость уплаты налогов.</w:t>
      </w: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FB0EEA" w:rsidRDefault="00F0140D" w:rsidP="00184B1F">
      <w:pPr>
        <w:numPr>
          <w:ilvl w:val="0"/>
          <w:numId w:val="15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Приводить примеры положительных и отрицательных</w:t>
      </w:r>
      <w:r w:rsidR="00313958" w:rsidRPr="00FB0EEA">
        <w:rPr>
          <w:bCs/>
          <w:color w:val="000000"/>
          <w:sz w:val="28"/>
          <w:szCs w:val="28"/>
        </w:rPr>
        <w:t xml:space="preserve"> </w:t>
      </w:r>
      <w:r w:rsidRPr="00FB0EEA">
        <w:rPr>
          <w:bCs/>
          <w:color w:val="000000"/>
          <w:sz w:val="28"/>
          <w:szCs w:val="28"/>
        </w:rPr>
        <w:t>внешних эффектов.</w:t>
      </w:r>
    </w:p>
    <w:p w:rsidR="00F0140D" w:rsidRPr="00FB0EEA" w:rsidRDefault="00F0140D" w:rsidP="00184B1F">
      <w:pPr>
        <w:numPr>
          <w:ilvl w:val="0"/>
          <w:numId w:val="15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Приводить примеры общественных благ.</w:t>
      </w:r>
    </w:p>
    <w:p w:rsidR="00F0140D" w:rsidRPr="00FB0EEA" w:rsidRDefault="00F0140D" w:rsidP="00184B1F">
      <w:pPr>
        <w:numPr>
          <w:ilvl w:val="0"/>
          <w:numId w:val="15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Объяснять взаимосвязь между налоговыми поступлениями и выполнением обязательств государства.</w:t>
      </w:r>
    </w:p>
    <w:p w:rsidR="00F0140D" w:rsidRPr="00FB0EEA" w:rsidRDefault="00F0140D" w:rsidP="00184B1F">
      <w:pPr>
        <w:numPr>
          <w:ilvl w:val="0"/>
          <w:numId w:val="15"/>
        </w:numPr>
        <w:shd w:val="clear" w:color="auto" w:fill="FFFFFF"/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FB0EEA">
        <w:rPr>
          <w:bCs/>
          <w:color w:val="000000"/>
          <w:sz w:val="28"/>
          <w:szCs w:val="28"/>
        </w:rPr>
        <w:t>Объяснять различие между дефицитом и профицитом государственного бюджета.</w:t>
      </w:r>
    </w:p>
    <w:p w:rsidR="00223425" w:rsidRPr="00BF797D" w:rsidRDefault="00223425" w:rsidP="00FB0EEA">
      <w:pPr>
        <w:shd w:val="clear" w:color="auto" w:fill="FFFFFF"/>
        <w:tabs>
          <w:tab w:val="left" w:pos="619"/>
        </w:tabs>
        <w:ind w:firstLine="709"/>
        <w:contextualSpacing/>
        <w:rPr>
          <w:color w:val="000000"/>
          <w:sz w:val="28"/>
          <w:szCs w:val="28"/>
        </w:rPr>
      </w:pPr>
    </w:p>
    <w:p w:rsidR="00313958" w:rsidRPr="00BF797D" w:rsidRDefault="00313958" w:rsidP="00FB0EEA">
      <w:pPr>
        <w:shd w:val="clear" w:color="auto" w:fill="FFFFFF"/>
        <w:tabs>
          <w:tab w:val="left" w:pos="614"/>
        </w:tabs>
        <w:ind w:firstLine="709"/>
        <w:contextualSpacing/>
        <w:rPr>
          <w:color w:val="000000"/>
          <w:sz w:val="28"/>
          <w:szCs w:val="28"/>
        </w:rPr>
      </w:pPr>
    </w:p>
    <w:p w:rsidR="00F0140D" w:rsidRPr="00223425" w:rsidRDefault="00F0140D" w:rsidP="00FB0EEA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84021180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метапредметным результатам</w:t>
      </w:r>
      <w:bookmarkEnd w:id="10"/>
    </w:p>
    <w:p w:rsidR="00313958" w:rsidRPr="00BF797D" w:rsidRDefault="00313958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</w:p>
    <w:p w:rsidR="00F0140D" w:rsidRPr="00FB0EEA" w:rsidRDefault="00F0140D" w:rsidP="00FB0EEA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Ученик научится: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формулировать цели;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совместно с другими учениками или при помощи учителя анализировать условия достижения цели на основе учета выделенных учителем ориентиров действия в новом учебном материале;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совместно с другими учениками или при помощи учителя планировать пути достижения целей;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контролировать свое время и управлять им;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F0140D" w:rsidRPr="00FB0EEA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FB0EEA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B0EEA">
        <w:rPr>
          <w:color w:val="000000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совместно планировать общие способы работы;</w:t>
      </w:r>
    </w:p>
    <w:p w:rsidR="00313958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B0EEA">
        <w:rPr>
          <w:color w:val="000000"/>
          <w:sz w:val="28"/>
          <w:szCs w:val="28"/>
        </w:rPr>
        <w:t xml:space="preserve">работать в группе </w:t>
      </w:r>
      <w:r w:rsidR="00223425" w:rsidRPr="00FB0EEA">
        <w:rPr>
          <w:color w:val="000000"/>
          <w:sz w:val="28"/>
          <w:szCs w:val="28"/>
        </w:rPr>
        <w:t>–</w:t>
      </w:r>
      <w:r w:rsidRPr="00FB0EEA">
        <w:rPr>
          <w:color w:val="000000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взрослыми;осуществлять расширенный поиск информации с использованием ресурсов библиотек и Интернета;</w:t>
      </w:r>
    </w:p>
    <w:p w:rsidR="00313958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давать определения понятий;</w:t>
      </w:r>
    </w:p>
    <w:p w:rsidR="00313958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причинно-следственные связи;</w:t>
      </w:r>
    </w:p>
    <w:p w:rsidR="00313958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313958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обобщать понятия </w:t>
      </w:r>
      <w:r w:rsidR="00223425">
        <w:rPr>
          <w:color w:val="000000"/>
          <w:sz w:val="28"/>
          <w:szCs w:val="28"/>
        </w:rPr>
        <w:t>–</w:t>
      </w:r>
      <w:r w:rsidRPr="00BF797D">
        <w:rPr>
          <w:color w:val="000000"/>
          <w:sz w:val="28"/>
          <w:szCs w:val="28"/>
        </w:rPr>
        <w:t xml:space="preserve">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313958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сравнение, сериацию и классификацию, при помощи учителя выбирая основания и критерии для указанных логических операций;</w:t>
      </w:r>
    </w:p>
    <w:p w:rsidR="00313958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F0140D" w:rsidRPr="000C049F" w:rsidRDefault="00F0140D" w:rsidP="000C049F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целевые приоритеты;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принимать решения в проблемной ситуации на основе переговоров;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аргументировать свою точку зрения, спорить и отстаивать свою позицию не враждебным для оппонентов образом;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монологическое контекстное высказывание на экономическую тему;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F0140D" w:rsidRPr="000C049F" w:rsidRDefault="00F0140D" w:rsidP="00184B1F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условий.</w:t>
      </w:r>
    </w:p>
    <w:p w:rsidR="00223425" w:rsidRPr="00BF797D" w:rsidRDefault="00223425" w:rsidP="00223425">
      <w:pPr>
        <w:shd w:val="clear" w:color="auto" w:fill="FFFFFF"/>
        <w:spacing w:line="276" w:lineRule="auto"/>
        <w:ind w:right="10"/>
        <w:contextualSpacing/>
        <w:jc w:val="both"/>
        <w:rPr>
          <w:sz w:val="28"/>
          <w:szCs w:val="28"/>
        </w:rPr>
      </w:pPr>
    </w:p>
    <w:p w:rsidR="00F0140D" w:rsidRPr="00223425" w:rsidRDefault="00F0140D" w:rsidP="000C049F">
      <w:pPr>
        <w:pStyle w:val="2"/>
        <w:tabs>
          <w:tab w:val="left" w:pos="850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84021181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личностным результатам</w:t>
      </w:r>
      <w:bookmarkEnd w:id="11"/>
    </w:p>
    <w:p w:rsidR="00F0140D" w:rsidRPr="000C049F" w:rsidRDefault="00F0140D" w:rsidP="000C049F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 ученика будут сформированы: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гражданского поведения на принципах социальной ответственности;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образ социально-экономического устройства России; гражданский патриотизм, чувство гордости за свою страну;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признание системы моральных норм и ценностей и их иерархизация; готовность следовать моральным нормам;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экологическое сознание, признание высокой ценности жизни во всех ее проявлениях;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к равноправному сотрудничеству; доброжелательное отношение к окружающим, нетерпимость к любым видам насилия и готовность противостоять им;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конфликты.</w:t>
      </w:r>
    </w:p>
    <w:p w:rsidR="00F0140D" w:rsidRPr="000C049F" w:rsidRDefault="00F0140D" w:rsidP="000C049F">
      <w:pPr>
        <w:shd w:val="clear" w:color="auto" w:fill="FFFFFF"/>
        <w:ind w:firstLine="709"/>
        <w:contextualSpacing/>
        <w:rPr>
          <w:i/>
          <w:iCs/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Ученик получит возможность для формирования: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основ социально-критического мышления, ориентации в особенностях социальных отношений и взаимодействий, установления взаимосвязи между общественными, политическими и экономическими событиями;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потребности в самовыражении и самореализации, социальном признании;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потребности в участии в общественной жизни ближайшего социального окружения, общественно полезной деятельности;</w:t>
      </w:r>
    </w:p>
    <w:p w:rsidR="00F0140D" w:rsidRPr="000C049F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умения строить жизненные планы с учетом конкретных социально-исторических, политических и экономических условий;</w:t>
      </w:r>
    </w:p>
    <w:p w:rsidR="00F0140D" w:rsidRDefault="00F0140D" w:rsidP="00184B1F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готовности к выбору профильного образования.</w:t>
      </w:r>
    </w:p>
    <w:p w:rsidR="000C049F" w:rsidRDefault="000C049F" w:rsidP="000C049F">
      <w:pPr>
        <w:shd w:val="clear" w:color="auto" w:fill="FFFFFF"/>
        <w:tabs>
          <w:tab w:val="left" w:pos="1134"/>
        </w:tabs>
        <w:contextualSpacing/>
        <w:rPr>
          <w:color w:val="000000"/>
          <w:sz w:val="28"/>
          <w:szCs w:val="28"/>
        </w:rPr>
      </w:pPr>
    </w:p>
    <w:p w:rsidR="000C049F" w:rsidRDefault="000C049F" w:rsidP="000C049F">
      <w:pPr>
        <w:shd w:val="clear" w:color="auto" w:fill="FFFFFF"/>
        <w:tabs>
          <w:tab w:val="left" w:pos="1134"/>
        </w:tabs>
        <w:contextualSpacing/>
        <w:rPr>
          <w:color w:val="000000"/>
          <w:sz w:val="28"/>
          <w:szCs w:val="28"/>
        </w:rPr>
      </w:pPr>
    </w:p>
    <w:p w:rsidR="000C049F" w:rsidRPr="000C049F" w:rsidRDefault="000C049F" w:rsidP="000C049F">
      <w:pPr>
        <w:shd w:val="clear" w:color="auto" w:fill="FFFFFF"/>
        <w:tabs>
          <w:tab w:val="left" w:pos="1134"/>
        </w:tabs>
        <w:contextualSpacing/>
        <w:rPr>
          <w:color w:val="000000"/>
          <w:sz w:val="28"/>
          <w:szCs w:val="28"/>
        </w:rPr>
      </w:pPr>
    </w:p>
    <w:p w:rsidR="00F0140D" w:rsidRPr="000C049F" w:rsidRDefault="00F0140D" w:rsidP="000C049F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2" w:name="_Toc84021182"/>
      <w:r w:rsidRPr="000C049F">
        <w:rPr>
          <w:rFonts w:ascii="Times New Roman" w:hAnsi="Times New Roman" w:cs="Times New Roman"/>
          <w:color w:val="000000"/>
          <w:sz w:val="32"/>
          <w:szCs w:val="32"/>
        </w:rPr>
        <w:t>СОДЕРЖАНИЕ ПРОГРАММЫ</w:t>
      </w:r>
      <w:bookmarkEnd w:id="12"/>
    </w:p>
    <w:p w:rsidR="00F0140D" w:rsidRPr="000C049F" w:rsidRDefault="00A8582E" w:rsidP="000C049F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 xml:space="preserve">онятие экономики. Роль экономики в жизни общества. Товары и услуги. Ресурсы и потребности, ограниченность ресурсов. Производство — основа экономики. Распределение. Обмен. Потребление. Торговля и ее формы. Факторы производства. Доходы по факторам производства. Профессия. Квалификация. Производительность труда. Разделение труда и специализация. Реклама. Деньги и их функции. Инфляция, ее последствия. Собственность. Типы экономических систем. Рынок и рыночный механизм. Законы спроса и предложения. Предпринимательская деятельность. Издержки, выручка, прибыль. Виды рынков. Рынок труда. Безработица. Каким должен быть современный работник. Выбор </w:t>
      </w:r>
      <w:r w:rsidR="00F0140D" w:rsidRPr="00BF797D">
        <w:rPr>
          <w:color w:val="000000"/>
          <w:sz w:val="28"/>
          <w:szCs w:val="28"/>
        </w:rPr>
        <w:lastRenderedPageBreak/>
        <w:t>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Налоги. Банковские услуги, предоставляемые гражданам. Услуги ЖКХ. Формы сбережения граждан. Экономические функции домохозяйства. Потребление домашних хозяйств. Семейный бюджет. Источники доходов и расходы семьи. Планирование семейного бюджета.</w:t>
      </w:r>
    </w:p>
    <w:p w:rsidR="00F0140D" w:rsidRPr="00BF797D" w:rsidRDefault="00F0140D" w:rsidP="00F0140D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F0140D" w:rsidRPr="00AE6031" w:rsidRDefault="00F0140D" w:rsidP="00AE6031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3" w:name="_Toc84021183"/>
      <w:r w:rsidRPr="00AE6031">
        <w:rPr>
          <w:rFonts w:ascii="Times New Roman" w:hAnsi="Times New Roman" w:cs="Times New Roman"/>
          <w:color w:val="000000"/>
          <w:sz w:val="32"/>
          <w:szCs w:val="32"/>
        </w:rPr>
        <w:t>УЧЕБНО-ТЕМАТИЧЕСКОЕ ПЛАНИРОВАНИЕ КУРСА</w:t>
      </w:r>
      <w:r w:rsidR="00A8582E" w:rsidRPr="00AE60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6031">
        <w:rPr>
          <w:rFonts w:ascii="Times New Roman" w:hAnsi="Times New Roman" w:cs="Times New Roman"/>
          <w:color w:val="000000"/>
          <w:sz w:val="32"/>
          <w:szCs w:val="32"/>
        </w:rPr>
        <w:t xml:space="preserve">«ЭКОНОМИКА» для </w:t>
      </w:r>
      <w:r w:rsidR="00AE6031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AE6031">
        <w:rPr>
          <w:rFonts w:ascii="Times New Roman" w:hAnsi="Times New Roman" w:cs="Times New Roman"/>
          <w:color w:val="000000"/>
          <w:sz w:val="32"/>
          <w:szCs w:val="32"/>
        </w:rPr>
        <w:t>-х классов</w:t>
      </w:r>
      <w:bookmarkEnd w:id="13"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5"/>
        <w:gridCol w:w="851"/>
        <w:gridCol w:w="2836"/>
      </w:tblGrid>
      <w:tr w:rsidR="00F0140D" w:rsidRPr="00AE6031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AE6031" w:rsidRDefault="00F0140D" w:rsidP="00AE6031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AE6031" w:rsidRDefault="00F0140D" w:rsidP="00AE6031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AE6031" w:rsidRDefault="00F0140D" w:rsidP="00AE6031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</w:t>
            </w:r>
            <w:r w:rsidR="00BF797D">
              <w:rPr>
                <w:color w:val="000000"/>
                <w:sz w:val="24"/>
                <w:szCs w:val="24"/>
              </w:rPr>
              <w:t>-</w:t>
            </w:r>
            <w:r w:rsidRPr="00BF797D">
              <w:rPr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0D" w:rsidRPr="00AE6031" w:rsidRDefault="00F0140D" w:rsidP="00AE6031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  <w:r w:rsidR="00A8582E" w:rsidRPr="00AE6031">
              <w:rPr>
                <w:color w:val="000000"/>
              </w:rPr>
              <w:footnoteReference w:id="1"/>
            </w:r>
          </w:p>
        </w:tc>
      </w:tr>
      <w:tr w:rsidR="00CC50DB" w:rsidRPr="00BF797D" w:rsidTr="00AE6031">
        <w:trPr>
          <w:trHeight w:val="2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6-й класс</w:t>
            </w:r>
          </w:p>
        </w:tc>
      </w:tr>
      <w:tr w:rsidR="00CC50DB" w:rsidRPr="00BF797D" w:rsidTr="00AE6031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CC50DB" w:rsidRDefault="00CC50DB" w:rsidP="00AE6031">
            <w:pPr>
              <w:shd w:val="clear" w:color="auto" w:fill="FFFFFF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Вводный урок (урок повторения)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CC50DB" w:rsidRDefault="00CC50DB" w:rsidP="00AE6031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C50DB" w:rsidRPr="00BF797D" w:rsidTr="00AE6031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CC50DB" w:rsidRDefault="00CC50DB" w:rsidP="00AE6031">
            <w:pPr>
              <w:shd w:val="clear" w:color="auto" w:fill="FFFFFF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1. Введение в экономику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CC50DB" w:rsidRDefault="00CC50DB" w:rsidP="00AE6031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C50DB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BF797D" w:rsidRDefault="00CC50DB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Выбор. Альтернативная стоимость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C50DB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0DB" w:rsidRPr="00BF797D" w:rsidRDefault="00CC50DB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Сетка принятия решений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0DB" w:rsidRPr="00BF797D" w:rsidRDefault="00CC50DB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AE6031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AE6031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E406BA" w:rsidRDefault="00E406BA" w:rsidP="00AE6031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AE6031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2. Экономические ресурсы и факторы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AE6031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Экономические ресурсы и факторы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Доходы на факторы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Эффективное использование ресурсов, потребляемых семьей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AE6031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3. Производство товаров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AE6031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3.1-3.2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Процесс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Себестоимость и цена товара и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Выручка и прибыль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AE6031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AE6031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BF797D">
              <w:rPr>
                <w:b/>
                <w:sz w:val="28"/>
                <w:szCs w:val="28"/>
              </w:rPr>
              <w:t>Модуль 4. Деньги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AE6031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История денег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Свойства денег. Виды денег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Функции денег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Количество денег, необходимое для экономики страны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Урок повторения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AE6031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5. Торговля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1C1957" w:rsidRDefault="00BF797D" w:rsidP="00AE6031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Торговля. Оптовая и розничная торговля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Организационные формы торговли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5.3-5.4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Реклама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97D" w:rsidRPr="00BF797D" w:rsidTr="00AE6031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6. Роль государства в экономике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97D" w:rsidRPr="00BF797D" w:rsidRDefault="00BF797D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Случаи несостоятельности рынка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Цели и функции государства в экономике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14CE" w:rsidRPr="00BF797D" w:rsidTr="00AE603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4CE" w:rsidRPr="00BF797D" w:rsidRDefault="00AB14CE" w:rsidP="00AE603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Государственный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4CE" w:rsidRPr="00BF797D" w:rsidRDefault="00AB14CE" w:rsidP="00AE603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01E05" w:rsidRPr="00BF797D" w:rsidRDefault="00401E05" w:rsidP="00401E05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lastRenderedPageBreak/>
        <w:t>Продолжение табл.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5"/>
        <w:gridCol w:w="851"/>
        <w:gridCol w:w="2836"/>
      </w:tblGrid>
      <w:tr w:rsidR="00401E05" w:rsidRPr="00AE6031" w:rsidTr="00AD38E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AE6031" w:rsidRDefault="00401E05" w:rsidP="00AD38E4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AE6031" w:rsidRDefault="00401E05" w:rsidP="00AD38E4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AE6031" w:rsidRDefault="00401E05" w:rsidP="00AD38E4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F797D">
              <w:rPr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AE6031" w:rsidRDefault="00401E05" w:rsidP="00401E0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01E05" w:rsidRPr="00BF797D" w:rsidTr="00AD38E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Налоги как источник доходов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E05" w:rsidRPr="00BF797D" w:rsidTr="00AD38E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6.5-6.6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Основные налоги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E05" w:rsidRPr="00BF797D" w:rsidTr="00AD38E4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7. Проектная деятельность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1C1957" w:rsidRDefault="00401E05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Действия выполняются в группе самостоятельно</w:t>
            </w:r>
          </w:p>
        </w:tc>
      </w:tr>
      <w:tr w:rsidR="00401E05" w:rsidRPr="00BF797D" w:rsidTr="00AD38E4">
        <w:trPr>
          <w:trHeight w:val="1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Актуализация и проблематизация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Планирует и выполняет учебный проект: анализирует учебную ситуацию; выявляет и формулирует проблему проекта; определяет цель и задачи проекта; разрабатывает характеристики проектного результата / продукта (выдвигает гипотезу исследования); определяет критерии оценки проектного результата / продукта; создает продукт; контролирует ход и результаты выполнения проекта. Представляет результаты выполненного проекта. Оценивает качество проектного продукта по разработанным критериям и проектных действий участников проекта</w:t>
            </w:r>
          </w:p>
        </w:tc>
      </w:tr>
      <w:tr w:rsidR="00401E05" w:rsidRPr="00BF797D" w:rsidTr="00AD38E4">
        <w:trPr>
          <w:trHeight w:val="1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Концептуализация и целеполагание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E05" w:rsidRPr="00BF797D" w:rsidTr="00AD38E4">
        <w:trPr>
          <w:trHeight w:val="1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Решение конкретно-практических задач и создание образовательных продуктов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E05" w:rsidRPr="00BF797D" w:rsidTr="00AD38E4">
        <w:trPr>
          <w:trHeight w:val="1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Презентация полученного проектного продукта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E05" w:rsidRPr="00BF797D" w:rsidTr="00AD38E4">
        <w:trPr>
          <w:trHeight w:val="1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Оценка и рефлексия проектных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E05" w:rsidRPr="00BF797D" w:rsidRDefault="00401E05" w:rsidP="00AD38E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1E05" w:rsidRPr="00BF797D" w:rsidTr="00AD38E4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1C1957" w:rsidRDefault="00401E05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401E05" w:rsidRPr="00BF797D" w:rsidTr="00AD38E4">
        <w:trPr>
          <w:trHeight w:val="20"/>
        </w:trPr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1C1957" w:rsidRDefault="00401E05" w:rsidP="00AD38E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05" w:rsidRPr="00BF797D" w:rsidRDefault="00401E05" w:rsidP="00AD38E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</w:tbl>
    <w:p w:rsidR="00BF797D" w:rsidRDefault="00BF797D">
      <w:pPr>
        <w:widowControl/>
        <w:autoSpaceDE/>
        <w:autoSpaceDN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page"/>
      </w:r>
    </w:p>
    <w:p w:rsidR="00F0140D" w:rsidRPr="00401E05" w:rsidRDefault="00F0140D" w:rsidP="00401E05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4" w:name="_Toc84021184"/>
      <w:r w:rsidRPr="00401E05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РЕКОМЕНДАЦИИ ПО УЧЕБНО-МЕТОДИЧЕСКОМУ</w:t>
      </w:r>
      <w:r w:rsidR="009F2367" w:rsidRPr="00401E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01E05">
        <w:rPr>
          <w:rFonts w:ascii="Times New Roman" w:hAnsi="Times New Roman" w:cs="Times New Roman"/>
          <w:color w:val="000000"/>
          <w:sz w:val="32"/>
          <w:szCs w:val="32"/>
        </w:rPr>
        <w:t>И МАТЕРИАЛЬНО-ТЕХНИЧЕСКОМУ ОБЕСПЕЧЕНИЮ</w:t>
      </w:r>
      <w:r w:rsidR="009F2367" w:rsidRPr="00401E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01E05">
        <w:rPr>
          <w:rFonts w:ascii="Times New Roman" w:hAnsi="Times New Roman" w:cs="Times New Roman"/>
          <w:color w:val="000000"/>
          <w:sz w:val="32"/>
          <w:szCs w:val="32"/>
        </w:rPr>
        <w:t>ОБРАЗОВАТЕЛЬНОГО ПРОЦЕССА</w:t>
      </w:r>
      <w:bookmarkEnd w:id="14"/>
    </w:p>
    <w:p w:rsidR="00F0140D" w:rsidRPr="00401E05" w:rsidRDefault="00F0140D" w:rsidP="00401E05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 xml:space="preserve">В учебно-методический комплект </w:t>
      </w:r>
      <w:r w:rsidRPr="00401E05">
        <w:rPr>
          <w:b/>
          <w:bCs/>
          <w:color w:val="000000"/>
          <w:sz w:val="28"/>
          <w:szCs w:val="28"/>
        </w:rPr>
        <w:t>входят рабочие тетради для учащихся:</w:t>
      </w:r>
    </w:p>
    <w:p w:rsidR="00F0140D" w:rsidRPr="00BF797D" w:rsidRDefault="00F0140D" w:rsidP="00184B1F">
      <w:pPr>
        <w:numPr>
          <w:ilvl w:val="0"/>
          <w:numId w:val="3"/>
        </w:numPr>
        <w:shd w:val="clear" w:color="auto" w:fill="FFFFFF"/>
        <w:tabs>
          <w:tab w:val="left" w:pos="1276"/>
        </w:tabs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6 класс. — Н. Новгород: Нижегородский институт развития образования, 201</w:t>
      </w:r>
      <w:r w:rsidR="00033C0B">
        <w:rPr>
          <w:color w:val="000000"/>
          <w:sz w:val="28"/>
          <w:szCs w:val="28"/>
        </w:rPr>
        <w:t>8</w:t>
      </w:r>
      <w:r w:rsidRPr="00BF797D">
        <w:rPr>
          <w:color w:val="000000"/>
          <w:sz w:val="28"/>
          <w:szCs w:val="28"/>
        </w:rPr>
        <w:t>.</w:t>
      </w:r>
    </w:p>
    <w:p w:rsidR="00F0140D" w:rsidRPr="00401E05" w:rsidRDefault="00F0140D" w:rsidP="00401E0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Рекомендуемые </w:t>
      </w:r>
      <w:r w:rsidRPr="00401E05">
        <w:rPr>
          <w:b/>
          <w:color w:val="000000"/>
          <w:sz w:val="28"/>
          <w:szCs w:val="28"/>
        </w:rPr>
        <w:t>учебно-методические материалы для учителя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Автономов В. С. </w:t>
      </w:r>
      <w:r w:rsidRPr="00BF797D">
        <w:rPr>
          <w:color w:val="000000"/>
          <w:sz w:val="28"/>
          <w:szCs w:val="28"/>
        </w:rPr>
        <w:t>Введение в экономику / В. С. Автономов. — М.: Вита-Пресс, 2011.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Генике Е. А. </w:t>
      </w:r>
      <w:r w:rsidRPr="00BF797D">
        <w:rPr>
          <w:color w:val="000000"/>
          <w:sz w:val="28"/>
          <w:szCs w:val="28"/>
        </w:rPr>
        <w:t>Активные методы обучения: новый подход /Е. А. Генике. — М.: Национальный книжный центр, ИФ «Сентябрь», 2014.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Колесникова И. А. </w:t>
      </w:r>
      <w:r w:rsidRPr="00BF797D">
        <w:rPr>
          <w:color w:val="000000"/>
          <w:sz w:val="28"/>
          <w:szCs w:val="28"/>
        </w:rPr>
        <w:t>Педагогическое проектирование: учебное пособие / И. А. Колесникова, М. П. Горчакова-Сибирская;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под ред. И. А. Колесниковой. — М.: Издательский центр «Академия», 2005.</w:t>
      </w:r>
    </w:p>
    <w:p w:rsidR="00F0140D" w:rsidRPr="009F2367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Липсиц И. В. </w:t>
      </w:r>
      <w:r w:rsidRPr="009F2367">
        <w:rPr>
          <w:color w:val="000000"/>
          <w:sz w:val="28"/>
          <w:szCs w:val="28"/>
        </w:rPr>
        <w:t xml:space="preserve">Введение в экономику и бизнес / </w:t>
      </w:r>
      <w:r w:rsidRPr="00401E05">
        <w:rPr>
          <w:color w:val="000000"/>
          <w:sz w:val="28"/>
          <w:szCs w:val="28"/>
        </w:rPr>
        <w:t xml:space="preserve">И. В. </w:t>
      </w:r>
      <w:r w:rsidRPr="009F2367">
        <w:rPr>
          <w:color w:val="000000"/>
          <w:sz w:val="28"/>
          <w:szCs w:val="28"/>
        </w:rPr>
        <w:t xml:space="preserve">Липсиц. — </w:t>
      </w:r>
      <w:r w:rsidRPr="00401E05">
        <w:rPr>
          <w:color w:val="000000"/>
          <w:sz w:val="28"/>
          <w:szCs w:val="28"/>
        </w:rPr>
        <w:t>М.</w:t>
      </w:r>
      <w:r w:rsidRPr="009F2367">
        <w:rPr>
          <w:color w:val="000000"/>
          <w:sz w:val="28"/>
          <w:szCs w:val="28"/>
        </w:rPr>
        <w:t xml:space="preserve">: Вита-Пресс, </w:t>
      </w:r>
      <w:r w:rsidRPr="00401E05">
        <w:rPr>
          <w:color w:val="000000"/>
          <w:sz w:val="28"/>
          <w:szCs w:val="28"/>
        </w:rPr>
        <w:t>2011.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Липсиц И. В. </w:t>
      </w:r>
      <w:r w:rsidRPr="00BF797D">
        <w:rPr>
          <w:color w:val="000000"/>
          <w:sz w:val="28"/>
          <w:szCs w:val="28"/>
        </w:rPr>
        <w:t>Преподавание курса «Введение в экономику и бизнес» / И. В. Липсиц. — М.: Вита-Пресс, 2011.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Михеева С. А. </w:t>
      </w:r>
      <w:r w:rsidRPr="00BF797D">
        <w:rPr>
          <w:color w:val="000000"/>
          <w:sz w:val="28"/>
          <w:szCs w:val="28"/>
        </w:rPr>
        <w:t>Школьное экономическое образование. Методика обучения и воспитания / С. А. Михеева. — М.: Вита-Пресс,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2012.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Михеева С. А. </w:t>
      </w:r>
      <w:r w:rsidRPr="00BF797D">
        <w:rPr>
          <w:color w:val="000000"/>
          <w:sz w:val="28"/>
          <w:szCs w:val="28"/>
        </w:rPr>
        <w:t>Школьное экономическое образование. Методика обучения и воспитания: практикум для студентов педагогических высших учебных заведений/ С. А. Михеева. — М.: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Вита-Пресс, 2013.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надпредметных понятий, ключевых компетентностей и социального опыта учащихся / под ред. И. А. Ушаковой. — Саратов: ГОУ ДПО «СарИПКиПРО», 2008.</w:t>
      </w:r>
    </w:p>
    <w:p w:rsidR="00F0140D" w:rsidRPr="00401E05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>Полат Е. С. Новые педагогические технологии: курс</w:t>
      </w:r>
      <w:r w:rsidR="009F2367" w:rsidRPr="00401E05">
        <w:rPr>
          <w:color w:val="000000"/>
          <w:sz w:val="28"/>
          <w:szCs w:val="28"/>
        </w:rPr>
        <w:t xml:space="preserve"> </w:t>
      </w:r>
      <w:r w:rsidRPr="00401E05">
        <w:rPr>
          <w:color w:val="000000"/>
          <w:sz w:val="28"/>
          <w:szCs w:val="28"/>
        </w:rPr>
        <w:t>дистанционного обучения для учителей/ Е. С. Полат // http://scholar.urc.ac.ru/courses/Technology/index.html.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01E05">
        <w:rPr>
          <w:color w:val="000000"/>
          <w:sz w:val="28"/>
          <w:szCs w:val="28"/>
        </w:rPr>
        <w:t xml:space="preserve">Поливанова К. Н. </w:t>
      </w:r>
      <w:r w:rsidRPr="00BF797D">
        <w:rPr>
          <w:color w:val="000000"/>
          <w:sz w:val="28"/>
          <w:szCs w:val="28"/>
        </w:rPr>
        <w:t>Проектная деятельность школьников /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К. Н. Поливанова.</w:t>
      </w:r>
      <w:r w:rsidR="009F2367">
        <w:rPr>
          <w:color w:val="000000"/>
          <w:sz w:val="28"/>
          <w:szCs w:val="28"/>
        </w:rPr>
        <w:t>-</w:t>
      </w:r>
      <w:r w:rsidRPr="00BF797D">
        <w:rPr>
          <w:color w:val="000000"/>
          <w:sz w:val="28"/>
          <w:szCs w:val="28"/>
        </w:rPr>
        <w:t xml:space="preserve"> М.: Просвещение, 2008.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Проектирование образовательного процесса в проектно-дифференцированном обучении: Рабочая программа и учебное занятие: методическое пособие / О. В. Плетенева, В. Я. Бармина, В. В. Целикова, М. В. Шуклина. — Н. Новгород: Нижегородский институт развития образования, 2014.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проектной компетентности школьников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 условиях реализации требований ФГОС основного общего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образования: методическое пособие / авт.-сост.: О. В. Плетенева, О. В. Тулупова, В. В. Целикова, В. Я. Бармина. — Н. Новгород: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Нижегородский институт развития образования, 2013.</w:t>
      </w:r>
    </w:p>
    <w:p w:rsidR="00F0140D" w:rsidRPr="00BF797D" w:rsidRDefault="00F0140D" w:rsidP="00184B1F">
      <w:pPr>
        <w:numPr>
          <w:ilvl w:val="0"/>
          <w:numId w:val="25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для учителя / А. Г. Асмолов, Г. В. Бурменская, И. А. Володарская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[и др.]; под ред. А. Г. Асмолова. — 4-е изд. — М.: Просвещение,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2014.</w:t>
      </w:r>
    </w:p>
    <w:p w:rsidR="00F0140D" w:rsidRDefault="00F0140D" w:rsidP="00405FF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Для организации образовательного процесса рекомендуются следующие </w:t>
      </w:r>
      <w:r w:rsidRPr="00033C0B">
        <w:rPr>
          <w:b/>
          <w:color w:val="000000"/>
          <w:sz w:val="28"/>
          <w:szCs w:val="28"/>
        </w:rPr>
        <w:t>технические средства обучения</w:t>
      </w:r>
      <w:r w:rsidRPr="00405FF4">
        <w:rPr>
          <w:color w:val="000000"/>
          <w:sz w:val="28"/>
          <w:szCs w:val="28"/>
        </w:rPr>
        <w:t xml:space="preserve">: </w:t>
      </w:r>
      <w:r w:rsidRPr="00BF797D">
        <w:rPr>
          <w:color w:val="000000"/>
          <w:sz w:val="28"/>
          <w:szCs w:val="28"/>
        </w:rPr>
        <w:t>компьютерная техника с выходом в сеть Интернет и интерактивное оборудование.</w:t>
      </w:r>
    </w:p>
    <w:p w:rsidR="009F2367" w:rsidRPr="00BF797D" w:rsidRDefault="009F2367" w:rsidP="00F0140D">
      <w:pPr>
        <w:shd w:val="clear" w:color="auto" w:fill="FFFFFF"/>
        <w:spacing w:line="276" w:lineRule="auto"/>
        <w:ind w:left="10" w:right="10" w:firstLine="331"/>
        <w:contextualSpacing/>
        <w:jc w:val="both"/>
        <w:rPr>
          <w:sz w:val="28"/>
          <w:szCs w:val="28"/>
        </w:rPr>
      </w:pPr>
    </w:p>
    <w:p w:rsidR="00F0140D" w:rsidRPr="00BF797D" w:rsidRDefault="00F0140D" w:rsidP="00F0140D">
      <w:pPr>
        <w:shd w:val="clear" w:color="auto" w:fill="FFFFFF"/>
        <w:spacing w:line="276" w:lineRule="auto"/>
        <w:ind w:left="10" w:right="10" w:firstLine="331"/>
        <w:contextualSpacing/>
        <w:jc w:val="both"/>
        <w:rPr>
          <w:sz w:val="28"/>
          <w:szCs w:val="28"/>
        </w:rPr>
        <w:sectPr w:rsidR="00F0140D" w:rsidRPr="00BF797D" w:rsidSect="00F0140D"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405FF4" w:rsidRDefault="00F0140D" w:rsidP="00405FF4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5" w:name="_Toc84021185"/>
      <w:r w:rsidRPr="00405FF4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НОРМАТИВНЫЕ ДОКУМЕНТЫ</w:t>
      </w:r>
      <w:bookmarkEnd w:id="15"/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// </w:t>
      </w:r>
      <w:r w:rsidRPr="00405FF4">
        <w:rPr>
          <w:color w:val="000000"/>
          <w:sz w:val="28"/>
          <w:szCs w:val="28"/>
        </w:rPr>
        <w:t>URL</w:t>
      </w:r>
      <w:r w:rsidRPr="00BF797D">
        <w:rPr>
          <w:color w:val="000000"/>
          <w:sz w:val="28"/>
          <w:szCs w:val="28"/>
        </w:rPr>
        <w:t xml:space="preserve">: </w:t>
      </w:r>
      <w:r w:rsidRPr="00405FF4">
        <w:rPr>
          <w:color w:val="000000"/>
          <w:sz w:val="28"/>
          <w:szCs w:val="28"/>
        </w:rPr>
        <w:t>www</w:t>
      </w:r>
      <w:r w:rsidRPr="00BF797D">
        <w:rPr>
          <w:color w:val="000000"/>
          <w:sz w:val="28"/>
          <w:szCs w:val="28"/>
        </w:rPr>
        <w:t>.</w:t>
      </w:r>
      <w:r w:rsidRPr="00405FF4">
        <w:rPr>
          <w:color w:val="000000"/>
          <w:sz w:val="28"/>
          <w:szCs w:val="28"/>
        </w:rPr>
        <w:t>rg</w:t>
      </w:r>
      <w:r w:rsidRPr="00BF797D">
        <w:rPr>
          <w:color w:val="000000"/>
          <w:sz w:val="28"/>
          <w:szCs w:val="28"/>
        </w:rPr>
        <w:t>.</w:t>
      </w:r>
      <w:r w:rsidRPr="00405FF4">
        <w:rPr>
          <w:color w:val="000000"/>
          <w:sz w:val="28"/>
          <w:szCs w:val="28"/>
        </w:rPr>
        <w:t>ru</w:t>
      </w:r>
      <w:r w:rsidRPr="00BF797D">
        <w:rPr>
          <w:color w:val="000000"/>
          <w:sz w:val="28"/>
          <w:szCs w:val="28"/>
        </w:rPr>
        <w:t>/2012/12/30/</w:t>
      </w:r>
      <w:r w:rsidRPr="00405FF4">
        <w:rPr>
          <w:color w:val="000000"/>
          <w:sz w:val="28"/>
          <w:szCs w:val="28"/>
        </w:rPr>
        <w:t>obrazovanie</w:t>
      </w:r>
      <w:r w:rsidRPr="00BF797D">
        <w:rPr>
          <w:color w:val="000000"/>
          <w:sz w:val="28"/>
          <w:szCs w:val="28"/>
        </w:rPr>
        <w:t>-</w:t>
      </w:r>
      <w:r w:rsidRPr="00405FF4">
        <w:rPr>
          <w:color w:val="000000"/>
          <w:sz w:val="28"/>
          <w:szCs w:val="28"/>
        </w:rPr>
        <w:t>dok</w:t>
      </w:r>
      <w:r w:rsidRPr="00BF797D">
        <w:rPr>
          <w:color w:val="000000"/>
          <w:sz w:val="28"/>
          <w:szCs w:val="28"/>
        </w:rPr>
        <w:t>.</w:t>
      </w:r>
      <w:r w:rsidRPr="00405FF4">
        <w:rPr>
          <w:color w:val="000000"/>
          <w:sz w:val="28"/>
          <w:szCs w:val="28"/>
        </w:rPr>
        <w:t>html</w:t>
      </w:r>
      <w:r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Концепция долгосрочного социально-экономического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развития РФ на период до 2020 года / утв. распоряжением Правительства РФ от 17.11.2008 г. № 1662-р.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Стратегия инновационного развития Российской Федерации на период до 2020 года / утв. распоряжением Правительства РФ от 8.12.2011 г. № 2227-р.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Национальная образовательная инициатива «Наша новая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школа» / утв. указом Президента РФ от 04.02.2010 г. № 271.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основного общего образования / утв. приказом Министерства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 и науки Российской Федерации от 17 декабря 2010 г.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№ 1897.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Концепция общенациональной системы выявления и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развития молодых талантов / утв. указом Президента РФ от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03.04.2012 г.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Комплекс мер по реализации Концепции общенациональной системы выявления и развития молодых талантов / утв. зам.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председателя Правительства РФ 26.05.2012 г. № 2405п-П8.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Национальная стратегия действий в интересах детей на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2012—2017 годы / утв. указом Президента РФ от 01.06.2012 г. 761.</w:t>
      </w:r>
    </w:p>
    <w:p w:rsidR="00F0140D" w:rsidRPr="00BF797D" w:rsidRDefault="00F0140D" w:rsidP="00184B1F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Государственная программа Российской Федерации «Развитие образования» на 2013—2020 годы / утв. </w:t>
      </w:r>
      <w:r w:rsidR="00572463" w:rsidRPr="00BF797D">
        <w:rPr>
          <w:color w:val="000000"/>
          <w:sz w:val="28"/>
          <w:szCs w:val="28"/>
        </w:rPr>
        <w:t>Р</w:t>
      </w:r>
      <w:r w:rsidRPr="00BF797D">
        <w:rPr>
          <w:color w:val="000000"/>
          <w:sz w:val="28"/>
          <w:szCs w:val="28"/>
        </w:rPr>
        <w:t>аспоряжением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Правительства РФ от 22.11.2012 г. № 2148-р.</w:t>
      </w:r>
    </w:p>
    <w:p w:rsidR="00F0140D" w:rsidRPr="00BF797D" w:rsidRDefault="00F0140D" w:rsidP="00184B1F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  <w:sectPr w:rsidR="00F0140D" w:rsidRPr="00BF797D" w:rsidSect="00F0140D"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572463" w:rsidRDefault="00F0140D" w:rsidP="00572463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bookmarkStart w:id="16" w:name="_Toc73303499"/>
      <w:bookmarkStart w:id="17" w:name="_Toc84021186"/>
      <w:r w:rsidRPr="00572463">
        <w:rPr>
          <w:rFonts w:ascii="Times New Roman" w:hAnsi="Times New Roman" w:cs="Times New Roman"/>
          <w:color w:val="000000"/>
          <w:sz w:val="44"/>
          <w:szCs w:val="44"/>
        </w:rPr>
        <w:lastRenderedPageBreak/>
        <w:t>СОДЕРЖАНИЕ</w:t>
      </w:r>
      <w:bookmarkEnd w:id="16"/>
      <w:bookmarkEnd w:id="17"/>
    </w:p>
    <w:sdt>
      <w:sdtPr>
        <w:rPr>
          <w:rStyle w:val="af"/>
          <w:color w:val="auto"/>
        </w:rPr>
        <w:id w:val="1359849356"/>
        <w:docPartObj>
          <w:docPartGallery w:val="Table of Contents"/>
          <w:docPartUnique/>
        </w:docPartObj>
      </w:sdtPr>
      <w:sdtEndPr>
        <w:rPr>
          <w:rStyle w:val="a0"/>
          <w:b/>
          <w:bCs/>
          <w:u w:val="none"/>
        </w:rPr>
      </w:sdtEndPr>
      <w:sdtContent>
        <w:p w:rsidR="00405FF4" w:rsidRDefault="00572463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72463">
            <w:rPr>
              <w:rStyle w:val="af"/>
              <w:color w:val="auto"/>
            </w:rPr>
            <w:fldChar w:fldCharType="begin"/>
          </w:r>
          <w:r w:rsidRPr="00572463">
            <w:rPr>
              <w:rStyle w:val="af"/>
              <w:color w:val="auto"/>
            </w:rPr>
            <w:instrText xml:space="preserve"> TOC \o "1-3" \h \z \u </w:instrText>
          </w:r>
          <w:r w:rsidRPr="00572463">
            <w:rPr>
              <w:rStyle w:val="af"/>
              <w:color w:val="auto"/>
            </w:rPr>
            <w:fldChar w:fldCharType="separate"/>
          </w:r>
          <w:hyperlink w:anchor="_Toc84021173" w:history="1">
            <w:r w:rsidR="00405FF4" w:rsidRPr="00F35804">
              <w:rPr>
                <w:rStyle w:val="af"/>
              </w:rPr>
              <w:t>ПОЯСНИТЕЛЬНАЯ ЗАПИСКА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_Toc84021173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2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74" w:history="1">
            <w:r w:rsidR="00405FF4" w:rsidRPr="00F35804">
              <w:rPr>
                <w:rStyle w:val="af"/>
              </w:rPr>
              <w:t>ОБЩАЯ ХАРАКТЕРИСТИКА УЧЕБНОГО ПРЕДМЕТА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_Toc84021174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4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75" w:history="1">
            <w:r w:rsidR="00405FF4" w:rsidRPr="00F35804">
              <w:rPr>
                <w:rStyle w:val="af"/>
              </w:rPr>
              <w:t>МЕСТО УЧЕБНОГО ПРЕДМЕТА В УЧЕБНОМ ПЛАНЕ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_Toc84021175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7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76" w:history="1">
            <w:r w:rsidR="00405FF4" w:rsidRPr="00F35804">
              <w:rPr>
                <w:rStyle w:val="af"/>
              </w:rPr>
              <w:t>ТРЕБОВАНИЯ К ПЛАНИРУЕМЫМ РЕЗУЛЬТАТАМ ОСВОЕНИЯ ПРОГРАММЫ УЧЕБНОГО ПРЕДМЕТА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_Toc84021176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7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77" w:history="1">
            <w:r w:rsidR="00405FF4" w:rsidRPr="00F35804">
              <w:rPr>
                <w:rStyle w:val="af"/>
              </w:rPr>
              <w:t>Планируемые результаты освоения программы учебного предмета «Экономика»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_Toc84021177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7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78" w:history="1">
            <w:r w:rsidR="00405FF4" w:rsidRPr="00F35804">
              <w:rPr>
                <w:rStyle w:val="af"/>
              </w:rPr>
              <w:t>Требования к результатам освоения I концентра программы учебного предмета «Экономика»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_Toc84021178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8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79" w:history="1">
            <w:r w:rsidR="00405FF4" w:rsidRPr="00F35804">
              <w:rPr>
                <w:rStyle w:val="af"/>
              </w:rPr>
              <w:t>Требования к предметным результатам (по модулям)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_Toc84021179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8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80" w:history="1">
            <w:r w:rsidR="00405FF4" w:rsidRPr="00F35804">
              <w:rPr>
                <w:rStyle w:val="af"/>
              </w:rPr>
              <w:t>Требования к метапредметным результатам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_Toc84021180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9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81" w:history="1">
            <w:r w:rsidR="00405FF4" w:rsidRPr="00F35804">
              <w:rPr>
                <w:rStyle w:val="af"/>
              </w:rPr>
              <w:t>Требования к личностным результатам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_Toc84021181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11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82" w:history="1">
            <w:r w:rsidR="00405FF4" w:rsidRPr="00F35804">
              <w:rPr>
                <w:rStyle w:val="af"/>
              </w:rPr>
              <w:t>СОДЕРЖАНИЕ ПРОГРАММЫ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_Toc84021182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11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83" w:history="1">
            <w:r w:rsidR="00405FF4" w:rsidRPr="00F35804">
              <w:rPr>
                <w:rStyle w:val="af"/>
              </w:rPr>
              <w:t>УЧЕБНО-ТЕМАТИЧЕСКОЕ ПЛАНИРОВАНИЕ КУРСА «ЭКОНОМИКА» для 6-х классов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_Toc84021183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12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84" w:history="1">
            <w:r w:rsidR="00405FF4" w:rsidRPr="00F35804">
              <w:rPr>
                <w:rStyle w:val="af"/>
              </w:rPr>
              <w:t>РЕКОМЕНДАЦИИ ПО УЧЕБНО-МЕТОДИЧЕСКОМУ И МАТЕРИАЛЬНО-ТЕХНИЧЕСКОМУ ОБЕСПЕЧЕНИЮ ОБРАЗОВАТЕЛЬНОГО ПРОЦЕССА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_Toc84021184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14</w:t>
            </w:r>
            <w:r w:rsidR="00405FF4">
              <w:rPr>
                <w:webHidden/>
              </w:rPr>
              <w:fldChar w:fldCharType="end"/>
            </w:r>
          </w:hyperlink>
        </w:p>
        <w:p w:rsidR="00405FF4" w:rsidRDefault="0027218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4021185" w:history="1">
            <w:r w:rsidR="00405FF4" w:rsidRPr="00F35804">
              <w:rPr>
                <w:rStyle w:val="af"/>
              </w:rPr>
              <w:t>НОРМАТИВНЫЕ ДОКУМЕНТЫ</w:t>
            </w:r>
            <w:r w:rsidR="00405FF4">
              <w:rPr>
                <w:webHidden/>
              </w:rPr>
              <w:tab/>
            </w:r>
            <w:r w:rsidR="00405FF4">
              <w:rPr>
                <w:webHidden/>
              </w:rPr>
              <w:fldChar w:fldCharType="begin"/>
            </w:r>
            <w:r w:rsidR="00405FF4">
              <w:rPr>
                <w:webHidden/>
              </w:rPr>
              <w:instrText xml:space="preserve"> PAGEREF _Toc84021185 \h </w:instrText>
            </w:r>
            <w:r w:rsidR="00405FF4">
              <w:rPr>
                <w:webHidden/>
              </w:rPr>
            </w:r>
            <w:r w:rsidR="00405FF4">
              <w:rPr>
                <w:webHidden/>
              </w:rPr>
              <w:fldChar w:fldCharType="separate"/>
            </w:r>
            <w:r w:rsidR="00405FF4">
              <w:rPr>
                <w:webHidden/>
              </w:rPr>
              <w:t>15</w:t>
            </w:r>
            <w:r w:rsidR="00405FF4">
              <w:rPr>
                <w:webHidden/>
              </w:rPr>
              <w:fldChar w:fldCharType="end"/>
            </w:r>
          </w:hyperlink>
        </w:p>
        <w:p w:rsidR="00572463" w:rsidRDefault="00572463" w:rsidP="00572463">
          <w:pPr>
            <w:pStyle w:val="11"/>
          </w:pPr>
          <w:r w:rsidRPr="00572463">
            <w:rPr>
              <w:rStyle w:val="af"/>
              <w:color w:val="auto"/>
            </w:rPr>
            <w:fldChar w:fldCharType="end"/>
          </w:r>
        </w:p>
      </w:sdtContent>
    </w:sdt>
    <w:p w:rsidR="00572463" w:rsidRDefault="00572463" w:rsidP="00F0140D">
      <w:pPr>
        <w:shd w:val="clear" w:color="auto" w:fill="FFFFFF"/>
        <w:tabs>
          <w:tab w:val="left" w:leader="dot" w:pos="5592"/>
        </w:tabs>
        <w:spacing w:line="276" w:lineRule="auto"/>
        <w:ind w:left="10"/>
        <w:contextualSpacing/>
        <w:rPr>
          <w:color w:val="000000"/>
          <w:sz w:val="28"/>
          <w:szCs w:val="28"/>
        </w:rPr>
      </w:pPr>
    </w:p>
    <w:p w:rsidR="00F0140D" w:rsidRPr="00BF797D" w:rsidRDefault="00F0140D" w:rsidP="00180A3A">
      <w:pPr>
        <w:shd w:val="clear" w:color="auto" w:fill="FFFFFF"/>
        <w:spacing w:line="276" w:lineRule="auto"/>
        <w:ind w:firstLine="547"/>
        <w:contextualSpacing/>
        <w:jc w:val="center"/>
        <w:rPr>
          <w:sz w:val="28"/>
          <w:szCs w:val="28"/>
        </w:rPr>
      </w:pPr>
    </w:p>
    <w:sectPr w:rsidR="00F0140D" w:rsidRPr="00BF797D" w:rsidSect="00F0140D">
      <w:pgSz w:w="11909" w:h="16834"/>
      <w:pgMar w:top="567" w:right="71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8B" w:rsidRDefault="0027218B" w:rsidP="0044775E">
      <w:r>
        <w:separator/>
      </w:r>
    </w:p>
  </w:endnote>
  <w:endnote w:type="continuationSeparator" w:id="0">
    <w:p w:rsidR="0027218B" w:rsidRDefault="0027218B" w:rsidP="004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65" w:rsidRDefault="00963D65" w:rsidP="004477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24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8B" w:rsidRDefault="0027218B" w:rsidP="0044775E">
      <w:r>
        <w:separator/>
      </w:r>
    </w:p>
  </w:footnote>
  <w:footnote w:type="continuationSeparator" w:id="0">
    <w:p w:rsidR="0027218B" w:rsidRDefault="0027218B" w:rsidP="0044775E">
      <w:r>
        <w:continuationSeparator/>
      </w:r>
    </w:p>
  </w:footnote>
  <w:footnote w:id="1">
    <w:p w:rsidR="00963D65" w:rsidRDefault="00963D65">
      <w:pPr>
        <w:pStyle w:val="a8"/>
      </w:pPr>
      <w:r>
        <w:rPr>
          <w:rStyle w:val="aa"/>
        </w:rPr>
        <w:footnoteRef/>
      </w:r>
      <w:r>
        <w:t xml:space="preserve"> </w:t>
      </w:r>
      <w:r w:rsidRPr="00A8582E">
        <w:rPr>
          <w:color w:val="000000"/>
          <w:spacing w:val="1"/>
        </w:rPr>
        <w:t>Данный раздел тематического планирования заполняется учите</w:t>
      </w:r>
      <w:r w:rsidRPr="00A8582E">
        <w:rPr>
          <w:color w:val="000000"/>
        </w:rPr>
        <w:t xml:space="preserve">лем при разработке рабочей программы. Педагог определяет деятельность учащихся в соответствии с требованиями к конечному результату данной программы и Программы развития универсальных учебных </w:t>
      </w:r>
      <w:r w:rsidRPr="00A8582E">
        <w:rPr>
          <w:color w:val="000000"/>
          <w:spacing w:val="2"/>
        </w:rPr>
        <w:t>действий своей школы.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676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5B263C"/>
    <w:multiLevelType w:val="hybridMultilevel"/>
    <w:tmpl w:val="1136C3BE"/>
    <w:lvl w:ilvl="0" w:tplc="0272089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32B2"/>
    <w:multiLevelType w:val="hybridMultilevel"/>
    <w:tmpl w:val="48F8A3CE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4729"/>
    <w:multiLevelType w:val="hybridMultilevel"/>
    <w:tmpl w:val="49D86BDA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348B"/>
    <w:multiLevelType w:val="hybridMultilevel"/>
    <w:tmpl w:val="E0DC1BC2"/>
    <w:lvl w:ilvl="0" w:tplc="532C2FA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1D99"/>
    <w:multiLevelType w:val="hybridMultilevel"/>
    <w:tmpl w:val="6B3AF580"/>
    <w:lvl w:ilvl="0" w:tplc="C5C6C8D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461E"/>
    <w:multiLevelType w:val="hybridMultilevel"/>
    <w:tmpl w:val="3ECEF0B2"/>
    <w:lvl w:ilvl="0" w:tplc="6200132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7E04"/>
    <w:multiLevelType w:val="hybridMultilevel"/>
    <w:tmpl w:val="8214C7F4"/>
    <w:lvl w:ilvl="0" w:tplc="6200132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372F53C4"/>
    <w:multiLevelType w:val="hybridMultilevel"/>
    <w:tmpl w:val="95D493CE"/>
    <w:lvl w:ilvl="0" w:tplc="FE245F9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05D3"/>
    <w:multiLevelType w:val="hybridMultilevel"/>
    <w:tmpl w:val="62DCE7CE"/>
    <w:lvl w:ilvl="0" w:tplc="82B626D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4E22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4E78ED"/>
    <w:multiLevelType w:val="hybridMultilevel"/>
    <w:tmpl w:val="F2CE6808"/>
    <w:lvl w:ilvl="0" w:tplc="C350641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C627A"/>
    <w:multiLevelType w:val="hybridMultilevel"/>
    <w:tmpl w:val="74C2C4BE"/>
    <w:lvl w:ilvl="0" w:tplc="AC9686B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66D94"/>
    <w:multiLevelType w:val="hybridMultilevel"/>
    <w:tmpl w:val="24D8DD80"/>
    <w:lvl w:ilvl="0" w:tplc="613C9C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E24B3"/>
    <w:multiLevelType w:val="hybridMultilevel"/>
    <w:tmpl w:val="287EB9A2"/>
    <w:lvl w:ilvl="0" w:tplc="053C0BD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7037E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CD4215"/>
    <w:multiLevelType w:val="hybridMultilevel"/>
    <w:tmpl w:val="A6EAEEE6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E3A24"/>
    <w:multiLevelType w:val="hybridMultilevel"/>
    <w:tmpl w:val="86C48F3E"/>
    <w:lvl w:ilvl="0" w:tplc="C43A7C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D2451"/>
    <w:multiLevelType w:val="hybridMultilevel"/>
    <w:tmpl w:val="00BC9DF0"/>
    <w:lvl w:ilvl="0" w:tplc="DDA8206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8D6"/>
    <w:multiLevelType w:val="hybridMultilevel"/>
    <w:tmpl w:val="A54A8FB2"/>
    <w:lvl w:ilvl="0" w:tplc="613C9C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E02D7"/>
    <w:multiLevelType w:val="hybridMultilevel"/>
    <w:tmpl w:val="579EDF80"/>
    <w:lvl w:ilvl="0" w:tplc="101C68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162E8"/>
    <w:multiLevelType w:val="hybridMultilevel"/>
    <w:tmpl w:val="35E4E9B4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604E4"/>
    <w:multiLevelType w:val="hybridMultilevel"/>
    <w:tmpl w:val="B33C9CD2"/>
    <w:lvl w:ilvl="0" w:tplc="6200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E6DF8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4A41A4"/>
    <w:multiLevelType w:val="hybridMultilevel"/>
    <w:tmpl w:val="C9E272DA"/>
    <w:lvl w:ilvl="0" w:tplc="93385DE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0"/>
  </w:num>
  <w:num w:numId="5">
    <w:abstractNumId w:val="21"/>
  </w:num>
  <w:num w:numId="6">
    <w:abstractNumId w:val="3"/>
  </w:num>
  <w:num w:numId="7">
    <w:abstractNumId w:val="6"/>
  </w:num>
  <w:num w:numId="8">
    <w:abstractNumId w:val="13"/>
  </w:num>
  <w:num w:numId="9">
    <w:abstractNumId w:val="19"/>
  </w:num>
  <w:num w:numId="10">
    <w:abstractNumId w:val="7"/>
  </w:num>
  <w:num w:numId="11">
    <w:abstractNumId w:val="2"/>
  </w:num>
  <w:num w:numId="12">
    <w:abstractNumId w:val="14"/>
  </w:num>
  <w:num w:numId="13">
    <w:abstractNumId w:val="18"/>
  </w:num>
  <w:num w:numId="14">
    <w:abstractNumId w:val="12"/>
  </w:num>
  <w:num w:numId="15">
    <w:abstractNumId w:val="11"/>
  </w:num>
  <w:num w:numId="16">
    <w:abstractNumId w:val="8"/>
  </w:num>
  <w:num w:numId="17">
    <w:abstractNumId w:val="4"/>
  </w:num>
  <w:num w:numId="18">
    <w:abstractNumId w:val="24"/>
  </w:num>
  <w:num w:numId="19">
    <w:abstractNumId w:val="9"/>
  </w:num>
  <w:num w:numId="20">
    <w:abstractNumId w:val="17"/>
  </w:num>
  <w:num w:numId="21">
    <w:abstractNumId w:val="20"/>
  </w:num>
  <w:num w:numId="22">
    <w:abstractNumId w:val="5"/>
  </w:num>
  <w:num w:numId="23">
    <w:abstractNumId w:val="22"/>
  </w:num>
  <w:num w:numId="24">
    <w:abstractNumId w:val="16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D"/>
    <w:rsid w:val="00033C0B"/>
    <w:rsid w:val="000C049F"/>
    <w:rsid w:val="00180A3A"/>
    <w:rsid w:val="00184B1F"/>
    <w:rsid w:val="001B576A"/>
    <w:rsid w:val="001C1957"/>
    <w:rsid w:val="00223425"/>
    <w:rsid w:val="002670C2"/>
    <w:rsid w:val="0027218B"/>
    <w:rsid w:val="00285C39"/>
    <w:rsid w:val="00313958"/>
    <w:rsid w:val="0033487A"/>
    <w:rsid w:val="003C0FB4"/>
    <w:rsid w:val="00401E05"/>
    <w:rsid w:val="00405FF4"/>
    <w:rsid w:val="0044775E"/>
    <w:rsid w:val="005124AD"/>
    <w:rsid w:val="00572463"/>
    <w:rsid w:val="006E5BC2"/>
    <w:rsid w:val="00736848"/>
    <w:rsid w:val="00864A77"/>
    <w:rsid w:val="008B145B"/>
    <w:rsid w:val="00963D65"/>
    <w:rsid w:val="009841AA"/>
    <w:rsid w:val="009A1093"/>
    <w:rsid w:val="009F2367"/>
    <w:rsid w:val="00A8582E"/>
    <w:rsid w:val="00AB14CE"/>
    <w:rsid w:val="00AD4575"/>
    <w:rsid w:val="00AE6031"/>
    <w:rsid w:val="00B431B0"/>
    <w:rsid w:val="00B82E5D"/>
    <w:rsid w:val="00BB0A01"/>
    <w:rsid w:val="00BB479E"/>
    <w:rsid w:val="00BF797D"/>
    <w:rsid w:val="00CC50DB"/>
    <w:rsid w:val="00CC6A07"/>
    <w:rsid w:val="00CF225B"/>
    <w:rsid w:val="00E406BA"/>
    <w:rsid w:val="00F0140D"/>
    <w:rsid w:val="00F66A3A"/>
    <w:rsid w:val="00FB0EEA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CD4E8"/>
  <w14:defaultImageDpi w14:val="0"/>
  <w15:docId w15:val="{49D41BFD-4521-4811-99B1-A159B40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23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9841AA"/>
  </w:style>
  <w:style w:type="character" w:customStyle="1" w:styleId="a9">
    <w:name w:val="Текст сноски Знак"/>
    <w:basedOn w:val="a0"/>
    <w:link w:val="a8"/>
    <w:uiPriority w:val="99"/>
    <w:semiHidden/>
    <w:rsid w:val="009841AA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841AA"/>
    <w:rPr>
      <w:vertAlign w:val="superscript"/>
    </w:rPr>
  </w:style>
  <w:style w:type="paragraph" w:styleId="ab">
    <w:name w:val="List Paragraph"/>
    <w:basedOn w:val="a"/>
    <w:uiPriority w:val="34"/>
    <w:qFormat/>
    <w:rsid w:val="00A858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F79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72463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  <w:ind w:left="567"/>
    </w:pPr>
    <w:rPr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57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C629-EA2F-415A-8F87-111681EA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16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Герус Марина Андреевна</cp:lastModifiedBy>
  <cp:revision>11</cp:revision>
  <dcterms:created xsi:type="dcterms:W3CDTF">2021-05-30T10:58:00Z</dcterms:created>
  <dcterms:modified xsi:type="dcterms:W3CDTF">2023-10-02T05:56:00Z</dcterms:modified>
</cp:coreProperties>
</file>