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20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E098E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«Гимназия №7»</w:t>
      </w:r>
    </w:p>
    <w:p w:rsidR="00FC4720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4720" w:rsidRDefault="00FC4720" w:rsidP="00FC4720">
      <w:pPr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horzAnchor="margin" w:tblpX="-993" w:tblpY="2091"/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FC4720" w:rsidTr="00F64798">
        <w:tc>
          <w:tcPr>
            <w:tcW w:w="3187" w:type="dxa"/>
          </w:tcPr>
          <w:p w:rsidR="00FC4720" w:rsidRDefault="00FC4720" w:rsidP="00F64798">
            <w:r>
              <w:rPr>
                <w:b/>
              </w:rPr>
              <w:t xml:space="preserve">  «Рассмотрено»</w:t>
            </w:r>
          </w:p>
          <w:p w:rsidR="00FC4720" w:rsidRDefault="00FC4720" w:rsidP="00F64798">
            <w:pPr>
              <w:rPr>
                <w:b/>
              </w:rPr>
            </w:pPr>
            <w:r>
              <w:t xml:space="preserve">На заседании   кафедры </w:t>
            </w:r>
          </w:p>
          <w:p w:rsidR="00FC4720" w:rsidRDefault="00FC4720" w:rsidP="00F64798">
            <w:pPr>
              <w:rPr>
                <w:b/>
              </w:rPr>
            </w:pPr>
            <w:r>
              <w:rPr>
                <w:b/>
              </w:rPr>
              <w:t xml:space="preserve"> учителей</w:t>
            </w:r>
          </w:p>
          <w:p w:rsidR="00FC4720" w:rsidRDefault="00FC4720" w:rsidP="00F64798">
            <w:pPr>
              <w:rPr>
                <w:b/>
              </w:rPr>
            </w:pPr>
            <w:r>
              <w:t>Протокол №____</w:t>
            </w:r>
            <w:r>
              <w:tab/>
              <w:t>от</w:t>
            </w:r>
          </w:p>
          <w:p w:rsidR="00FC4720" w:rsidRDefault="00FC4720" w:rsidP="00F64798">
            <w:r>
              <w:t>«___» _________</w:t>
            </w:r>
            <w:r>
              <w:tab/>
              <w:t>202</w:t>
            </w:r>
            <w:r w:rsidR="00443465">
              <w:t>3</w:t>
            </w:r>
            <w:r>
              <w:t>г.</w:t>
            </w:r>
          </w:p>
          <w:p w:rsidR="00FC4720" w:rsidRDefault="00FC4720" w:rsidP="00F64798">
            <w:r>
              <w:t xml:space="preserve">                      </w:t>
            </w:r>
          </w:p>
          <w:p w:rsidR="00FC4720" w:rsidRDefault="00FC4720" w:rsidP="00F64798"/>
          <w:p w:rsidR="00FC4720" w:rsidRDefault="00FC4720" w:rsidP="00F64798"/>
        </w:tc>
        <w:tc>
          <w:tcPr>
            <w:tcW w:w="3192" w:type="dxa"/>
          </w:tcPr>
          <w:p w:rsidR="00FC4720" w:rsidRDefault="00FC4720" w:rsidP="00F64798">
            <w:r>
              <w:rPr>
                <w:b/>
              </w:rPr>
              <w:t>«Согласовано»</w:t>
            </w:r>
          </w:p>
          <w:p w:rsidR="00FC4720" w:rsidRDefault="00FC4720" w:rsidP="00F64798">
            <w:pPr>
              <w:rPr>
                <w:b/>
              </w:rPr>
            </w:pPr>
            <w:r>
              <w:t xml:space="preserve">Заместитель директора по УВР МАОУ «Гимназия №7» г. Перми                      </w:t>
            </w:r>
          </w:p>
          <w:p w:rsidR="00FC4720" w:rsidRDefault="00FC4720" w:rsidP="00F64798">
            <w:r>
              <w:t>«___» _________</w:t>
            </w:r>
            <w:r>
              <w:tab/>
              <w:t>202</w:t>
            </w:r>
            <w:r w:rsidR="00443465">
              <w:t>3</w:t>
            </w:r>
            <w:r>
              <w:t xml:space="preserve"> г.</w:t>
            </w:r>
          </w:p>
          <w:p w:rsidR="00FC4720" w:rsidRDefault="00FC4720" w:rsidP="00F64798"/>
        </w:tc>
        <w:tc>
          <w:tcPr>
            <w:tcW w:w="3686" w:type="dxa"/>
          </w:tcPr>
          <w:p w:rsidR="00FC4720" w:rsidRDefault="00FC4720" w:rsidP="00F64798">
            <w:r>
              <w:rPr>
                <w:b/>
              </w:rPr>
              <w:t xml:space="preserve">    «Утверждено»</w:t>
            </w:r>
          </w:p>
          <w:p w:rsidR="00FC4720" w:rsidRDefault="00FC4720" w:rsidP="00F64798">
            <w:pPr>
              <w:rPr>
                <w:b/>
              </w:rPr>
            </w:pPr>
            <w:r>
              <w:t>Директор МАОУ</w:t>
            </w:r>
          </w:p>
          <w:p w:rsidR="00FC4720" w:rsidRDefault="00FC4720" w:rsidP="00F64798">
            <w:r>
              <w:t xml:space="preserve">«Гимназия №7» г. Перми </w:t>
            </w:r>
          </w:p>
          <w:p w:rsidR="00FC4720" w:rsidRDefault="00FC4720" w:rsidP="00F64798">
            <w:r>
              <w:t>____________/ Л.Н. Исхакова/</w:t>
            </w:r>
          </w:p>
          <w:p w:rsidR="00FC4720" w:rsidRDefault="00FC4720" w:rsidP="00F64798">
            <w:r>
              <w:t>Приказ №</w:t>
            </w:r>
            <w:r>
              <w:tab/>
              <w:t>_____</w:t>
            </w:r>
            <w:proofErr w:type="gramStart"/>
            <w:r>
              <w:t>_  от</w:t>
            </w:r>
            <w:proofErr w:type="gramEnd"/>
          </w:p>
          <w:p w:rsidR="00FC4720" w:rsidRDefault="00FC4720" w:rsidP="00F64798">
            <w:r>
              <w:t>«___» _________</w:t>
            </w:r>
            <w:r>
              <w:tab/>
              <w:t>202</w:t>
            </w:r>
            <w:r w:rsidR="00443465">
              <w:t>3</w:t>
            </w:r>
            <w:r>
              <w:t>г.</w:t>
            </w:r>
          </w:p>
          <w:p w:rsidR="00FC4720" w:rsidRDefault="00FC4720" w:rsidP="00F64798"/>
          <w:p w:rsidR="00FC4720" w:rsidRDefault="00FC4720" w:rsidP="00F64798"/>
          <w:p w:rsidR="00FC4720" w:rsidRDefault="00FC4720" w:rsidP="00F64798"/>
        </w:tc>
      </w:tr>
    </w:tbl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E098E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32"/>
          <w:szCs w:val="32"/>
        </w:rPr>
        <w:t>внеурочной деятельности</w:t>
      </w:r>
    </w:p>
    <w:p w:rsidR="00FC4720" w:rsidRPr="006E098E" w:rsidRDefault="0090603A" w:rsidP="00FC472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для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учащихся 11</w:t>
      </w:r>
      <w:r w:rsidR="00FC4720"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="00FC4720" w:rsidRPr="006E098E">
        <w:rPr>
          <w:rFonts w:ascii="Times New Roman" w:eastAsia="Calibri" w:hAnsi="Times New Roman" w:cs="Times New Roman"/>
          <w:b/>
          <w:sz w:val="32"/>
          <w:szCs w:val="32"/>
        </w:rPr>
        <w:t xml:space="preserve"> классов</w:t>
      </w:r>
    </w:p>
    <w:p w:rsidR="00FC4720" w:rsidRDefault="0090603A" w:rsidP="00FC4720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Физический факультатив</w:t>
      </w:r>
      <w:r w:rsidR="00FC472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FC4720" w:rsidRPr="006E098E" w:rsidRDefault="0090603A" w:rsidP="00FC4720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«Мыслить на физическом</w:t>
      </w:r>
      <w:r w:rsidR="00FC4720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FC4720" w:rsidRPr="006E098E" w:rsidRDefault="00FC4720" w:rsidP="00FC472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FC4720" w:rsidRPr="006E098E" w:rsidRDefault="00FC4720" w:rsidP="00FC4720">
      <w:pPr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4720" w:rsidRPr="00BB5AFD" w:rsidRDefault="00FC4720" w:rsidP="00FC4720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Pr="006E098E">
        <w:rPr>
          <w:rFonts w:ascii="Times New Roman" w:eastAsia="Calibri" w:hAnsi="Times New Roman" w:cs="Times New Roman"/>
          <w:b/>
        </w:rPr>
        <w:t xml:space="preserve"> </w:t>
      </w:r>
      <w:r w:rsidRPr="00BB5AFD">
        <w:rPr>
          <w:rFonts w:ascii="Times New Roman" w:eastAsia="Calibri" w:hAnsi="Times New Roman" w:cs="Times New Roman"/>
        </w:rPr>
        <w:t>Составитель:</w:t>
      </w:r>
    </w:p>
    <w:p w:rsidR="00FC4720" w:rsidRPr="00BB5AFD" w:rsidRDefault="00FC4720" w:rsidP="00FC4720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Березин Кирилл Антонович</w:t>
      </w:r>
    </w:p>
    <w:p w:rsidR="0090603A" w:rsidRDefault="00FC4720" w:rsidP="00FC4720">
      <w:pPr>
        <w:jc w:val="right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 xml:space="preserve">                                         </w:t>
      </w:r>
      <w:proofErr w:type="gramStart"/>
      <w:r w:rsidRPr="00BB5AFD">
        <w:rPr>
          <w:rFonts w:ascii="Times New Roman" w:eastAsia="Calibri" w:hAnsi="Times New Roman" w:cs="Times New Roman"/>
        </w:rPr>
        <w:t>учитель</w:t>
      </w:r>
      <w:proofErr w:type="gramEnd"/>
      <w:r w:rsidRPr="00BB5AF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математики</w:t>
      </w:r>
      <w:r w:rsidR="0090603A">
        <w:rPr>
          <w:rFonts w:ascii="Times New Roman" w:eastAsia="Calibri" w:hAnsi="Times New Roman" w:cs="Times New Roman"/>
        </w:rPr>
        <w:t xml:space="preserve"> и физики</w:t>
      </w:r>
    </w:p>
    <w:p w:rsidR="00FC4720" w:rsidRPr="00BB5AFD" w:rsidRDefault="00FC4720" w:rsidP="00FC4720">
      <w:pPr>
        <w:jc w:val="right"/>
        <w:rPr>
          <w:rFonts w:ascii="Times New Roman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 xml:space="preserve"> </w:t>
      </w:r>
      <w:r w:rsidRPr="00BB5AFD">
        <w:rPr>
          <w:rFonts w:ascii="Times New Roman" w:hAnsi="Times New Roman" w:cs="Times New Roman"/>
        </w:rPr>
        <w:t>МАОУ «Гимназия №7»</w:t>
      </w: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4720" w:rsidRPr="006E098E" w:rsidRDefault="00FC4720" w:rsidP="00FC472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E098E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FC4720" w:rsidRPr="00BB5AFD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>г. Пермь</w:t>
      </w:r>
    </w:p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3</w:t>
      </w:r>
      <w:r w:rsidRPr="00BB5AFD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>4</w:t>
      </w:r>
    </w:p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</w:p>
    <w:p w:rsidR="00FC4720" w:rsidRPr="00113A6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  <w:r w:rsidRPr="00113A64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FC4720" w:rsidRPr="00113A64" w:rsidRDefault="0090603A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Решение физических задач составляет неотъемлемую часть полноценного изучения физики на любом уровне – от первоначального, школьного, вплоть до специального физического образования</w:t>
      </w:r>
      <w:r w:rsidR="00FC4720" w:rsidRPr="00113A64">
        <w:rPr>
          <w:rFonts w:ascii="Times New Roman" w:hAnsi="Times New Roman" w:cs="Times New Roman"/>
          <w:lang w:eastAsia="ru-RU"/>
        </w:rPr>
        <w:t>.</w:t>
      </w:r>
      <w:r w:rsidR="00585D63">
        <w:rPr>
          <w:rFonts w:ascii="Times New Roman" w:hAnsi="Times New Roman" w:cs="Times New Roman"/>
          <w:lang w:eastAsia="ru-RU"/>
        </w:rPr>
        <w:t xml:space="preserve"> Судить о степени понимания физических законов можно по умению применять их для анализа конкретных физических явлений.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3E0414">
        <w:rPr>
          <w:rFonts w:ascii="Times New Roman" w:hAnsi="Times New Roman" w:cs="Times New Roman"/>
          <w:b/>
          <w:bCs/>
          <w:color w:val="181818"/>
          <w:lang w:eastAsia="ru-RU"/>
        </w:rPr>
        <w:t>Актуальность</w:t>
      </w:r>
      <w:r w:rsidRPr="00113A64">
        <w:rPr>
          <w:rFonts w:ascii="Times New Roman" w:hAnsi="Times New Roman" w:cs="Times New Roman"/>
          <w:bCs/>
          <w:color w:val="181818"/>
          <w:lang w:eastAsia="ru-RU"/>
        </w:rPr>
        <w:t> </w:t>
      </w:r>
      <w:r w:rsidRPr="00113A64">
        <w:rPr>
          <w:rFonts w:ascii="Times New Roman" w:hAnsi="Times New Roman" w:cs="Times New Roman"/>
          <w:color w:val="181818"/>
          <w:lang w:eastAsia="ru-RU"/>
        </w:rPr>
        <w:t>прогр</w:t>
      </w:r>
      <w:r w:rsidR="0090603A">
        <w:rPr>
          <w:rFonts w:ascii="Times New Roman" w:hAnsi="Times New Roman" w:cs="Times New Roman"/>
          <w:color w:val="181818"/>
          <w:lang w:eastAsia="ru-RU"/>
        </w:rPr>
        <w:t>аммы определена тем, что старшеклассники, пройдя даже основной курс физики 7-9 классов, имеют стандартное, шаблонное мышление при решении физических задач и проблем</w:t>
      </w:r>
      <w:r w:rsidRPr="00113A64">
        <w:rPr>
          <w:rFonts w:ascii="Times New Roman" w:hAnsi="Times New Roman" w:cs="Times New Roman"/>
          <w:color w:val="181818"/>
          <w:lang w:eastAsia="ru-RU"/>
        </w:rPr>
        <w:t>. </w:t>
      </w:r>
    </w:p>
    <w:p w:rsidR="00FC4720" w:rsidRDefault="00585D63" w:rsidP="00FC4720">
      <w:pPr>
        <w:spacing w:line="360" w:lineRule="auto"/>
        <w:ind w:left="0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181818"/>
          <w:lang w:eastAsia="ru-RU"/>
        </w:rPr>
        <w:t xml:space="preserve">   </w:t>
      </w:r>
      <w:r>
        <w:rPr>
          <w:rFonts w:ascii="Times New Roman" w:hAnsi="Times New Roman" w:cs="Times New Roman"/>
          <w:color w:val="181818"/>
          <w:lang w:eastAsia="ru-RU"/>
        </w:rPr>
        <w:tab/>
        <w:t xml:space="preserve">Наибольшую трудность для учащихся представляет вопрос «с чего начать?», т.е. не само использование физических законов, а именно выбор, какие законы и почему следует применять при анализе каждого </w:t>
      </w:r>
      <w:r w:rsidR="0028449E">
        <w:rPr>
          <w:rFonts w:ascii="Times New Roman" w:hAnsi="Times New Roman" w:cs="Times New Roman"/>
          <w:color w:val="181818"/>
          <w:lang w:eastAsia="ru-RU"/>
        </w:rPr>
        <w:t>конкретного</w:t>
      </w:r>
      <w:r>
        <w:rPr>
          <w:rFonts w:ascii="Times New Roman" w:hAnsi="Times New Roman" w:cs="Times New Roman"/>
          <w:color w:val="181818"/>
          <w:lang w:eastAsia="ru-RU"/>
        </w:rPr>
        <w:t xml:space="preserve"> явления</w:t>
      </w:r>
      <w:r w:rsidR="00FC4720" w:rsidRPr="00113A64">
        <w:rPr>
          <w:rFonts w:ascii="Times New Roman" w:hAnsi="Times New Roman" w:cs="Times New Roman"/>
          <w:color w:val="181818"/>
          <w:lang w:eastAsia="ru-RU"/>
        </w:rPr>
        <w:t>.</w:t>
      </w:r>
      <w:r>
        <w:rPr>
          <w:rFonts w:ascii="Times New Roman" w:hAnsi="Times New Roman" w:cs="Times New Roman"/>
          <w:color w:val="181818"/>
          <w:lang w:eastAsia="ru-RU"/>
        </w:rPr>
        <w:t xml:space="preserve"> Это умение выбрать путь решения задачи, т.е. умение определить, какие именно физические законы описывают рассматриваемое явление, как раз и свидетельствует о глубоком и всестороннем понимании физики. Данная программа направлена на преодоления этих трудностей, на развитие физического мышления при решении задач</w:t>
      </w:r>
      <w:r w:rsidR="0028449E">
        <w:rPr>
          <w:rFonts w:ascii="Times New Roman" w:hAnsi="Times New Roman" w:cs="Times New Roman"/>
          <w:color w:val="181818"/>
          <w:lang w:eastAsia="ru-RU"/>
        </w:rPr>
        <w:t xml:space="preserve"> не только на физике, но и в смежных дисциплинах. </w:t>
      </w:r>
    </w:p>
    <w:p w:rsidR="00FC4720" w:rsidRPr="0028449E" w:rsidRDefault="0090603A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181818"/>
          <w:lang w:eastAsia="ru-RU"/>
        </w:rPr>
        <w:t>Цель</w:t>
      </w:r>
      <w:r w:rsidRPr="0028449E">
        <w:rPr>
          <w:rFonts w:ascii="Times New Roman" w:hAnsi="Times New Roman" w:cs="Times New Roman"/>
        </w:rPr>
        <w:t>: систематизация и совершенствование уже усвоенных в основном курсе знаний и умений и их углубление, а также развитие интереса к физике</w:t>
      </w:r>
      <w:r w:rsidR="0028449E">
        <w:rPr>
          <w:rFonts w:ascii="Times New Roman" w:hAnsi="Times New Roman" w:cs="Times New Roman"/>
        </w:rPr>
        <w:t>.</w:t>
      </w:r>
    </w:p>
    <w:p w:rsidR="00FC4720" w:rsidRPr="00113A6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  <w:r w:rsidRPr="003E0414">
        <w:rPr>
          <w:rFonts w:ascii="Times New Roman" w:hAnsi="Times New Roman" w:cs="Times New Roman"/>
          <w:b/>
          <w:bCs/>
          <w:color w:val="181818"/>
          <w:lang w:eastAsia="ru-RU"/>
        </w:rPr>
        <w:t>Задачи</w:t>
      </w:r>
      <w:r w:rsidRPr="00113A64">
        <w:rPr>
          <w:rFonts w:ascii="Times New Roman" w:hAnsi="Times New Roman" w:cs="Times New Roman"/>
          <w:bCs/>
          <w:color w:val="181818"/>
          <w:lang w:eastAsia="ru-RU"/>
        </w:rPr>
        <w:t>:</w:t>
      </w:r>
    </w:p>
    <w:p w:rsidR="0090603A" w:rsidRPr="0028449E" w:rsidRDefault="0090603A" w:rsidP="004F4CE2">
      <w:pPr>
        <w:pStyle w:val="a5"/>
        <w:numPr>
          <w:ilvl w:val="0"/>
          <w:numId w:val="7"/>
        </w:numPr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proofErr w:type="gramStart"/>
      <w:r w:rsidRPr="0028449E">
        <w:rPr>
          <w:rFonts w:ascii="Times New Roman" w:hAnsi="Times New Roman" w:cs="Times New Roman"/>
        </w:rPr>
        <w:t>совершенствовать</w:t>
      </w:r>
      <w:proofErr w:type="gramEnd"/>
      <w:r w:rsidRPr="0028449E">
        <w:rPr>
          <w:rFonts w:ascii="Times New Roman" w:hAnsi="Times New Roman" w:cs="Times New Roman"/>
        </w:rPr>
        <w:t xml:space="preserve"> умения решать задачи по алгоритму, аналогии, графически, геометрически и т.д.;</w:t>
      </w:r>
    </w:p>
    <w:p w:rsidR="0090603A" w:rsidRPr="0028449E" w:rsidRDefault="0090603A" w:rsidP="004F4CE2">
      <w:pPr>
        <w:pStyle w:val="a5"/>
        <w:numPr>
          <w:ilvl w:val="0"/>
          <w:numId w:val="7"/>
        </w:numPr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proofErr w:type="gramStart"/>
      <w:r w:rsidRPr="0028449E">
        <w:rPr>
          <w:rFonts w:ascii="Times New Roman" w:hAnsi="Times New Roman" w:cs="Times New Roman"/>
        </w:rPr>
        <w:t>использовать</w:t>
      </w:r>
      <w:proofErr w:type="gramEnd"/>
      <w:r w:rsidRPr="0028449E">
        <w:rPr>
          <w:rFonts w:ascii="Times New Roman" w:hAnsi="Times New Roman" w:cs="Times New Roman"/>
        </w:rPr>
        <w:t xml:space="preserve"> активные формы организации учебных занятий;</w:t>
      </w:r>
    </w:p>
    <w:p w:rsidR="0090603A" w:rsidRPr="0028449E" w:rsidRDefault="0090603A" w:rsidP="004F4CE2">
      <w:pPr>
        <w:pStyle w:val="a5"/>
        <w:numPr>
          <w:ilvl w:val="0"/>
          <w:numId w:val="7"/>
        </w:numPr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proofErr w:type="gramStart"/>
      <w:r w:rsidRPr="0028449E">
        <w:rPr>
          <w:rFonts w:ascii="Times New Roman" w:hAnsi="Times New Roman" w:cs="Times New Roman"/>
        </w:rPr>
        <w:t>развивать</w:t>
      </w:r>
      <w:proofErr w:type="gramEnd"/>
      <w:r w:rsidRPr="0028449E">
        <w:rPr>
          <w:rFonts w:ascii="Times New Roman" w:hAnsi="Times New Roman" w:cs="Times New Roman"/>
        </w:rPr>
        <w:t xml:space="preserve"> коммуникативные навыки, способству</w:t>
      </w:r>
      <w:r w:rsidR="0028449E">
        <w:rPr>
          <w:rFonts w:ascii="Times New Roman" w:hAnsi="Times New Roman" w:cs="Times New Roman"/>
        </w:rPr>
        <w:t>ющие умению вести дискуссию, от</w:t>
      </w:r>
      <w:r w:rsidRPr="0028449E">
        <w:rPr>
          <w:rFonts w:ascii="Times New Roman" w:hAnsi="Times New Roman" w:cs="Times New Roman"/>
        </w:rPr>
        <w:t>стаивать свою точку зрения при обсуждении хода решения задачи;</w:t>
      </w:r>
    </w:p>
    <w:p w:rsidR="0028449E" w:rsidRPr="004F4CE2" w:rsidRDefault="0090603A" w:rsidP="004F4CE2">
      <w:pPr>
        <w:pStyle w:val="a5"/>
        <w:numPr>
          <w:ilvl w:val="0"/>
          <w:numId w:val="7"/>
        </w:numPr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proofErr w:type="gramStart"/>
      <w:r w:rsidRPr="0028449E">
        <w:rPr>
          <w:rFonts w:ascii="Times New Roman" w:hAnsi="Times New Roman" w:cs="Times New Roman"/>
        </w:rPr>
        <w:t>использовать</w:t>
      </w:r>
      <w:proofErr w:type="gramEnd"/>
      <w:r w:rsidRPr="0028449E">
        <w:rPr>
          <w:rFonts w:ascii="Times New Roman" w:hAnsi="Times New Roman" w:cs="Times New Roman"/>
        </w:rPr>
        <w:t xml:space="preserve"> нестандартные задачи для развития творческих способностей старшеклассников;</w:t>
      </w:r>
      <w:bookmarkStart w:id="0" w:name="_GoBack"/>
      <w:bookmarkEnd w:id="0"/>
    </w:p>
    <w:p w:rsidR="0028449E" w:rsidRPr="008230FB" w:rsidRDefault="0028449E" w:rsidP="0090603A">
      <w:pPr>
        <w:pStyle w:val="a5"/>
        <w:spacing w:line="360" w:lineRule="auto"/>
        <w:jc w:val="both"/>
        <w:rPr>
          <w:rFonts w:ascii="Times New Roman" w:hAnsi="Times New Roman" w:cs="Times New Roman"/>
          <w:color w:val="181818"/>
          <w:sz w:val="21"/>
          <w:szCs w:val="21"/>
          <w:lang w:eastAsia="ru-RU"/>
        </w:rPr>
      </w:pPr>
    </w:p>
    <w:p w:rsidR="00FC4720" w:rsidRPr="00113A64" w:rsidRDefault="00FC4720" w:rsidP="00FC4720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113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</w:t>
      </w:r>
    </w:p>
    <w:p w:rsidR="00FC4720" w:rsidRPr="00113A64" w:rsidRDefault="00FC4720" w:rsidP="00FC472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13A64">
        <w:rPr>
          <w:rFonts w:ascii="Times New Roman" w:eastAsia="Times New Roman" w:hAnsi="Times New Roman" w:cs="Times New Roman"/>
          <w:bCs/>
          <w:color w:val="181818"/>
          <w:lang w:eastAsia="ru-RU"/>
        </w:rPr>
        <w:t> </w:t>
      </w:r>
    </w:p>
    <w:p w:rsidR="00FC4720" w:rsidRPr="003E041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E20DD7">
        <w:rPr>
          <w:rFonts w:ascii="Times New Roman" w:hAnsi="Times New Roman" w:cs="Times New Roman"/>
          <w:bCs/>
          <w:u w:val="single"/>
          <w:lang w:eastAsia="ru-RU"/>
        </w:rPr>
        <w:t>Метапредметными</w:t>
      </w:r>
      <w:r w:rsidRPr="003E0414">
        <w:rPr>
          <w:rFonts w:ascii="Times New Roman" w:hAnsi="Times New Roman" w:cs="Times New Roman"/>
          <w:bCs/>
          <w:lang w:eastAsia="ru-RU"/>
        </w:rPr>
        <w:t xml:space="preserve"> результатами</w:t>
      </w:r>
      <w:r w:rsidRPr="003E0414">
        <w:rPr>
          <w:rFonts w:ascii="Times New Roman" w:hAnsi="Times New Roman" w:cs="Times New Roman"/>
          <w:lang w:eastAsia="ru-RU"/>
        </w:rPr>
        <w:t xml:space="preserve"> изучения курса   являются формирование универсальных учебных действий (УУД). </w:t>
      </w:r>
      <w:r w:rsidRPr="003E0414">
        <w:rPr>
          <w:rFonts w:ascii="Times New Roman" w:hAnsi="Times New Roman" w:cs="Times New Roman"/>
          <w:iCs/>
          <w:lang w:eastAsia="ru-RU"/>
        </w:rPr>
        <w:t>Универсальные учебные действия: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Анализировать   текст   задачи: ориентироваться   в   тексте, выделять   условие   и вопрос, данные и искомые числа (величины).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Искать и выбирать необходимую информацию, содержащуюся в тексте задачи, на рисунке или в таблице, для ответа на заданные вопросы.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Моделировать ситуацию, описанную в тексте задачи, используя</w:t>
      </w:r>
      <w:r w:rsidRPr="003E0414">
        <w:rPr>
          <w:rFonts w:ascii="Times New Roman" w:hAnsi="Times New Roman" w:cs="Times New Roman"/>
          <w:lang w:eastAsia="ru-RU"/>
        </w:rPr>
        <w:t> соответствующие знаково-символические средства для моделирования ситуации.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Конструировать последовательность «шагов» (алгоритм) решения задачи.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Объяснять (обосновывать) выполняемые и выполненные действия.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Воспроизводить способ решения задачи.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Сопоставлять полученный (промежуточный, итоговый) результат   с   заданным условием.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Анализировать предложенные варианты решения задачи, выбирать из них верные. 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Выбрать наиболее эффективный способ решения задачи.</w:t>
      </w:r>
    </w:p>
    <w:p w:rsidR="00FC4720" w:rsidRPr="003E0414" w:rsidRDefault="00FC4720" w:rsidP="00FC47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Участвовать в учебном диалоге, оценивать процесс поиска и результат решения задачи. 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 </w:t>
      </w:r>
    </w:p>
    <w:p w:rsidR="00FC4720" w:rsidRPr="003E0414" w:rsidRDefault="00FC4720" w:rsidP="00FC4720">
      <w:pPr>
        <w:spacing w:line="36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E20DD7">
        <w:rPr>
          <w:rFonts w:ascii="Times New Roman" w:hAnsi="Times New Roman" w:cs="Times New Roman"/>
          <w:bCs/>
          <w:u w:val="single"/>
          <w:lang w:eastAsia="ru-RU"/>
        </w:rPr>
        <w:t>Предметными</w:t>
      </w:r>
      <w:r w:rsidRPr="003E0414">
        <w:rPr>
          <w:rFonts w:ascii="Times New Roman" w:hAnsi="Times New Roman" w:cs="Times New Roman"/>
          <w:bCs/>
          <w:lang w:eastAsia="ru-RU"/>
        </w:rPr>
        <w:t xml:space="preserve"> результатами</w:t>
      </w:r>
      <w:r w:rsidRPr="003E0414">
        <w:rPr>
          <w:rFonts w:ascii="Times New Roman" w:hAnsi="Times New Roman" w:cs="Times New Roman"/>
          <w:lang w:eastAsia="ru-RU"/>
        </w:rPr>
        <w:t> изучения курса являются</w:t>
      </w:r>
      <w:r>
        <w:rPr>
          <w:rFonts w:ascii="Times New Roman" w:hAnsi="Times New Roman" w:cs="Times New Roman"/>
          <w:lang w:eastAsia="ru-RU"/>
        </w:rPr>
        <w:t xml:space="preserve"> формирование следующих умений: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Выделять</w:t>
      </w:r>
      <w:r w:rsidR="0090603A">
        <w:rPr>
          <w:rFonts w:ascii="Times New Roman" w:hAnsi="Times New Roman" w:cs="Times New Roman"/>
          <w:lang w:eastAsia="ru-RU"/>
        </w:rPr>
        <w:t xml:space="preserve"> существенные признаки физических явлений</w:t>
      </w:r>
      <w:r w:rsidRPr="003E0414">
        <w:rPr>
          <w:rFonts w:ascii="Times New Roman" w:hAnsi="Times New Roman" w:cs="Times New Roman"/>
          <w:lang w:eastAsia="ru-RU"/>
        </w:rPr>
        <w:t>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Сравнивать между собой предметы, явления;</w:t>
      </w:r>
    </w:p>
    <w:p w:rsidR="00FC4720" w:rsidRPr="003E0414" w:rsidRDefault="0090603A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Обобщать, делать</w:t>
      </w:r>
      <w:r w:rsidR="00FC4720" w:rsidRPr="003E0414">
        <w:rPr>
          <w:rFonts w:ascii="Times New Roman" w:hAnsi="Times New Roman" w:cs="Times New Roman"/>
          <w:lang w:eastAsia="ru-RU"/>
        </w:rPr>
        <w:t xml:space="preserve"> выводы;</w:t>
      </w:r>
    </w:p>
    <w:p w:rsidR="00FC4720" w:rsidRPr="003E0414" w:rsidRDefault="0090603A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Классифицировать явления природы</w:t>
      </w:r>
      <w:r w:rsidR="00FC4720" w:rsidRPr="003E0414">
        <w:rPr>
          <w:rFonts w:ascii="Times New Roman" w:hAnsi="Times New Roman" w:cs="Times New Roman"/>
          <w:lang w:eastAsia="ru-RU"/>
        </w:rPr>
        <w:t>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lastRenderedPageBreak/>
        <w:t>Определять последовательность событий;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Давать определения тем или иным понятиям;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Выявлять функциональные отношения между понятиями;</w:t>
      </w:r>
    </w:p>
    <w:p w:rsidR="00FC4720" w:rsidRPr="003E0414" w:rsidRDefault="00FC4720" w:rsidP="00FC472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Выявлять закономерности и проводить аналогии. 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 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E20DD7">
        <w:rPr>
          <w:rFonts w:ascii="Times New Roman" w:hAnsi="Times New Roman" w:cs="Times New Roman"/>
          <w:bCs/>
          <w:iCs/>
          <w:u w:val="single"/>
          <w:lang w:eastAsia="ru-RU"/>
        </w:rPr>
        <w:t>Личностными</w:t>
      </w:r>
      <w:r w:rsidRPr="003E0414">
        <w:rPr>
          <w:rFonts w:ascii="Times New Roman" w:hAnsi="Times New Roman" w:cs="Times New Roman"/>
          <w:bCs/>
          <w:iCs/>
          <w:lang w:eastAsia="ru-RU"/>
        </w:rPr>
        <w:t xml:space="preserve"> результатами</w:t>
      </w:r>
      <w:r w:rsidRPr="003E0414">
        <w:rPr>
          <w:rFonts w:ascii="Times New Roman" w:hAnsi="Times New Roman" w:cs="Times New Roman"/>
          <w:iCs/>
          <w:lang w:eastAsia="ru-RU"/>
        </w:rPr>
        <w:t> </w:t>
      </w:r>
      <w:r w:rsidRPr="003E0414">
        <w:rPr>
          <w:rFonts w:ascii="Times New Roman" w:hAnsi="Times New Roman" w:cs="Times New Roman"/>
          <w:lang w:eastAsia="ru-RU"/>
        </w:rPr>
        <w:t>изучения данной программы являются:</w:t>
      </w:r>
    </w:p>
    <w:p w:rsidR="00FC4720" w:rsidRPr="003E041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C4720" w:rsidRPr="00A413B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Развитие внимательности, настойчивости, целеустремленности, умения</w:t>
      </w:r>
      <w:r>
        <w:rPr>
          <w:rFonts w:ascii="Times New Roman" w:hAnsi="Times New Roman" w:cs="Times New Roman"/>
          <w:lang w:eastAsia="ru-RU"/>
        </w:rPr>
        <w:t xml:space="preserve"> п</w:t>
      </w:r>
      <w:r w:rsidRPr="00A413B4">
        <w:rPr>
          <w:rFonts w:ascii="Times New Roman" w:hAnsi="Times New Roman" w:cs="Times New Roman"/>
          <w:lang w:eastAsia="ru-RU"/>
        </w:rPr>
        <w:t>реодолевать трудности – качеств весьма важных в практической деятельности любого человека;</w:t>
      </w:r>
    </w:p>
    <w:p w:rsidR="00FC4720" w:rsidRPr="003E041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Воспитание чувства справедливости, ответственности;</w:t>
      </w:r>
    </w:p>
    <w:p w:rsidR="00FC4720" w:rsidRPr="003E0414" w:rsidRDefault="00FC4720" w:rsidP="00FC47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3E0414">
        <w:rPr>
          <w:rFonts w:ascii="Times New Roman" w:hAnsi="Times New Roman" w:cs="Times New Roman"/>
          <w:lang w:eastAsia="ru-RU"/>
        </w:rPr>
        <w:t>Развитие самостоятельности суждений, независимости и нестандартности мышления.</w:t>
      </w:r>
    </w:p>
    <w:p w:rsidR="00FC4720" w:rsidRPr="003E04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Воспитательный</w:t>
      </w:r>
      <w:r>
        <w:rPr>
          <w:rFonts w:ascii="Times New Roman" w:eastAsia="Calibri" w:hAnsi="Times New Roman" w:cs="Times New Roman"/>
        </w:rPr>
        <w:t xml:space="preserve"> компонент при изучении курса позволяет</w:t>
      </w:r>
      <w:r w:rsidRPr="003E0414">
        <w:rPr>
          <w:rFonts w:ascii="Times New Roman" w:eastAsia="Calibri" w:hAnsi="Times New Roman" w:cs="Times New Roman"/>
        </w:rPr>
        <w:t>: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t>Воспитать активность, самостоятельность, ответственность, т</w:t>
      </w:r>
      <w:r w:rsidR="0090603A">
        <w:rPr>
          <w:rFonts w:ascii="Times New Roman" w:eastAsia="Calibri" w:hAnsi="Times New Roman" w:cs="Times New Roman"/>
        </w:rPr>
        <w:t>рудолюбие через работу на занятии</w:t>
      </w:r>
      <w:r w:rsidRPr="003E0414">
        <w:rPr>
          <w:rFonts w:ascii="Times New Roman" w:eastAsia="Calibri" w:hAnsi="Times New Roman" w:cs="Times New Roman"/>
        </w:rPr>
        <w:t>;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t>Воспитать эстетическую, граф</w:t>
      </w:r>
      <w:r>
        <w:rPr>
          <w:rFonts w:ascii="Times New Roman" w:eastAsia="Calibri" w:hAnsi="Times New Roman" w:cs="Times New Roman"/>
        </w:rPr>
        <w:t>ическую культуру, культуру речи при решении</w:t>
      </w:r>
      <w:r w:rsidRPr="003E0414">
        <w:rPr>
          <w:rFonts w:ascii="Times New Roman" w:eastAsia="Calibri" w:hAnsi="Times New Roman" w:cs="Times New Roman"/>
        </w:rPr>
        <w:t xml:space="preserve"> задач;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t xml:space="preserve">Сформировать систему нравственных межличностных отношений, культуру общения, умение работы </w:t>
      </w:r>
      <w:r>
        <w:rPr>
          <w:rFonts w:ascii="Times New Roman" w:eastAsia="Calibri" w:hAnsi="Times New Roman" w:cs="Times New Roman"/>
        </w:rPr>
        <w:t>в группах через</w:t>
      </w:r>
      <w:r w:rsidR="0028449E">
        <w:rPr>
          <w:rFonts w:ascii="Times New Roman" w:eastAsia="Calibri" w:hAnsi="Times New Roman" w:cs="Times New Roman"/>
        </w:rPr>
        <w:t xml:space="preserve"> работу на занятиях</w:t>
      </w:r>
      <w:r w:rsidRPr="003E0414">
        <w:rPr>
          <w:rFonts w:ascii="Times New Roman" w:eastAsia="Calibri" w:hAnsi="Times New Roman" w:cs="Times New Roman"/>
        </w:rPr>
        <w:t>;</w:t>
      </w:r>
    </w:p>
    <w:p w:rsidR="00FC4720" w:rsidRPr="003E0414" w:rsidRDefault="00FC4720" w:rsidP="00FC472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E0414">
        <w:rPr>
          <w:rFonts w:ascii="Times New Roman" w:eastAsia="Calibri" w:hAnsi="Times New Roman" w:cs="Times New Roman"/>
        </w:rPr>
        <w:t>Сформировать взаимопонимание и эффективное взаимодействие всех участников образовательного процесса, содействуя открытому и свободному обмену информацией, знаниями, а также эмоциями и чувствами через организацию качественного коммуникативного пространства на занятиях кружка.</w:t>
      </w:r>
    </w:p>
    <w:p w:rsidR="00FC4720" w:rsidRPr="00113A6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FC4720" w:rsidRPr="00113A6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  <w:r w:rsidRPr="00113A64">
        <w:rPr>
          <w:rFonts w:ascii="Times New Roman" w:eastAsia="Calibri" w:hAnsi="Times New Roman" w:cs="Times New Roman"/>
          <w:b/>
          <w:sz w:val="32"/>
          <w:szCs w:val="32"/>
        </w:rPr>
        <w:t>Содержание курса</w:t>
      </w:r>
    </w:p>
    <w:p w:rsidR="00FC4720" w:rsidRDefault="00FC4720" w:rsidP="0028449E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113A64">
        <w:rPr>
          <w:rFonts w:ascii="Times New Roman" w:eastAsia="Calibri" w:hAnsi="Times New Roman" w:cs="Times New Roman"/>
        </w:rPr>
        <w:t>Курс рассчитан на 1 год обучения</w:t>
      </w:r>
      <w:r w:rsidR="0028449E">
        <w:rPr>
          <w:rFonts w:ascii="Times New Roman" w:eastAsia="Calibri" w:hAnsi="Times New Roman" w:cs="Times New Roman"/>
        </w:rPr>
        <w:t xml:space="preserve"> для учащихся 11</w:t>
      </w:r>
      <w:r>
        <w:rPr>
          <w:rFonts w:ascii="Times New Roman" w:eastAsia="Calibri" w:hAnsi="Times New Roman" w:cs="Times New Roman"/>
        </w:rPr>
        <w:t>х классов</w:t>
      </w:r>
      <w:r w:rsidR="0028449E">
        <w:rPr>
          <w:rFonts w:ascii="Times New Roman" w:eastAsia="Calibri" w:hAnsi="Times New Roman" w:cs="Times New Roman"/>
        </w:rPr>
        <w:t xml:space="preserve"> в количестве 68</w:t>
      </w:r>
      <w:r w:rsidRPr="00113A64">
        <w:rPr>
          <w:rFonts w:ascii="Times New Roman" w:eastAsia="Calibri" w:hAnsi="Times New Roman" w:cs="Times New Roman"/>
        </w:rPr>
        <w:t xml:space="preserve"> часов.</w:t>
      </w:r>
    </w:p>
    <w:p w:rsidR="0028449E" w:rsidRPr="00113A64" w:rsidRDefault="0028449E" w:rsidP="0028449E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Распределение часов на разделы: Механика – 28ч., Молекулярная физика и термодинамика –</w:t>
      </w:r>
      <w:r w:rsidR="00561BFB">
        <w:rPr>
          <w:rFonts w:ascii="Times New Roman" w:eastAsia="Calibri" w:hAnsi="Times New Roman" w:cs="Times New Roman"/>
        </w:rPr>
        <w:t xml:space="preserve"> 16</w:t>
      </w:r>
      <w:r>
        <w:rPr>
          <w:rFonts w:ascii="Times New Roman" w:eastAsia="Calibri" w:hAnsi="Times New Roman" w:cs="Times New Roman"/>
        </w:rPr>
        <w:t>ч., Электродинамика – 20ч., Релятивистская и квантовая физика –</w:t>
      </w:r>
      <w:r w:rsidR="00561BFB">
        <w:rPr>
          <w:rFonts w:ascii="Times New Roman" w:eastAsia="Calibri" w:hAnsi="Times New Roman" w:cs="Times New Roman"/>
        </w:rPr>
        <w:t xml:space="preserve"> 4</w:t>
      </w:r>
      <w:r>
        <w:rPr>
          <w:rFonts w:ascii="Times New Roman" w:eastAsia="Calibri" w:hAnsi="Times New Roman" w:cs="Times New Roman"/>
        </w:rPr>
        <w:t xml:space="preserve">ч. </w:t>
      </w:r>
    </w:p>
    <w:p w:rsidR="00FC4720" w:rsidRPr="00113A6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  <w:r w:rsidRPr="00113A64">
        <w:rPr>
          <w:rFonts w:ascii="Times New Roman" w:eastAsia="Calibri" w:hAnsi="Times New Roman" w:cs="Times New Roman"/>
          <w:b/>
          <w:sz w:val="32"/>
          <w:szCs w:val="32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FC4720" w:rsidTr="00F64798">
        <w:tc>
          <w:tcPr>
            <w:tcW w:w="9345" w:type="dxa"/>
            <w:gridSpan w:val="3"/>
          </w:tcPr>
          <w:p w:rsidR="00FC4720" w:rsidRPr="008D2AD7" w:rsidRDefault="0028449E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Механика</w:t>
            </w:r>
            <w:r w:rsidR="00FC4720" w:rsidRPr="008D2AD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C4720" w:rsidTr="00F64798">
        <w:tc>
          <w:tcPr>
            <w:tcW w:w="6941" w:type="dxa"/>
            <w:gridSpan w:val="2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Переправа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определить автобус?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цель за стеной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Капли с вращающегося колеса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Неподвижный блок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C4720" w:rsidRPr="008D2AD7" w:rsidRDefault="00561BFB" w:rsidP="00561BFB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Санки на горе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Брусок на наклонной плоскости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Брусок на подвижном клине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Метрвая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петля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Парадокс кинетической энергии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Изменение орбиты. Энергия спутника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Длительность удара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Упругий шар и стенка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Столкновения нескольких стержней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9345" w:type="dxa"/>
            <w:gridSpan w:val="3"/>
          </w:tcPr>
          <w:p w:rsidR="00FC4720" w:rsidRP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Молекулярная физика и термодинамика</w:t>
            </w:r>
          </w:p>
        </w:tc>
      </w:tr>
      <w:tr w:rsidR="00FC4720" w:rsidTr="00F64798">
        <w:tc>
          <w:tcPr>
            <w:tcW w:w="6941" w:type="dxa"/>
            <w:gridSpan w:val="2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Испорченный ртутный барометр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Вакуумный насос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Колебания поршня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Число молекул в атмосфере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Истечения газа из отверстия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Круговые процессы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Динамическое отопление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Давление влажного воздуха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1423C2">
        <w:tc>
          <w:tcPr>
            <w:tcW w:w="9345" w:type="dxa"/>
            <w:gridSpan w:val="3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Электродинамика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Заряд внутри проводящей сферы</w:t>
            </w:r>
          </w:p>
        </w:tc>
        <w:tc>
          <w:tcPr>
            <w:tcW w:w="2404" w:type="dxa"/>
          </w:tcPr>
          <w:p w:rsidR="00FC4720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Заряженные капли жидкости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Переключения в цепи с конденсаторами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Провода и клеммы. Сопротивление цепочки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Батарея из одинаковых элементов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61BFB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Электродвигатель постоянного тока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561BFB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Трансформаторы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61BFB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Переходные процессы в электродвигателе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561BFB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Фокусировка фотоаппарата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1BFB" w:rsidTr="00F64798">
        <w:tc>
          <w:tcPr>
            <w:tcW w:w="704" w:type="dxa"/>
          </w:tcPr>
          <w:p w:rsidR="00561BFB" w:rsidRPr="008D2AD7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61BFB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Выдержка при фотографировании</w:t>
            </w:r>
          </w:p>
        </w:tc>
        <w:tc>
          <w:tcPr>
            <w:tcW w:w="2404" w:type="dxa"/>
          </w:tcPr>
          <w:p w:rsidR="00561BFB" w:rsidRDefault="00561BFB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9345" w:type="dxa"/>
            <w:gridSpan w:val="3"/>
          </w:tcPr>
          <w:p w:rsidR="00FC4720" w:rsidRPr="000A6305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Релятивистская и квантовая физика</w:t>
            </w:r>
          </w:p>
        </w:tc>
      </w:tr>
      <w:tr w:rsidR="00FC4720" w:rsidTr="00F64798">
        <w:tc>
          <w:tcPr>
            <w:tcW w:w="6941" w:type="dxa"/>
            <w:gridSpan w:val="2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24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Принцип относительности</w:t>
            </w:r>
          </w:p>
        </w:tc>
        <w:tc>
          <w:tcPr>
            <w:tcW w:w="2404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Взаимные превращения электронов и фотонов</w:t>
            </w:r>
          </w:p>
        </w:tc>
        <w:tc>
          <w:tcPr>
            <w:tcW w:w="2404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Атомное ядро и соотношения неопределенностей</w:t>
            </w:r>
          </w:p>
        </w:tc>
        <w:tc>
          <w:tcPr>
            <w:tcW w:w="2404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720" w:rsidTr="00F64798">
        <w:tc>
          <w:tcPr>
            <w:tcW w:w="704" w:type="dxa"/>
          </w:tcPr>
          <w:p w:rsidR="00FC4720" w:rsidRPr="008D2AD7" w:rsidRDefault="00FC4720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8D2A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Принцип эквивалентности</w:t>
            </w:r>
          </w:p>
        </w:tc>
        <w:tc>
          <w:tcPr>
            <w:tcW w:w="2404" w:type="dxa"/>
          </w:tcPr>
          <w:p w:rsidR="00FC4720" w:rsidRPr="008D2AD7" w:rsidRDefault="000A6305" w:rsidP="00F64798">
            <w:pPr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</w:rPr>
      </w:pPr>
    </w:p>
    <w:p w:rsidR="00FC4720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Учебно-методическое и материально техническое обеспечение курса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Аудитория, оборудованная проектором и доской, наличие парт и стульев для желающих изучить курс, бумага формата А4 для печати материалов, принтер. </w:t>
      </w:r>
    </w:p>
    <w:p w:rsidR="00FC4720" w:rsidRPr="00707E14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i/>
        </w:rPr>
      </w:pPr>
      <w:r w:rsidRPr="00707E14">
        <w:rPr>
          <w:rFonts w:ascii="Times New Roman" w:eastAsia="Calibri" w:hAnsi="Times New Roman" w:cs="Times New Roman"/>
          <w:i/>
        </w:rPr>
        <w:t xml:space="preserve">Литература: 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0A6305" w:rsidRPr="000A6305">
        <w:t xml:space="preserve"> </w:t>
      </w:r>
      <w:r w:rsidR="000A6305" w:rsidRPr="004F4CE2">
        <w:rPr>
          <w:rFonts w:ascii="Times New Roman" w:hAnsi="Times New Roman" w:cs="Times New Roman"/>
        </w:rPr>
        <w:t>Физика: дойти до самой сути! Настольная книга для углубленного изучения физики в средней школе. Механика: Учебное пособие / Науч. ред. Н. С. Алексеева, А. Е. Дементьев. — М.: ЛЕН АНД, 2017. — 272 с</w:t>
      </w:r>
      <w:r w:rsidRPr="004F4CE2">
        <w:rPr>
          <w:rFonts w:ascii="Times New Roman" w:eastAsia="Calibri" w:hAnsi="Times New Roman" w:cs="Times New Roman"/>
        </w:rPr>
        <w:t>.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0A6305" w:rsidRPr="000A6305">
        <w:t xml:space="preserve"> </w:t>
      </w:r>
      <w:r w:rsidR="004F4CE2">
        <w:rPr>
          <w:rFonts w:ascii="Times New Roman" w:hAnsi="Times New Roman" w:cs="Times New Roman"/>
        </w:rPr>
        <w:t xml:space="preserve">Дельцов В.П., Дельцов В.В. </w:t>
      </w:r>
      <w:r w:rsidR="000A6305" w:rsidRPr="004F4CE2">
        <w:rPr>
          <w:rFonts w:ascii="Times New Roman" w:hAnsi="Times New Roman" w:cs="Times New Roman"/>
        </w:rPr>
        <w:t xml:space="preserve"> Физика: дойти до самой сути! Настольная книга для углубленного изучения физики в средней школе. Термодинамика и </w:t>
      </w:r>
      <w:r w:rsidR="000A6305" w:rsidRPr="004F4CE2">
        <w:rPr>
          <w:rFonts w:ascii="Times New Roman" w:hAnsi="Times New Roman" w:cs="Times New Roman"/>
        </w:rPr>
        <w:lastRenderedPageBreak/>
        <w:t>молекулярная физика: Учебное пособие / Науч. ред. В. А. Овчинкин, В. А. Орлов. М.: ЛЕНАНД, 2017. — 304 с</w:t>
      </w:r>
      <w:r w:rsidRPr="004F4CE2">
        <w:rPr>
          <w:rFonts w:ascii="Times New Roman" w:eastAsia="Calibri" w:hAnsi="Times New Roman" w:cs="Times New Roman"/>
        </w:rPr>
        <w:t>.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0A6305" w:rsidRPr="000A6305">
        <w:t xml:space="preserve"> </w:t>
      </w:r>
      <w:r w:rsidR="000A6305" w:rsidRPr="004F4CE2">
        <w:rPr>
          <w:rFonts w:ascii="Times New Roman" w:hAnsi="Times New Roman" w:cs="Times New Roman"/>
        </w:rPr>
        <w:t>Физика: дойти до самой сути! Настольная книга для углубленного изучения физики в средней школе. Электричество: Учебное пособие / Науч. ред. Н. С. Алексеева. — М.: ЛЕНАНД, 2017. — 304 с</w:t>
      </w:r>
      <w:r w:rsidRPr="004F4CE2">
        <w:rPr>
          <w:rFonts w:ascii="Times New Roman" w:eastAsia="Calibri" w:hAnsi="Times New Roman" w:cs="Times New Roman"/>
        </w:rPr>
        <w:t>.</w:t>
      </w:r>
    </w:p>
    <w:p w:rsidR="00FC4720" w:rsidRDefault="00FC4720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="000A6305" w:rsidRPr="000A6305">
        <w:t xml:space="preserve"> </w:t>
      </w:r>
      <w:r w:rsidR="000A6305" w:rsidRPr="004F4CE2">
        <w:rPr>
          <w:rFonts w:ascii="Times New Roman" w:hAnsi="Times New Roman" w:cs="Times New Roman"/>
        </w:rPr>
        <w:t>Дельцов Виктор Павлович, Дельцов Василий Викторович Физика: дойти до самой сути! Настольная книга для углубленного изучения физики в средней школе. Атомная и ядерная физика: Учебное пособие. М.: ЛЕНАНД, 2017. — 176 с</w:t>
      </w:r>
      <w:r w:rsidRPr="004F4CE2">
        <w:rPr>
          <w:rFonts w:ascii="Times New Roman" w:eastAsia="Calibri" w:hAnsi="Times New Roman" w:cs="Times New Roman"/>
        </w:rPr>
        <w:t xml:space="preserve">. </w:t>
      </w:r>
    </w:p>
    <w:p w:rsidR="000A6305" w:rsidRDefault="000A6305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Бутиков Е.И., Быков А.А., Кондратьев А.С. Физика в примерах и задачах. – 3-е изд., </w:t>
      </w:r>
      <w:proofErr w:type="spellStart"/>
      <w:r>
        <w:rPr>
          <w:rFonts w:ascii="Times New Roman" w:eastAsia="Calibri" w:hAnsi="Times New Roman" w:cs="Times New Roman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</w:rPr>
        <w:t>. и</w:t>
      </w:r>
      <w:proofErr w:type="gramEnd"/>
      <w:r>
        <w:rPr>
          <w:rFonts w:ascii="Times New Roman" w:eastAsia="Calibri" w:hAnsi="Times New Roman" w:cs="Times New Roman"/>
        </w:rPr>
        <w:t xml:space="preserve"> доп. – М.:МЦНМО, 2008. – 516 с.</w:t>
      </w:r>
    </w:p>
    <w:p w:rsidR="000A6305" w:rsidRDefault="000A6305" w:rsidP="00FC4720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="004F4CE2">
        <w:rPr>
          <w:rFonts w:ascii="Times New Roman" w:eastAsia="Calibri" w:hAnsi="Times New Roman" w:cs="Times New Roman"/>
        </w:rPr>
        <w:t xml:space="preserve">Парфентьева Н.А., Фомина М.В. Правильные решения задач по физике. – 2-е изд., </w:t>
      </w:r>
      <w:proofErr w:type="spellStart"/>
      <w:r w:rsidR="004F4CE2">
        <w:rPr>
          <w:rFonts w:ascii="Times New Roman" w:eastAsia="Calibri" w:hAnsi="Times New Roman" w:cs="Times New Roman"/>
        </w:rPr>
        <w:t>испр</w:t>
      </w:r>
      <w:proofErr w:type="spellEnd"/>
      <w:proofErr w:type="gramStart"/>
      <w:r w:rsidR="004F4CE2">
        <w:rPr>
          <w:rFonts w:ascii="Times New Roman" w:eastAsia="Calibri" w:hAnsi="Times New Roman" w:cs="Times New Roman"/>
        </w:rPr>
        <w:t>. и</w:t>
      </w:r>
      <w:proofErr w:type="gramEnd"/>
      <w:r w:rsidR="004F4CE2">
        <w:rPr>
          <w:rFonts w:ascii="Times New Roman" w:eastAsia="Calibri" w:hAnsi="Times New Roman" w:cs="Times New Roman"/>
        </w:rPr>
        <w:t xml:space="preserve"> доп. – М.: Мир, 2006. – 414 с.</w:t>
      </w:r>
    </w:p>
    <w:p w:rsidR="00FC4720" w:rsidRPr="00E37E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707E14">
        <w:rPr>
          <w:rFonts w:ascii="Times New Roman" w:eastAsia="Calibri" w:hAnsi="Times New Roman" w:cs="Times New Roman"/>
          <w:i/>
        </w:rPr>
        <w:t>Интернет – ресурсы:</w:t>
      </w:r>
      <w:r>
        <w:rPr>
          <w:rFonts w:ascii="Times New Roman" w:eastAsia="Calibri" w:hAnsi="Times New Roman" w:cs="Times New Roman"/>
        </w:rPr>
        <w:t xml:space="preserve"> 1. </w:t>
      </w:r>
      <w:hyperlink r:id="rId5" w:history="1"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http</w:t>
        </w:r>
        <w:r w:rsidRPr="00E37E14">
          <w:rPr>
            <w:rStyle w:val="a4"/>
            <w:rFonts w:ascii="Times New Roman" w:eastAsia="Calibri" w:hAnsi="Times New Roman" w:cs="Times New Roman"/>
          </w:rPr>
          <w:t>://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mmmf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math</w:t>
        </w:r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msu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su</w:t>
        </w:r>
        <w:proofErr w:type="spellEnd"/>
      </w:hyperlink>
    </w:p>
    <w:p w:rsidR="00FC4720" w:rsidRPr="00E37E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E37E14">
        <w:rPr>
          <w:rFonts w:ascii="Times New Roman" w:eastAsia="Calibri" w:hAnsi="Times New Roman" w:cs="Times New Roman"/>
        </w:rPr>
        <w:t xml:space="preserve">2. </w:t>
      </w:r>
      <w:hyperlink r:id="rId6" w:history="1"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http</w:t>
        </w:r>
        <w:r w:rsidRPr="00E37E14">
          <w:rPr>
            <w:rStyle w:val="a4"/>
            <w:rFonts w:ascii="Times New Roman" w:eastAsia="Calibri" w:hAnsi="Times New Roman" w:cs="Times New Roman"/>
          </w:rPr>
          <w:t>://</w:t>
        </w:r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www</w:t>
        </w:r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mccme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FC4720" w:rsidRPr="00E37E14" w:rsidRDefault="00FC4720" w:rsidP="00FC4720">
      <w:p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E37E14">
        <w:rPr>
          <w:rFonts w:ascii="Times New Roman" w:eastAsia="Calibri" w:hAnsi="Times New Roman" w:cs="Times New Roman"/>
        </w:rPr>
        <w:t xml:space="preserve">3. </w:t>
      </w:r>
      <w:hyperlink r:id="rId7" w:history="1"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http</w:t>
        </w:r>
        <w:r w:rsidRPr="00E37E14">
          <w:rPr>
            <w:rStyle w:val="a4"/>
            <w:rFonts w:ascii="Times New Roman" w:eastAsia="Calibri" w:hAnsi="Times New Roman" w:cs="Times New Roman"/>
          </w:rPr>
          <w:t>://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kvant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mccme</w:t>
        </w:r>
        <w:proofErr w:type="spellEnd"/>
        <w:r w:rsidRPr="00E37E14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846924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FC4720" w:rsidRPr="00E37E14" w:rsidRDefault="00FC4720" w:rsidP="00FC4720">
      <w:pPr>
        <w:spacing w:line="360" w:lineRule="auto"/>
        <w:ind w:left="0"/>
        <w:rPr>
          <w:rFonts w:ascii="Times New Roman" w:eastAsia="Calibri" w:hAnsi="Times New Roman" w:cs="Times New Roman"/>
        </w:rPr>
      </w:pPr>
    </w:p>
    <w:p w:rsidR="00F12C76" w:rsidRDefault="00F12C76" w:rsidP="00FC4720">
      <w:pPr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0B77"/>
    <w:multiLevelType w:val="hybridMultilevel"/>
    <w:tmpl w:val="2E26E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5520"/>
    <w:multiLevelType w:val="hybridMultilevel"/>
    <w:tmpl w:val="D2FCC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0DC"/>
    <w:multiLevelType w:val="hybridMultilevel"/>
    <w:tmpl w:val="3E106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8355C"/>
    <w:multiLevelType w:val="hybridMultilevel"/>
    <w:tmpl w:val="A06026C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FB6EFE"/>
    <w:multiLevelType w:val="hybridMultilevel"/>
    <w:tmpl w:val="B1EE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446F2"/>
    <w:multiLevelType w:val="hybridMultilevel"/>
    <w:tmpl w:val="D8B05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123D"/>
    <w:multiLevelType w:val="hybridMultilevel"/>
    <w:tmpl w:val="CF30D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0"/>
    <w:rsid w:val="000A6305"/>
    <w:rsid w:val="0028449E"/>
    <w:rsid w:val="00443465"/>
    <w:rsid w:val="004F4CE2"/>
    <w:rsid w:val="00561BFB"/>
    <w:rsid w:val="00585D63"/>
    <w:rsid w:val="006C0B77"/>
    <w:rsid w:val="008242FF"/>
    <w:rsid w:val="00870751"/>
    <w:rsid w:val="0090603A"/>
    <w:rsid w:val="00922C48"/>
    <w:rsid w:val="00B915B7"/>
    <w:rsid w:val="00EA59DF"/>
    <w:rsid w:val="00EE4070"/>
    <w:rsid w:val="00F12C76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D6E7-3341-4E15-8283-E1E6CC3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20"/>
    <w:pPr>
      <w:spacing w:after="0" w:line="240" w:lineRule="auto"/>
      <w:ind w:left="720"/>
      <w:jc w:val="center"/>
    </w:pPr>
    <w:rPr>
      <w:rFonts w:asciiTheme="majorHAnsi" w:hAnsiTheme="majorHAns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7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47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t.mcc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me.ru" TargetMode="External"/><Relationship Id="rId5" Type="http://schemas.openxmlformats.org/officeDocument/2006/relationships/hyperlink" Target="http://mmmf.math.msu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Учетная запись Майкрософт</cp:lastModifiedBy>
  <cp:revision>2</cp:revision>
  <dcterms:created xsi:type="dcterms:W3CDTF">2023-09-07T23:49:00Z</dcterms:created>
  <dcterms:modified xsi:type="dcterms:W3CDTF">2023-09-07T23:49:00Z</dcterms:modified>
</cp:coreProperties>
</file>