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50" w:rsidRDefault="00BF6C50" w:rsidP="00BF6C50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 автономное общеобразовательное учреждение</w:t>
      </w:r>
    </w:p>
    <w:p w:rsidR="00BF6C50" w:rsidRDefault="00BF6C50" w:rsidP="00BF6C50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 Гимназия №7» г.  Перми </w:t>
      </w:r>
    </w:p>
    <w:p w:rsidR="00BF6C50" w:rsidRDefault="00BF6C50" w:rsidP="00BF6C50">
      <w:pPr>
        <w:ind w:firstLine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6C50" w:rsidRDefault="00BF6C50" w:rsidP="00BF6C50">
      <w:pPr>
        <w:ind w:firstLine="900"/>
        <w:jc w:val="right"/>
        <w:rPr>
          <w:sz w:val="24"/>
          <w:szCs w:val="24"/>
        </w:rPr>
      </w:pPr>
    </w:p>
    <w:p w:rsidR="00BF6C50" w:rsidRDefault="00BF6C50" w:rsidP="00BF6C50">
      <w:pPr>
        <w:ind w:firstLine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363" w:type="dxa"/>
        <w:tblInd w:w="-432" w:type="dxa"/>
        <w:tblLook w:val="01E0" w:firstRow="1" w:lastRow="1" w:firstColumn="1" w:lastColumn="1" w:noHBand="0" w:noVBand="0"/>
      </w:tblPr>
      <w:tblGrid>
        <w:gridCol w:w="3470"/>
        <w:gridCol w:w="3315"/>
        <w:gridCol w:w="3578"/>
      </w:tblGrid>
      <w:tr w:rsidR="00BF6C50" w:rsidTr="00A142BF">
        <w:tc>
          <w:tcPr>
            <w:tcW w:w="3470" w:type="dxa"/>
          </w:tcPr>
          <w:p w:rsidR="00BF6C50" w:rsidRDefault="00BF6C50" w:rsidP="00A142BF">
            <w:pPr>
              <w:spacing w:line="276" w:lineRule="auto"/>
              <w:ind w:left="7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«Рассмотрено»</w:t>
            </w:r>
          </w:p>
          <w:p w:rsidR="00BF6C50" w:rsidRDefault="00BF6C50" w:rsidP="00A142BF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 заседании   МО ____________________</w:t>
            </w:r>
          </w:p>
          <w:p w:rsidR="00BF6C50" w:rsidRDefault="00BF6C50" w:rsidP="00A142BF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Протокол №____</w:t>
            </w:r>
            <w:r>
              <w:rPr>
                <w:b w:val="0"/>
                <w:sz w:val="24"/>
                <w:szCs w:val="24"/>
                <w:lang w:eastAsia="en-US"/>
              </w:rPr>
              <w:tab/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от</w:t>
            </w:r>
            <w:proofErr w:type="gramEnd"/>
          </w:p>
          <w:p w:rsidR="00BF6C50" w:rsidRDefault="00525429" w:rsidP="00A142BF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«___» _________</w:t>
            </w:r>
            <w:r>
              <w:rPr>
                <w:b w:val="0"/>
                <w:sz w:val="24"/>
                <w:szCs w:val="24"/>
                <w:lang w:eastAsia="en-US"/>
              </w:rPr>
              <w:tab/>
              <w:t>2023</w:t>
            </w:r>
            <w:bookmarkStart w:id="0" w:name="_GoBack"/>
            <w:bookmarkEnd w:id="0"/>
            <w:r w:rsidR="00BF6C50">
              <w:rPr>
                <w:b w:val="0"/>
                <w:sz w:val="24"/>
                <w:szCs w:val="24"/>
                <w:lang w:eastAsia="en-US"/>
              </w:rPr>
              <w:t>__г.</w:t>
            </w:r>
          </w:p>
          <w:p w:rsidR="00BF6C50" w:rsidRDefault="00BF6C50" w:rsidP="00A142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________/__________________/</w:t>
            </w:r>
          </w:p>
          <w:p w:rsidR="00BF6C50" w:rsidRDefault="00BF6C50" w:rsidP="00A142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F6C50" w:rsidRDefault="00BF6C50" w:rsidP="00A142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BF6C50" w:rsidRDefault="00BF6C50" w:rsidP="00A142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«Согласовано»</w:t>
            </w:r>
          </w:p>
          <w:p w:rsidR="00BF6C50" w:rsidRDefault="00BF6C50" w:rsidP="00A142BF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Заместитель директора по УВР  МАОУ «Гимназия №7» г. Перми</w:t>
            </w:r>
          </w:p>
          <w:p w:rsidR="00BF6C50" w:rsidRDefault="00BF6C50" w:rsidP="00A142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________/ _______________/</w:t>
            </w:r>
          </w:p>
          <w:p w:rsidR="00BF6C50" w:rsidRDefault="00525429" w:rsidP="00A142BF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«___» _________</w:t>
            </w:r>
            <w:r>
              <w:rPr>
                <w:b w:val="0"/>
                <w:sz w:val="24"/>
                <w:szCs w:val="24"/>
                <w:lang w:eastAsia="en-US"/>
              </w:rPr>
              <w:tab/>
              <w:t>2023</w:t>
            </w:r>
            <w:r w:rsidR="00BF6C50">
              <w:rPr>
                <w:b w:val="0"/>
                <w:sz w:val="24"/>
                <w:szCs w:val="24"/>
                <w:lang w:eastAsia="en-US"/>
              </w:rPr>
              <w:t>__г.</w:t>
            </w:r>
          </w:p>
          <w:p w:rsidR="00BF6C50" w:rsidRDefault="00BF6C50" w:rsidP="00A142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8" w:type="dxa"/>
          </w:tcPr>
          <w:p w:rsidR="00BF6C50" w:rsidRDefault="00BF6C50" w:rsidP="00A142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BF6C50" w:rsidRDefault="00BF6C50" w:rsidP="00A142BF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Директор  МАОУ « Гимназия №7» г. Перми </w:t>
            </w:r>
          </w:p>
          <w:p w:rsidR="00BF6C50" w:rsidRDefault="00BF6C50" w:rsidP="00A142BF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____________/ 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Л.Н.Исхакова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/</w:t>
            </w:r>
          </w:p>
          <w:p w:rsidR="00BF6C50" w:rsidRDefault="00BF6C50" w:rsidP="00A142BF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Приказ №</w:t>
            </w:r>
            <w:r>
              <w:rPr>
                <w:b w:val="0"/>
                <w:sz w:val="24"/>
                <w:szCs w:val="24"/>
                <w:lang w:eastAsia="en-US"/>
              </w:rPr>
              <w:tab/>
              <w:t xml:space="preserve">______ </w:t>
            </w:r>
          </w:p>
          <w:p w:rsidR="00BF6C50" w:rsidRDefault="00525429" w:rsidP="00A142BF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от«___» _____________2023</w:t>
            </w:r>
            <w:r w:rsidR="00BF6C50">
              <w:rPr>
                <w:b w:val="0"/>
                <w:sz w:val="24"/>
                <w:szCs w:val="24"/>
                <w:lang w:eastAsia="en-US"/>
              </w:rPr>
              <w:t>__г.</w:t>
            </w:r>
          </w:p>
          <w:p w:rsidR="00BF6C50" w:rsidRDefault="00BF6C50" w:rsidP="00A142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F6C50" w:rsidRDefault="00BF6C50" w:rsidP="00BF6C50">
      <w:pPr>
        <w:rPr>
          <w:sz w:val="24"/>
          <w:szCs w:val="24"/>
        </w:rPr>
      </w:pPr>
    </w:p>
    <w:p w:rsidR="00BF6C50" w:rsidRDefault="00BF6C50" w:rsidP="00BF6C50">
      <w:pPr>
        <w:rPr>
          <w:sz w:val="24"/>
          <w:szCs w:val="24"/>
        </w:rPr>
      </w:pPr>
    </w:p>
    <w:p w:rsidR="00BF6C50" w:rsidRDefault="00BF6C50" w:rsidP="00BF6C50">
      <w:pPr>
        <w:rPr>
          <w:sz w:val="24"/>
          <w:szCs w:val="24"/>
        </w:rPr>
      </w:pPr>
    </w:p>
    <w:p w:rsidR="00BF6C50" w:rsidRDefault="00BF6C50" w:rsidP="00BF6C50">
      <w:pPr>
        <w:jc w:val="center"/>
        <w:rPr>
          <w:b w:val="0"/>
          <w:sz w:val="24"/>
          <w:szCs w:val="24"/>
        </w:rPr>
      </w:pPr>
    </w:p>
    <w:p w:rsidR="00BF6C50" w:rsidRDefault="00BF6C50" w:rsidP="00BF6C50">
      <w:pPr>
        <w:jc w:val="center"/>
        <w:rPr>
          <w:b w:val="0"/>
          <w:sz w:val="24"/>
          <w:szCs w:val="24"/>
        </w:rPr>
      </w:pPr>
    </w:p>
    <w:p w:rsidR="00BF6C50" w:rsidRDefault="00BF6C50" w:rsidP="00BF6C50">
      <w:pPr>
        <w:jc w:val="center"/>
        <w:rPr>
          <w:b w:val="0"/>
          <w:sz w:val="24"/>
          <w:szCs w:val="24"/>
        </w:rPr>
      </w:pPr>
    </w:p>
    <w:p w:rsidR="00BF6C50" w:rsidRDefault="00BF6C50" w:rsidP="00BF6C5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РАБОЧАЯ  ПРОГРАММА</w:t>
      </w:r>
    </w:p>
    <w:p w:rsidR="00BF6C50" w:rsidRDefault="00BF6C50" w:rsidP="00BF6C50">
      <w:pPr>
        <w:jc w:val="center"/>
        <w:rPr>
          <w:sz w:val="28"/>
          <w:szCs w:val="28"/>
        </w:rPr>
      </w:pPr>
    </w:p>
    <w:p w:rsidR="00BF6C50" w:rsidRDefault="00BF6C50" w:rsidP="00BF6C50">
      <w:pPr>
        <w:jc w:val="center"/>
        <w:rPr>
          <w:sz w:val="28"/>
          <w:szCs w:val="28"/>
        </w:rPr>
      </w:pPr>
    </w:p>
    <w:p w:rsidR="00BF6C50" w:rsidRDefault="00BF6C50" w:rsidP="00D14FA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 внеурочной деятельности</w:t>
      </w:r>
    </w:p>
    <w:p w:rsidR="00BF6C50" w:rsidRPr="00DA68EE" w:rsidRDefault="00D14FAA" w:rsidP="00D14FAA">
      <w:pPr>
        <w:spacing w:line="360" w:lineRule="auto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По дорожкам</w:t>
      </w:r>
      <w:r w:rsidR="00A142BF" w:rsidRPr="00DA68EE">
        <w:rPr>
          <w:sz w:val="28"/>
          <w:szCs w:val="28"/>
        </w:rPr>
        <w:t xml:space="preserve"> ГТО</w:t>
      </w:r>
    </w:p>
    <w:p w:rsidR="00BF6C50" w:rsidRDefault="00D14FAA" w:rsidP="00D14FAA">
      <w:pPr>
        <w:spacing w:line="360" w:lineRule="auto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BF6C50">
        <w:rPr>
          <w:sz w:val="28"/>
          <w:szCs w:val="28"/>
        </w:rPr>
        <w:t xml:space="preserve"> класс</w:t>
      </w:r>
    </w:p>
    <w:p w:rsidR="00BF6C50" w:rsidRDefault="008A3558" w:rsidP="00BF6C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BF6C50">
        <w:rPr>
          <w:sz w:val="28"/>
          <w:szCs w:val="28"/>
        </w:rPr>
        <w:t xml:space="preserve">  - </w:t>
      </w:r>
      <w:r w:rsidR="00D14FAA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BF6C50">
        <w:rPr>
          <w:sz w:val="28"/>
          <w:szCs w:val="28"/>
        </w:rPr>
        <w:t xml:space="preserve">  учебный год</w:t>
      </w:r>
    </w:p>
    <w:p w:rsidR="00BF6C50" w:rsidRDefault="00BF6C50" w:rsidP="00BF6C50">
      <w:pPr>
        <w:spacing w:line="360" w:lineRule="auto"/>
        <w:jc w:val="center"/>
        <w:rPr>
          <w:b w:val="0"/>
          <w:sz w:val="24"/>
          <w:szCs w:val="24"/>
        </w:rPr>
      </w:pPr>
    </w:p>
    <w:p w:rsidR="00BF6C50" w:rsidRDefault="00BF6C50" w:rsidP="00BF6C50">
      <w:pPr>
        <w:spacing w:line="360" w:lineRule="auto"/>
        <w:jc w:val="center"/>
        <w:rPr>
          <w:b w:val="0"/>
          <w:sz w:val="24"/>
          <w:szCs w:val="24"/>
        </w:rPr>
      </w:pPr>
    </w:p>
    <w:p w:rsidR="00BF6C50" w:rsidRDefault="00BF6C50" w:rsidP="00BF6C50">
      <w:pPr>
        <w:spacing w:line="360" w:lineRule="auto"/>
        <w:ind w:left="560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Составитель:  </w:t>
      </w:r>
      <w:proofErr w:type="spellStart"/>
      <w:r>
        <w:rPr>
          <w:b w:val="0"/>
          <w:sz w:val="24"/>
          <w:szCs w:val="24"/>
        </w:rPr>
        <w:t>Луковникова</w:t>
      </w:r>
      <w:proofErr w:type="spellEnd"/>
      <w:r>
        <w:rPr>
          <w:b w:val="0"/>
          <w:sz w:val="24"/>
          <w:szCs w:val="24"/>
        </w:rPr>
        <w:t xml:space="preserve"> М.Н.</w:t>
      </w:r>
    </w:p>
    <w:p w:rsidR="00BF6C50" w:rsidRDefault="00BF6C50" w:rsidP="00BF6C50">
      <w:pPr>
        <w:spacing w:line="360" w:lineRule="auto"/>
        <w:ind w:left="560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учитель физической культуры</w:t>
      </w:r>
    </w:p>
    <w:p w:rsidR="00BF6C50" w:rsidRDefault="00BF6C50" w:rsidP="00BF6C50">
      <w:pPr>
        <w:spacing w:line="360" w:lineRule="auto"/>
        <w:ind w:left="560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BF6C50" w:rsidRDefault="00BF6C50" w:rsidP="00BF6C50">
      <w:pPr>
        <w:ind w:firstLine="900"/>
        <w:jc w:val="right"/>
        <w:rPr>
          <w:sz w:val="24"/>
          <w:szCs w:val="24"/>
        </w:rPr>
      </w:pPr>
    </w:p>
    <w:p w:rsidR="00BF6C50" w:rsidRDefault="00BF6C50" w:rsidP="00BF6C50">
      <w:pPr>
        <w:ind w:firstLine="900"/>
        <w:jc w:val="center"/>
        <w:rPr>
          <w:sz w:val="24"/>
          <w:szCs w:val="24"/>
        </w:rPr>
      </w:pPr>
    </w:p>
    <w:p w:rsidR="00BF6C50" w:rsidRDefault="00BF6C50" w:rsidP="00BF6C50">
      <w:pPr>
        <w:ind w:firstLine="900"/>
        <w:jc w:val="center"/>
        <w:rPr>
          <w:sz w:val="24"/>
          <w:szCs w:val="24"/>
        </w:rPr>
      </w:pPr>
    </w:p>
    <w:p w:rsidR="00BF6C50" w:rsidRDefault="00BF6C50" w:rsidP="00BF6C50">
      <w:pPr>
        <w:ind w:firstLine="900"/>
        <w:jc w:val="center"/>
        <w:rPr>
          <w:sz w:val="24"/>
          <w:szCs w:val="24"/>
        </w:rPr>
      </w:pPr>
    </w:p>
    <w:p w:rsidR="00BF6C50" w:rsidRDefault="00BF6C50" w:rsidP="00BF6C50">
      <w:pPr>
        <w:ind w:firstLine="900"/>
        <w:jc w:val="center"/>
        <w:rPr>
          <w:sz w:val="24"/>
          <w:szCs w:val="24"/>
        </w:rPr>
      </w:pPr>
    </w:p>
    <w:p w:rsidR="00BF6C50" w:rsidRDefault="00BF6C50" w:rsidP="00BF6C50">
      <w:pPr>
        <w:ind w:firstLine="900"/>
        <w:jc w:val="center"/>
        <w:rPr>
          <w:sz w:val="24"/>
          <w:szCs w:val="24"/>
        </w:rPr>
      </w:pPr>
    </w:p>
    <w:p w:rsidR="00BF6C50" w:rsidRDefault="00BF6C50" w:rsidP="00BF6C50"/>
    <w:p w:rsidR="00BF6C50" w:rsidRDefault="00BF6C50" w:rsidP="00BF6C50"/>
    <w:p w:rsidR="00BF6C50" w:rsidRDefault="00BF6C50" w:rsidP="00BF6C50"/>
    <w:p w:rsidR="00BF6C50" w:rsidRDefault="00BF6C50" w:rsidP="00BF6C50"/>
    <w:p w:rsidR="00BF6C50" w:rsidRDefault="00BF6C50" w:rsidP="00BF6C50"/>
    <w:p w:rsidR="00BF6C50" w:rsidRDefault="00BF6C50" w:rsidP="00BF6C50"/>
    <w:p w:rsidR="00BF6C50" w:rsidRDefault="00BF6C50" w:rsidP="00BF6C50"/>
    <w:p w:rsidR="00BF6C50" w:rsidRDefault="00BF6C50" w:rsidP="00BF6C50"/>
    <w:p w:rsidR="00BF6C50" w:rsidRDefault="00BF6C50" w:rsidP="00BF6C50"/>
    <w:p w:rsidR="00BF6C50" w:rsidRDefault="00BF6C50" w:rsidP="00BF6C50"/>
    <w:p w:rsidR="00BF6C50" w:rsidRPr="009564FD" w:rsidRDefault="00BF6C50" w:rsidP="00BF6C50">
      <w:pPr>
        <w:jc w:val="center"/>
        <w:rPr>
          <w:b w:val="0"/>
        </w:rPr>
      </w:pP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>Пояснительная записка.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D14FAA" w:rsidRPr="00DA68EE" w:rsidRDefault="00BF6C50" w:rsidP="00D14FAA">
      <w:pPr>
        <w:spacing w:line="360" w:lineRule="auto"/>
        <w:ind w:left="75"/>
        <w:jc w:val="center"/>
        <w:rPr>
          <w:sz w:val="28"/>
          <w:szCs w:val="28"/>
        </w:rPr>
      </w:pPr>
      <w:r w:rsidRPr="00BF6C50">
        <w:rPr>
          <w:b w:val="0"/>
          <w:color w:val="181818"/>
          <w:sz w:val="22"/>
          <w:szCs w:val="22"/>
        </w:rPr>
        <w:t>Программа курса внеурочной деятельности «</w:t>
      </w:r>
      <w:r w:rsidR="00D14FAA" w:rsidRPr="00D14FAA">
        <w:rPr>
          <w:b w:val="0"/>
          <w:sz w:val="22"/>
          <w:szCs w:val="22"/>
        </w:rPr>
        <w:t>По дорожкам ГТО</w:t>
      </w:r>
      <w:r w:rsidR="00D14FAA">
        <w:rPr>
          <w:b w:val="0"/>
          <w:sz w:val="22"/>
          <w:szCs w:val="22"/>
        </w:rPr>
        <w:t>»</w:t>
      </w:r>
    </w:p>
    <w:p w:rsidR="00BF6C50" w:rsidRPr="00DA68EE" w:rsidRDefault="00BF6C50" w:rsidP="00D14FAA">
      <w:pPr>
        <w:spacing w:line="360" w:lineRule="auto"/>
        <w:rPr>
          <w:b w:val="0"/>
          <w:sz w:val="22"/>
          <w:szCs w:val="22"/>
        </w:rPr>
      </w:pPr>
      <w:proofErr w:type="gramStart"/>
      <w:r w:rsidRPr="00BF6C50">
        <w:rPr>
          <w:b w:val="0"/>
          <w:color w:val="181818"/>
          <w:sz w:val="22"/>
          <w:szCs w:val="22"/>
        </w:rPr>
        <w:t>основана</w:t>
      </w:r>
      <w:proofErr w:type="gramEnd"/>
      <w:r w:rsidRPr="00BF6C50">
        <w:rPr>
          <w:b w:val="0"/>
          <w:color w:val="181818"/>
          <w:sz w:val="22"/>
          <w:szCs w:val="22"/>
        </w:rPr>
        <w:t xml:space="preserve"> на интеграции изучения вопросов создания условий для физического развития учащихся, направлена на укрепление  здоровья и подготовке к сдаче нормативов Всероссийского физкультурно-спортивного комплекса «Готов к труду и обороне</w:t>
      </w:r>
      <w:r w:rsidR="0095113A">
        <w:rPr>
          <w:b w:val="0"/>
          <w:color w:val="181818"/>
          <w:sz w:val="22"/>
          <w:szCs w:val="22"/>
        </w:rPr>
        <w:t xml:space="preserve"> </w:t>
      </w:r>
      <w:r w:rsidRPr="00BF6C50">
        <w:rPr>
          <w:b w:val="0"/>
          <w:color w:val="181818"/>
          <w:sz w:val="22"/>
          <w:szCs w:val="22"/>
        </w:rPr>
        <w:t>»(ГТО).  Предусматривает подготовк</w:t>
      </w:r>
      <w:r>
        <w:rPr>
          <w:b w:val="0"/>
          <w:color w:val="181818"/>
          <w:sz w:val="22"/>
          <w:szCs w:val="22"/>
        </w:rPr>
        <w:t>у к вып</w:t>
      </w:r>
      <w:r w:rsidR="00DA68EE">
        <w:rPr>
          <w:b w:val="0"/>
          <w:color w:val="181818"/>
          <w:sz w:val="22"/>
          <w:szCs w:val="22"/>
        </w:rPr>
        <w:t>олнению об</w:t>
      </w:r>
      <w:r w:rsidR="00D14FAA">
        <w:rPr>
          <w:b w:val="0"/>
          <w:color w:val="181818"/>
          <w:sz w:val="22"/>
          <w:szCs w:val="22"/>
        </w:rPr>
        <w:t>учающихся  класса, возраст (от 9</w:t>
      </w:r>
      <w:r w:rsidR="00DA68EE">
        <w:rPr>
          <w:b w:val="0"/>
          <w:color w:val="181818"/>
          <w:sz w:val="22"/>
          <w:szCs w:val="22"/>
        </w:rPr>
        <w:t xml:space="preserve"> до</w:t>
      </w:r>
      <w:r w:rsidR="00D14FAA">
        <w:rPr>
          <w:b w:val="0"/>
          <w:color w:val="181818"/>
          <w:sz w:val="22"/>
          <w:szCs w:val="22"/>
        </w:rPr>
        <w:t xml:space="preserve">  11</w:t>
      </w:r>
      <w:r w:rsidR="00DA68EE">
        <w:rPr>
          <w:b w:val="0"/>
          <w:color w:val="181818"/>
          <w:sz w:val="22"/>
          <w:szCs w:val="22"/>
        </w:rPr>
        <w:t xml:space="preserve"> </w:t>
      </w:r>
      <w:r w:rsidRPr="00BF6C50">
        <w:rPr>
          <w:b w:val="0"/>
          <w:color w:val="181818"/>
          <w:sz w:val="22"/>
          <w:szCs w:val="22"/>
        </w:rPr>
        <w:t>лет) установленных норматив</w:t>
      </w:r>
      <w:r w:rsidR="00DA68EE">
        <w:rPr>
          <w:b w:val="0"/>
          <w:color w:val="181818"/>
          <w:sz w:val="22"/>
          <w:szCs w:val="22"/>
        </w:rPr>
        <w:t>ных требований по </w:t>
      </w:r>
      <w:r>
        <w:rPr>
          <w:b w:val="0"/>
          <w:color w:val="181818"/>
          <w:sz w:val="22"/>
          <w:szCs w:val="22"/>
        </w:rPr>
        <w:t xml:space="preserve"> </w:t>
      </w:r>
      <w:r>
        <w:rPr>
          <w:b w:val="0"/>
          <w:color w:val="181818"/>
          <w:sz w:val="22"/>
          <w:szCs w:val="22"/>
          <w:lang w:val="en-US"/>
        </w:rPr>
        <w:t>II</w:t>
      </w:r>
      <w:r w:rsidRPr="00BF6C50">
        <w:rPr>
          <w:b w:val="0"/>
          <w:color w:val="181818"/>
          <w:sz w:val="22"/>
          <w:szCs w:val="22"/>
        </w:rPr>
        <w:t xml:space="preserve"> </w:t>
      </w:r>
      <w:r>
        <w:rPr>
          <w:b w:val="0"/>
          <w:color w:val="181818"/>
          <w:sz w:val="22"/>
          <w:szCs w:val="22"/>
        </w:rPr>
        <w:t>ступени ГТО</w:t>
      </w:r>
      <w:r w:rsidR="00DA68EE">
        <w:rPr>
          <w:b w:val="0"/>
          <w:color w:val="181818"/>
          <w:sz w:val="22"/>
          <w:szCs w:val="22"/>
        </w:rPr>
        <w:t xml:space="preserve"> и </w:t>
      </w:r>
      <w:r w:rsidR="00DA68EE">
        <w:rPr>
          <w:b w:val="0"/>
          <w:color w:val="181818"/>
          <w:sz w:val="22"/>
          <w:szCs w:val="22"/>
          <w:lang w:val="en-US"/>
        </w:rPr>
        <w:t>III</w:t>
      </w:r>
      <w:r w:rsidR="00DA68EE">
        <w:rPr>
          <w:b w:val="0"/>
          <w:color w:val="181818"/>
          <w:sz w:val="22"/>
          <w:szCs w:val="22"/>
        </w:rPr>
        <w:t xml:space="preserve"> ступени ГТО.</w:t>
      </w:r>
    </w:p>
    <w:p w:rsidR="00BF6C50" w:rsidRPr="00BF6C50" w:rsidRDefault="00BF6C50" w:rsidP="00BF6C50">
      <w:pPr>
        <w:spacing w:line="360" w:lineRule="auto"/>
        <w:ind w:left="75"/>
        <w:jc w:val="center"/>
        <w:rPr>
          <w:b w:val="0"/>
          <w:sz w:val="24"/>
          <w:szCs w:val="24"/>
        </w:rPr>
      </w:pPr>
      <w:r>
        <w:t xml:space="preserve">Программа внеурочной деятельности </w:t>
      </w:r>
      <w:r>
        <w:rPr>
          <w:b w:val="0"/>
          <w:sz w:val="24"/>
          <w:szCs w:val="24"/>
        </w:rPr>
        <w:t xml:space="preserve"> </w:t>
      </w:r>
    </w:p>
    <w:p w:rsidR="00BF6C50" w:rsidRPr="00D14FAA" w:rsidRDefault="00BF6C50" w:rsidP="00D14FAA">
      <w:pPr>
        <w:spacing w:line="360" w:lineRule="auto"/>
        <w:ind w:left="75"/>
        <w:rPr>
          <w:b w:val="0"/>
          <w:sz w:val="22"/>
          <w:szCs w:val="22"/>
        </w:rPr>
      </w:pPr>
      <w:r w:rsidRPr="00D14FAA">
        <w:rPr>
          <w:b w:val="0"/>
          <w:sz w:val="22"/>
          <w:szCs w:val="22"/>
        </w:rPr>
        <w:t xml:space="preserve"> </w:t>
      </w:r>
      <w:r w:rsidR="00D14FAA">
        <w:rPr>
          <w:b w:val="0"/>
          <w:sz w:val="22"/>
          <w:szCs w:val="22"/>
        </w:rPr>
        <w:t>«</w:t>
      </w:r>
      <w:r w:rsidR="00D14FAA" w:rsidRPr="00D14FAA">
        <w:rPr>
          <w:b w:val="0"/>
          <w:sz w:val="22"/>
          <w:szCs w:val="22"/>
        </w:rPr>
        <w:t>По дорожкам ГТО</w:t>
      </w:r>
      <w:r w:rsidR="00D14FAA">
        <w:rPr>
          <w:b w:val="0"/>
          <w:sz w:val="22"/>
          <w:szCs w:val="22"/>
        </w:rPr>
        <w:t xml:space="preserve">»  </w:t>
      </w:r>
      <w:proofErr w:type="gramStart"/>
      <w:r w:rsidRPr="00D14FAA">
        <w:rPr>
          <w:b w:val="0"/>
          <w:sz w:val="22"/>
          <w:szCs w:val="22"/>
        </w:rPr>
        <w:t>ориентирована</w:t>
      </w:r>
      <w:proofErr w:type="gramEnd"/>
      <w:r w:rsidRPr="00D14FAA">
        <w:rPr>
          <w:b w:val="0"/>
          <w:sz w:val="22"/>
          <w:szCs w:val="22"/>
        </w:rPr>
        <w:t xml:space="preserve"> на младших школьников и име</w:t>
      </w:r>
      <w:r w:rsidR="00D14FAA">
        <w:rPr>
          <w:b w:val="0"/>
          <w:sz w:val="22"/>
          <w:szCs w:val="22"/>
        </w:rPr>
        <w:t xml:space="preserve">ет общий объем 10часов, 1 час в </w:t>
      </w:r>
      <w:r w:rsidRPr="00D14FAA">
        <w:rPr>
          <w:b w:val="0"/>
          <w:sz w:val="22"/>
          <w:szCs w:val="22"/>
        </w:rPr>
        <w:t>неделю.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</w:p>
    <w:p w:rsidR="00BF6C50" w:rsidRPr="00BC4A24" w:rsidRDefault="00BF6C50" w:rsidP="00BF6C50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 xml:space="preserve">Цель </w:t>
      </w:r>
      <w:r w:rsidRPr="00BC4A24">
        <w:rPr>
          <w:color w:val="181818"/>
          <w:sz w:val="24"/>
          <w:szCs w:val="24"/>
        </w:rPr>
        <w:tab/>
        <w:t xml:space="preserve"> Пропаганда здорового образа жизни, внедрение комплекса ГТО в систему физического воспитания младших школьников</w:t>
      </w:r>
    </w:p>
    <w:p w:rsidR="00BF6C50" w:rsidRPr="00BC4A24" w:rsidRDefault="00BF6C50" w:rsidP="00BF6C50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>Задачи:</w:t>
      </w:r>
    </w:p>
    <w:p w:rsidR="00BF6C50" w:rsidRPr="00BC4A24" w:rsidRDefault="00BF6C50" w:rsidP="00BF6C50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 xml:space="preserve"> -знакомство с историей, задачами и структурой ГТО.</w:t>
      </w:r>
    </w:p>
    <w:p w:rsidR="00BF6C50" w:rsidRPr="00BC4A24" w:rsidRDefault="00BF6C50" w:rsidP="00BF6C50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 xml:space="preserve"> -знакомство с нормативной базой.</w:t>
      </w:r>
    </w:p>
    <w:p w:rsidR="00BF6C50" w:rsidRPr="00BC4A24" w:rsidRDefault="00BF6C50" w:rsidP="00BF6C50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>-обучение техники выполнения упражнений;</w:t>
      </w:r>
    </w:p>
    <w:p w:rsidR="00BF6C50" w:rsidRPr="00BC4A24" w:rsidRDefault="00BF6C50" w:rsidP="00BF6C50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 xml:space="preserve"> -рекомендации к недельному двигательному режиму учащегося</w:t>
      </w:r>
    </w:p>
    <w:p w:rsidR="00BF6C50" w:rsidRPr="00BC4A24" w:rsidRDefault="00BF6C50" w:rsidP="00BF6C50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 xml:space="preserve"> -вовлечение как можно большего количество участников</w:t>
      </w:r>
    </w:p>
    <w:p w:rsidR="00BF6C50" w:rsidRDefault="00BF6C50" w:rsidP="00BF6C50">
      <w:pPr>
        <w:jc w:val="both"/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>образовательного процесса в здоровый образ жизни.</w:t>
      </w:r>
      <w:r w:rsidRPr="00BC4A24">
        <w:rPr>
          <w:color w:val="181818"/>
          <w:sz w:val="24"/>
          <w:szCs w:val="24"/>
        </w:rPr>
        <w:cr/>
      </w:r>
    </w:p>
    <w:p w:rsidR="00BF6C50" w:rsidRPr="00BC4A24" w:rsidRDefault="00BF6C50" w:rsidP="00BF6C50">
      <w:pPr>
        <w:jc w:val="center"/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>Планируемые результаты изучения курса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 xml:space="preserve">В процессе обучения и воспитания собственных установок, потребностей в </w:t>
      </w:r>
      <w:proofErr w:type="gramStart"/>
      <w:r w:rsidRPr="00BC4A24">
        <w:rPr>
          <w:b w:val="0"/>
          <w:color w:val="181818"/>
          <w:sz w:val="24"/>
          <w:szCs w:val="24"/>
        </w:rPr>
        <w:t>значимой</w:t>
      </w:r>
      <w:proofErr w:type="gramEnd"/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мотивации на соблюдение норм и правил здорового образа жизни, культуры здоровья</w:t>
      </w:r>
      <w:r>
        <w:rPr>
          <w:b w:val="0"/>
          <w:color w:val="181818"/>
          <w:sz w:val="24"/>
          <w:szCs w:val="24"/>
        </w:rPr>
        <w:t xml:space="preserve"> </w:t>
      </w:r>
      <w:r w:rsidRPr="00BC4A24">
        <w:rPr>
          <w:b w:val="0"/>
          <w:color w:val="181818"/>
          <w:sz w:val="24"/>
          <w:szCs w:val="24"/>
        </w:rPr>
        <w:t>у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обучающихся формируются познавательные, личностные, регулятивные,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коммуникативные универсальные учебные действия.</w:t>
      </w:r>
      <w:r>
        <w:rPr>
          <w:b w:val="0"/>
          <w:color w:val="181818"/>
          <w:sz w:val="24"/>
          <w:szCs w:val="24"/>
        </w:rPr>
        <w:t xml:space="preserve"> </w:t>
      </w:r>
      <w:r w:rsidRPr="00BC4A24">
        <w:rPr>
          <w:b w:val="0"/>
          <w:color w:val="181818"/>
          <w:sz w:val="24"/>
          <w:szCs w:val="24"/>
        </w:rPr>
        <w:t>Программа предусматривает</w:t>
      </w:r>
      <w:r>
        <w:rPr>
          <w:b w:val="0"/>
          <w:color w:val="181818"/>
          <w:sz w:val="24"/>
          <w:szCs w:val="24"/>
        </w:rPr>
        <w:t xml:space="preserve"> </w:t>
      </w:r>
      <w:r w:rsidRPr="00BC4A24">
        <w:rPr>
          <w:b w:val="0"/>
          <w:color w:val="181818"/>
          <w:sz w:val="24"/>
          <w:szCs w:val="24"/>
        </w:rPr>
        <w:t>достижение следующих результатов:</w:t>
      </w:r>
      <w:r w:rsidRPr="00BC4A24">
        <w:rPr>
          <w:b w:val="0"/>
          <w:color w:val="181818"/>
          <w:sz w:val="24"/>
          <w:szCs w:val="24"/>
        </w:rPr>
        <w:cr/>
      </w:r>
      <w:r w:rsidRPr="00BC4A24">
        <w:rPr>
          <w:color w:val="181818"/>
          <w:sz w:val="24"/>
          <w:szCs w:val="24"/>
        </w:rPr>
        <w:t>Личностные результаты</w:t>
      </w:r>
      <w:r w:rsidRPr="00BC4A24">
        <w:rPr>
          <w:b w:val="0"/>
          <w:color w:val="181818"/>
          <w:sz w:val="24"/>
          <w:szCs w:val="24"/>
        </w:rPr>
        <w:t xml:space="preserve"> отражаются в готовности </w:t>
      </w:r>
      <w:proofErr w:type="gramStart"/>
      <w:r w:rsidRPr="00BC4A24">
        <w:rPr>
          <w:b w:val="0"/>
          <w:color w:val="181818"/>
          <w:sz w:val="24"/>
          <w:szCs w:val="24"/>
        </w:rPr>
        <w:t>обучающихся</w:t>
      </w:r>
      <w:proofErr w:type="gramEnd"/>
      <w:r w:rsidRPr="00BC4A24">
        <w:rPr>
          <w:b w:val="0"/>
          <w:color w:val="181818"/>
          <w:sz w:val="24"/>
          <w:szCs w:val="24"/>
        </w:rPr>
        <w:t xml:space="preserve"> к саморазвитию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 xml:space="preserve">индивидуальных свойств личности, которые приобретаются в процессе подготовка </w:t>
      </w:r>
      <w:proofErr w:type="gramStart"/>
      <w:r w:rsidRPr="00BC4A24">
        <w:rPr>
          <w:b w:val="0"/>
          <w:color w:val="181818"/>
          <w:sz w:val="24"/>
          <w:szCs w:val="24"/>
        </w:rPr>
        <w:t>к</w:t>
      </w:r>
      <w:proofErr w:type="gramEnd"/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сдаче нормативов Всероссийского физкультурно-спортивного комплекса «Готов к труду и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обороне» (ГТО). Они включают в себя основы гражданской идентичности,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сформированную мотивацию к обучению и познанию в сфере физической культуры,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умения использовать ценности физической культуры для удовлетворения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индивидуальных интересов и потребностей, достижения личностно значимых результатов</w:t>
      </w:r>
    </w:p>
    <w:p w:rsidR="00BF6C50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в физическом совершенстве.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Личностные результаты достигаются в ходе обучения физической культуре в единстве учебной</w:t>
      </w:r>
      <w:r>
        <w:rPr>
          <w:b w:val="0"/>
          <w:color w:val="181818"/>
          <w:sz w:val="24"/>
          <w:szCs w:val="24"/>
        </w:rPr>
        <w:t>, внеурочной</w:t>
      </w:r>
      <w:r w:rsidRPr="00B36E0B">
        <w:rPr>
          <w:b w:val="0"/>
          <w:color w:val="181818"/>
          <w:sz w:val="24"/>
          <w:szCs w:val="24"/>
        </w:rPr>
        <w:t xml:space="preserve">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B36E0B">
        <w:rPr>
          <w:b w:val="0"/>
          <w:color w:val="181818"/>
          <w:sz w:val="24"/>
          <w:szCs w:val="24"/>
        </w:rPr>
        <w:t>обучающихся</w:t>
      </w:r>
      <w:proofErr w:type="gramEnd"/>
      <w:r w:rsidRPr="00B36E0B">
        <w:rPr>
          <w:b w:val="0"/>
          <w:color w:val="181818"/>
          <w:sz w:val="24"/>
          <w:szCs w:val="24"/>
        </w:rPr>
        <w:t>.</w:t>
      </w:r>
    </w:p>
    <w:p w:rsidR="00BF6C50" w:rsidRPr="00B36E0B" w:rsidRDefault="00BF6C50" w:rsidP="00BF6C50">
      <w:pPr>
        <w:jc w:val="both"/>
        <w:rPr>
          <w:color w:val="181818"/>
          <w:sz w:val="24"/>
          <w:szCs w:val="24"/>
        </w:rPr>
      </w:pPr>
      <w:r w:rsidRPr="00B36E0B">
        <w:rPr>
          <w:color w:val="181818"/>
          <w:sz w:val="24"/>
          <w:szCs w:val="24"/>
        </w:rPr>
        <w:t>Патриотическое воспитание: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B36E0B">
        <w:rPr>
          <w:b w:val="0"/>
          <w:color w:val="181818"/>
          <w:sz w:val="24"/>
          <w:szCs w:val="24"/>
        </w:rPr>
        <w:t>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  <w:proofErr w:type="gramEnd"/>
    </w:p>
    <w:p w:rsidR="00BF6C50" w:rsidRPr="00B36E0B" w:rsidRDefault="00BF6C50" w:rsidP="00BF6C50">
      <w:pPr>
        <w:jc w:val="both"/>
        <w:rPr>
          <w:color w:val="181818"/>
          <w:sz w:val="24"/>
          <w:szCs w:val="24"/>
        </w:rPr>
      </w:pPr>
      <w:r w:rsidRPr="00B36E0B">
        <w:rPr>
          <w:color w:val="181818"/>
          <w:sz w:val="24"/>
          <w:szCs w:val="24"/>
        </w:rPr>
        <w:lastRenderedPageBreak/>
        <w:t>Гражданское воспитание: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B36E0B">
        <w:rPr>
          <w:b w:val="0"/>
          <w:color w:val="181818"/>
          <w:sz w:val="24"/>
          <w:szCs w:val="24"/>
        </w:rPr>
        <w:t>представление о социальных нормах и правилах межличностных отношений в коллективе, готовность к разнообразной совместной дея</w:t>
      </w:r>
      <w:r>
        <w:rPr>
          <w:b w:val="0"/>
          <w:color w:val="181818"/>
          <w:sz w:val="24"/>
          <w:szCs w:val="24"/>
        </w:rPr>
        <w:t>тельности при выполнении внеурочных</w:t>
      </w:r>
      <w:r w:rsidRPr="00B36E0B">
        <w:rPr>
          <w:b w:val="0"/>
          <w:color w:val="181818"/>
          <w:sz w:val="24"/>
          <w:szCs w:val="24"/>
        </w:rPr>
        <w:t xml:space="preserve">, познавательных задач, освоение и выполнение физических упражнений, </w:t>
      </w:r>
      <w:r>
        <w:rPr>
          <w:b w:val="0"/>
          <w:color w:val="181818"/>
          <w:sz w:val="24"/>
          <w:szCs w:val="24"/>
        </w:rPr>
        <w:t xml:space="preserve"> </w:t>
      </w:r>
      <w:r w:rsidRPr="00B36E0B">
        <w:rPr>
          <w:b w:val="0"/>
          <w:color w:val="181818"/>
          <w:sz w:val="24"/>
          <w:szCs w:val="24"/>
        </w:rPr>
        <w:t xml:space="preserve"> стремление к взаимопониманию</w:t>
      </w:r>
      <w:r>
        <w:rPr>
          <w:b w:val="0"/>
          <w:color w:val="181818"/>
          <w:sz w:val="24"/>
          <w:szCs w:val="24"/>
        </w:rPr>
        <w:t xml:space="preserve"> и взаимопомощи в процессе вне</w:t>
      </w:r>
      <w:r w:rsidR="00DA68EE">
        <w:rPr>
          <w:b w:val="0"/>
          <w:color w:val="181818"/>
          <w:sz w:val="24"/>
          <w:szCs w:val="24"/>
        </w:rPr>
        <w:t xml:space="preserve"> </w:t>
      </w:r>
      <w:r w:rsidRPr="00B36E0B">
        <w:rPr>
          <w:b w:val="0"/>
          <w:color w:val="181818"/>
          <w:sz w:val="24"/>
          <w:szCs w:val="24"/>
        </w:rPr>
        <w:t>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  <w:r w:rsidRPr="00B36E0B">
        <w:rPr>
          <w:b w:val="0"/>
          <w:color w:val="181818"/>
          <w:sz w:val="24"/>
          <w:szCs w:val="24"/>
        </w:rPr>
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BF6C50" w:rsidRPr="00B36E0B" w:rsidRDefault="00BF6C50" w:rsidP="00BF6C50">
      <w:pPr>
        <w:jc w:val="both"/>
        <w:rPr>
          <w:color w:val="181818"/>
          <w:sz w:val="24"/>
          <w:szCs w:val="24"/>
        </w:rPr>
      </w:pPr>
      <w:r w:rsidRPr="00B36E0B">
        <w:rPr>
          <w:color w:val="181818"/>
          <w:sz w:val="24"/>
          <w:szCs w:val="24"/>
        </w:rPr>
        <w:t>Экологическое воспитание: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 xml:space="preserve"> </w:t>
      </w:r>
      <w:r w:rsidRPr="00B36E0B">
        <w:rPr>
          <w:b w:val="0"/>
          <w:color w:val="181818"/>
          <w:sz w:val="24"/>
          <w:szCs w:val="24"/>
        </w:rPr>
        <w:t>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 xml:space="preserve"> </w:t>
      </w:r>
      <w:r w:rsidRPr="00B36E0B">
        <w:rPr>
          <w:b w:val="0"/>
          <w:color w:val="181818"/>
          <w:sz w:val="24"/>
          <w:szCs w:val="24"/>
        </w:rPr>
        <w:t>экологическое мышление, умение руководствоваться им в познавательной, коммуникативной и социальной практике.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proofErr w:type="spellStart"/>
      <w:r w:rsidRPr="00BC4A24">
        <w:rPr>
          <w:color w:val="181818"/>
          <w:sz w:val="24"/>
          <w:szCs w:val="24"/>
        </w:rPr>
        <w:t>Метапредметные</w:t>
      </w:r>
      <w:proofErr w:type="spellEnd"/>
      <w:r w:rsidRPr="00BC4A24">
        <w:rPr>
          <w:color w:val="181818"/>
          <w:sz w:val="24"/>
          <w:szCs w:val="24"/>
        </w:rPr>
        <w:t xml:space="preserve"> результаты</w:t>
      </w:r>
      <w:r w:rsidRPr="00BC4A24">
        <w:rPr>
          <w:b w:val="0"/>
          <w:color w:val="181818"/>
          <w:sz w:val="24"/>
          <w:szCs w:val="24"/>
        </w:rPr>
        <w:t xml:space="preserve"> отражаются в умении самостоятельно определять цели и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задачи своего обучения и подготовки к сдаче нормативов, планировать пути достижения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целей, соотносить свои действия с планируемыми результатами, развивать мотивы и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интересы своей познавательной деятельности, работать индивидуально и в группе,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разрешать конфликты.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>Предметные результаты</w:t>
      </w:r>
      <w:r w:rsidRPr="00BC4A24">
        <w:rPr>
          <w:b w:val="0"/>
          <w:color w:val="181818"/>
          <w:sz w:val="24"/>
          <w:szCs w:val="24"/>
        </w:rPr>
        <w:t xml:space="preserve"> отражаются в понимании роли и значения физической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культуры в формировании личностных качеств, в активном включении в здоровый образ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жизни, в приобретении опыта организации самостоятельных систематических занятий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физической культурой, форм активного отдыха и досуга.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 xml:space="preserve">Образовательный процесс по физической культуре направлен на решение </w:t>
      </w:r>
      <w:proofErr w:type="gramStart"/>
      <w:r w:rsidRPr="00BC4A24">
        <w:rPr>
          <w:b w:val="0"/>
          <w:color w:val="181818"/>
          <w:sz w:val="24"/>
          <w:szCs w:val="24"/>
        </w:rPr>
        <w:t>следующих</w:t>
      </w:r>
      <w:proofErr w:type="gramEnd"/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задач: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 xml:space="preserve">*содействие гармоничному физическому развитию, закрепление навыков </w:t>
      </w:r>
      <w:proofErr w:type="gramStart"/>
      <w:r w:rsidRPr="00BC4A24">
        <w:rPr>
          <w:b w:val="0"/>
          <w:color w:val="181818"/>
          <w:sz w:val="24"/>
          <w:szCs w:val="24"/>
        </w:rPr>
        <w:t>правильной</w:t>
      </w:r>
      <w:proofErr w:type="gramEnd"/>
    </w:p>
    <w:p w:rsidR="00BF6C50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осанки, развитие устойчивости организма к неблагоприятным условиям внешней среды,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воспитание ценностных ориентаций на здоровый образ жизни и привычки соблюдения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личной гигиены;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*обучение основам базовых видов двигательных действий;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*дальнейшее развитие координационных и кондиционных способностей;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 xml:space="preserve">*формирование основ знаний о личной гигиене, о влиянии занятий </w:t>
      </w:r>
      <w:proofErr w:type="gramStart"/>
      <w:r w:rsidRPr="00B36E0B">
        <w:rPr>
          <w:b w:val="0"/>
          <w:color w:val="181818"/>
          <w:sz w:val="24"/>
          <w:szCs w:val="24"/>
        </w:rPr>
        <w:t>физическими</w:t>
      </w:r>
      <w:proofErr w:type="gramEnd"/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 xml:space="preserve">упражнениями на основные системы организма, развитие </w:t>
      </w:r>
      <w:proofErr w:type="gramStart"/>
      <w:r w:rsidRPr="00B36E0B">
        <w:rPr>
          <w:b w:val="0"/>
          <w:color w:val="181818"/>
          <w:sz w:val="24"/>
          <w:szCs w:val="24"/>
        </w:rPr>
        <w:t>волевых</w:t>
      </w:r>
      <w:proofErr w:type="gramEnd"/>
      <w:r w:rsidRPr="00B36E0B">
        <w:rPr>
          <w:b w:val="0"/>
          <w:color w:val="181818"/>
          <w:sz w:val="24"/>
          <w:szCs w:val="24"/>
        </w:rPr>
        <w:t xml:space="preserve"> и нравственных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качеств;</w:t>
      </w:r>
    </w:p>
    <w:p w:rsidR="00BF6C50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*выработку представлений о физической культуре личности и приёмах самоконтроля;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*углубление представления об основных видах спорта, соревнованиях, снарядах и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B36E0B">
        <w:rPr>
          <w:b w:val="0"/>
          <w:color w:val="181818"/>
          <w:sz w:val="24"/>
          <w:szCs w:val="24"/>
        </w:rPr>
        <w:t>инвентаре</w:t>
      </w:r>
      <w:proofErr w:type="gramEnd"/>
      <w:r w:rsidRPr="00B36E0B">
        <w:rPr>
          <w:b w:val="0"/>
          <w:color w:val="181818"/>
          <w:sz w:val="24"/>
          <w:szCs w:val="24"/>
        </w:rPr>
        <w:t>, соблюдение правил техники безопасности во время занятий, оказание первой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помощи при травмах;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*воспитание привычки к самостоятельным занятиям физическими упражнениями,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избранными видами спорта в свободное время;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*выработку организаторских навыков проведения занятий в качестве командира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отделения, капитана команды, судьи;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*формирование адекватной оценки собственных физических возможностей;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*воспитание инициативности, самостоятельности, взаимопомощи,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дисциплинированности, чувства ответственности;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 xml:space="preserve">*содействие развитию психических процессов и обучение основам </w:t>
      </w:r>
      <w:proofErr w:type="gramStart"/>
      <w:r w:rsidRPr="00B36E0B">
        <w:rPr>
          <w:b w:val="0"/>
          <w:color w:val="181818"/>
          <w:sz w:val="24"/>
          <w:szCs w:val="24"/>
        </w:rPr>
        <w:t>психической</w:t>
      </w:r>
      <w:proofErr w:type="gramEnd"/>
    </w:p>
    <w:p w:rsidR="00BF6C50" w:rsidRDefault="00BF6C50" w:rsidP="00BF6C50">
      <w:pPr>
        <w:jc w:val="both"/>
        <w:rPr>
          <w:b w:val="0"/>
          <w:color w:val="181818"/>
          <w:sz w:val="24"/>
          <w:szCs w:val="24"/>
        </w:rPr>
      </w:pPr>
      <w:proofErr w:type="spellStart"/>
      <w:r w:rsidRPr="00B36E0B">
        <w:rPr>
          <w:b w:val="0"/>
          <w:color w:val="181818"/>
          <w:sz w:val="24"/>
          <w:szCs w:val="24"/>
        </w:rPr>
        <w:t>саморегуляции</w:t>
      </w:r>
      <w:proofErr w:type="spellEnd"/>
      <w:r w:rsidRPr="00B36E0B">
        <w:rPr>
          <w:b w:val="0"/>
          <w:color w:val="181818"/>
          <w:sz w:val="24"/>
          <w:szCs w:val="24"/>
        </w:rPr>
        <w:t>. Оздоровительные результаты программы внеурочной деятельности: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Содержание курса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Обучение по</w:t>
      </w:r>
      <w:proofErr w:type="gramEnd"/>
      <w:r>
        <w:rPr>
          <w:color w:val="181818"/>
        </w:rPr>
        <w:t xml:space="preserve"> данной программе ра</w:t>
      </w:r>
      <w:r w:rsidR="00DA68EE">
        <w:rPr>
          <w:color w:val="181818"/>
        </w:rPr>
        <w:t>ссчитано на учащихся 3 класса (возраст с 8 до 10</w:t>
      </w:r>
      <w:r>
        <w:rPr>
          <w:color w:val="181818"/>
        </w:rPr>
        <w:t xml:space="preserve"> лет).  Возраст учащихся указан в соответствии с возрастными ступенями при сдаче норм ГТО.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Программа рассчитана на 10 недель, 1 раз в неделю, продолжительность занятия 40 минут.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программе представлены контрольные тесты для школьников по физической подготовленности, а также методическое обеспечение и литература. Содержание видов спортивной подготовке, определенно исходя из содержания федеральной программы Готов к Труду и Обороне (ГТО).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Ожидаемый результат:</w:t>
      </w:r>
      <w:r>
        <w:rPr>
          <w:b/>
          <w:bCs/>
          <w:color w:val="181818"/>
        </w:rPr>
        <w:br/>
      </w:r>
      <w:r>
        <w:rPr>
          <w:color w:val="181818"/>
        </w:rPr>
        <w:t>         – повышение мотивации к здоровому образу жизни;</w:t>
      </w:r>
      <w:r>
        <w:rPr>
          <w:color w:val="181818"/>
        </w:rPr>
        <w:br/>
        <w:t>         – снижение заболеваемости среди детей;</w:t>
      </w:r>
      <w:r>
        <w:rPr>
          <w:color w:val="181818"/>
        </w:rPr>
        <w:br/>
        <w:t>        – представление о разнообразном мире движений;</w:t>
      </w:r>
      <w:r>
        <w:rPr>
          <w:color w:val="181818"/>
        </w:rPr>
        <w:br/>
        <w:t>        – систематичность и регулярность к занятиям физическими упражнениями;</w:t>
      </w:r>
      <w:r>
        <w:rPr>
          <w:color w:val="181818"/>
        </w:rPr>
        <w:br/>
        <w:t>        – интерес к игровой деятельности;</w:t>
      </w:r>
      <w:r>
        <w:rPr>
          <w:color w:val="181818"/>
        </w:rPr>
        <w:br/>
        <w:t>        – рост физической подготовленности и улучшение физических показателей.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Личностными результатами</w:t>
      </w:r>
      <w:r>
        <w:rPr>
          <w:color w:val="181818"/>
        </w:rPr>
        <w:t> программы по спортивно-оздоровительному направлению является формирование следующих умений: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-</w:t>
      </w:r>
      <w:r>
        <w:rPr>
          <w:color w:val="181818"/>
        </w:rPr>
        <w:t> 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проявлять дисциплинированность, трудолюбие и упорство в достижении поставленных целей;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оказывать бескорыстную помощь своим сверстникам, находить с ними общий язык и общие интересы.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</w:rPr>
        <w:t>Метапредметными</w:t>
      </w:r>
      <w:proofErr w:type="spellEnd"/>
      <w:r>
        <w:rPr>
          <w:b/>
          <w:bCs/>
          <w:color w:val="181818"/>
        </w:rPr>
        <w:t> </w:t>
      </w:r>
      <w:r>
        <w:rPr>
          <w:color w:val="181818"/>
        </w:rPr>
        <w:t>результатами программы по спортивно-оздоровительному направлению является формирование следующих универсальных учебных действий (УУД):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Регулятивные УУД: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уметь планировать, регулировать, контролировать и оценивать свои действия;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оценивать собственное поведение и поведение партнёра;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планировать цели и пути их достижения;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планировать свои действия в соответствии с поставленной задачей и условиями её реализации;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-- конструктивно разрешать конфликты;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адекватно воспринимать предложения и оценку учителей, товарищей, родителей и других людей;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результата;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осуществлять взаимный контроль.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Результативность изучения</w:t>
      </w:r>
    </w:p>
    <w:p w:rsidR="00BF6C50" w:rsidRPr="0063606A" w:rsidRDefault="00BF6C50" w:rsidP="00BF6C5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3606A">
        <w:rPr>
          <w:color w:val="181818"/>
        </w:rPr>
        <w:t xml:space="preserve">· осознание </w:t>
      </w:r>
      <w:proofErr w:type="gramStart"/>
      <w:r w:rsidRPr="0063606A">
        <w:rPr>
          <w:color w:val="181818"/>
        </w:rPr>
        <w:t>обучающимися</w:t>
      </w:r>
      <w:proofErr w:type="gramEnd"/>
      <w:r w:rsidRPr="0063606A">
        <w:rPr>
          <w:color w:val="181818"/>
        </w:rPr>
        <w:t xml:space="preserve"> необходимости заботы о своём здоровье и выработки форм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поведения, которые помогут избежать опасности для жизни и здоровья, а значит,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произойдет уменьшение пропусков по причине болезни и произойдет увеличение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численности </w:t>
      </w:r>
      <w:proofErr w:type="gramStart"/>
      <w:r w:rsidRPr="0063606A">
        <w:rPr>
          <w:b w:val="0"/>
          <w:color w:val="181818"/>
          <w:sz w:val="24"/>
          <w:szCs w:val="24"/>
        </w:rPr>
        <w:t>обучающихся</w:t>
      </w:r>
      <w:proofErr w:type="gramEnd"/>
      <w:r w:rsidRPr="0063606A">
        <w:rPr>
          <w:b w:val="0"/>
          <w:color w:val="181818"/>
          <w:sz w:val="24"/>
          <w:szCs w:val="24"/>
        </w:rPr>
        <w:t>, посещающих спортивные секции и спортивно</w:t>
      </w:r>
      <w:r>
        <w:rPr>
          <w:b w:val="0"/>
          <w:color w:val="181818"/>
          <w:sz w:val="24"/>
          <w:szCs w:val="24"/>
        </w:rPr>
        <w:t>-</w:t>
      </w:r>
      <w:r w:rsidRPr="0063606A">
        <w:rPr>
          <w:b w:val="0"/>
          <w:color w:val="181818"/>
          <w:sz w:val="24"/>
          <w:szCs w:val="24"/>
        </w:rPr>
        <w:t>оздоровительные мероприятия;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· социальная адаптация детей, расширение сферы общения, приобретение опыта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взаимодействия с окружающим миром.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Первостепенным результатом реализации программы внеурочной деятельности будет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сознательное отношение </w:t>
      </w:r>
      <w:proofErr w:type="gramStart"/>
      <w:r w:rsidRPr="0063606A">
        <w:rPr>
          <w:b w:val="0"/>
          <w:color w:val="181818"/>
          <w:sz w:val="24"/>
          <w:szCs w:val="24"/>
        </w:rPr>
        <w:t>обучающихся</w:t>
      </w:r>
      <w:proofErr w:type="gramEnd"/>
      <w:r w:rsidRPr="0063606A">
        <w:rPr>
          <w:b w:val="0"/>
          <w:color w:val="181818"/>
          <w:sz w:val="24"/>
          <w:szCs w:val="24"/>
        </w:rPr>
        <w:t xml:space="preserve"> к собственному здоровью во всем его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63606A">
        <w:rPr>
          <w:b w:val="0"/>
          <w:color w:val="181818"/>
          <w:sz w:val="24"/>
          <w:szCs w:val="24"/>
        </w:rPr>
        <w:t>проявлениях</w:t>
      </w:r>
      <w:proofErr w:type="gramEnd"/>
      <w:r w:rsidRPr="0063606A">
        <w:rPr>
          <w:b w:val="0"/>
          <w:color w:val="181818"/>
          <w:sz w:val="24"/>
          <w:szCs w:val="24"/>
        </w:rPr>
        <w:t>.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DB5CAD">
        <w:rPr>
          <w:color w:val="181818"/>
          <w:sz w:val="24"/>
          <w:szCs w:val="24"/>
        </w:rPr>
        <w:t>Критериями эффективности</w:t>
      </w:r>
      <w:r w:rsidRPr="0063606A">
        <w:rPr>
          <w:b w:val="0"/>
          <w:color w:val="181818"/>
          <w:sz w:val="24"/>
          <w:szCs w:val="24"/>
        </w:rPr>
        <w:t xml:space="preserve"> разрабатываемых программ внеурочной деятельности</w:t>
      </w:r>
    </w:p>
    <w:p w:rsidR="00BF6C50" w:rsidRPr="0063606A" w:rsidRDefault="00D14FAA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sz w:val="22"/>
          <w:szCs w:val="22"/>
        </w:rPr>
        <w:t>«</w:t>
      </w:r>
      <w:r w:rsidRPr="00D14FAA">
        <w:rPr>
          <w:b w:val="0"/>
          <w:sz w:val="22"/>
          <w:szCs w:val="22"/>
        </w:rPr>
        <w:t>По дорожкам ГТО</w:t>
      </w:r>
      <w:r>
        <w:rPr>
          <w:b w:val="0"/>
          <w:sz w:val="22"/>
          <w:szCs w:val="22"/>
        </w:rPr>
        <w:t>»</w:t>
      </w:r>
      <w:r w:rsidR="00BF6C50" w:rsidRPr="00DA68EE">
        <w:rPr>
          <w:b w:val="0"/>
          <w:color w:val="181818"/>
          <w:sz w:val="24"/>
          <w:szCs w:val="24"/>
        </w:rPr>
        <w:t>,</w:t>
      </w:r>
      <w:r w:rsidR="00BF6C50" w:rsidRPr="0063606A">
        <w:rPr>
          <w:b w:val="0"/>
          <w:color w:val="181818"/>
          <w:sz w:val="24"/>
          <w:szCs w:val="24"/>
        </w:rPr>
        <w:t xml:space="preserve"> помимо результатов выполнения нормативов комплекса ГТО, должны быть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связанные с этим комплексом показатели </w:t>
      </w:r>
      <w:proofErr w:type="spellStart"/>
      <w:r w:rsidRPr="0063606A">
        <w:rPr>
          <w:b w:val="0"/>
          <w:color w:val="181818"/>
          <w:sz w:val="24"/>
          <w:szCs w:val="24"/>
        </w:rPr>
        <w:t>сформированности</w:t>
      </w:r>
      <w:proofErr w:type="spellEnd"/>
      <w:r w:rsidRPr="0063606A">
        <w:rPr>
          <w:b w:val="0"/>
          <w:color w:val="181818"/>
          <w:sz w:val="24"/>
          <w:szCs w:val="24"/>
        </w:rPr>
        <w:t xml:space="preserve"> культуры личности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lastRenderedPageBreak/>
        <w:t>школьников: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- знание роли физкультурно-спортивной деятельности для целостного развития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личности, для обеспечения здорового образа жизни,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– роли и значения комплекса ГТО, его места в системе физического воспитания, </w:t>
      </w:r>
      <w:proofErr w:type="gramStart"/>
      <w:r w:rsidRPr="0063606A">
        <w:rPr>
          <w:b w:val="0"/>
          <w:color w:val="181818"/>
          <w:sz w:val="24"/>
          <w:szCs w:val="24"/>
        </w:rPr>
        <w:t>в</w:t>
      </w:r>
      <w:proofErr w:type="gramEnd"/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учебной и профессиональной деятельности;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- отношение школьников к комплексу ГТО и </w:t>
      </w:r>
      <w:proofErr w:type="gramStart"/>
      <w:r w:rsidRPr="0063606A">
        <w:rPr>
          <w:b w:val="0"/>
          <w:color w:val="181818"/>
          <w:sz w:val="24"/>
          <w:szCs w:val="24"/>
        </w:rPr>
        <w:t>физкультурно-спортивной</w:t>
      </w:r>
      <w:proofErr w:type="gramEnd"/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деятельности в целом;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– ориентация на гуманистические идеалы, нормы, образцы поведения </w:t>
      </w:r>
      <w:proofErr w:type="gramStart"/>
      <w:r w:rsidRPr="0063606A">
        <w:rPr>
          <w:b w:val="0"/>
          <w:color w:val="181818"/>
          <w:sz w:val="24"/>
          <w:szCs w:val="24"/>
        </w:rPr>
        <w:t>в</w:t>
      </w:r>
      <w:proofErr w:type="gramEnd"/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63606A">
        <w:rPr>
          <w:b w:val="0"/>
          <w:color w:val="181818"/>
          <w:sz w:val="24"/>
          <w:szCs w:val="24"/>
        </w:rPr>
        <w:t>соперничестве</w:t>
      </w:r>
      <w:proofErr w:type="gramEnd"/>
      <w:r w:rsidRPr="0063606A">
        <w:rPr>
          <w:b w:val="0"/>
          <w:color w:val="181818"/>
          <w:sz w:val="24"/>
          <w:szCs w:val="24"/>
        </w:rPr>
        <w:t>;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- личное участие в физкультурно-спортивной деятельности, в подготовке </w:t>
      </w:r>
      <w:proofErr w:type="gramStart"/>
      <w:r w:rsidRPr="0063606A">
        <w:rPr>
          <w:b w:val="0"/>
          <w:color w:val="181818"/>
          <w:sz w:val="24"/>
          <w:szCs w:val="24"/>
        </w:rPr>
        <w:t>к</w:t>
      </w:r>
      <w:proofErr w:type="gramEnd"/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выполнению норм комплекса ГТО, соблюдение здорового образа жизни, умение и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готовность самостоятельно заниматься физкультурно-спортивной деятельностью и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подготовкой к выполнению норм комплекса ГТО.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В результате освоения программного материала по внеурочной деятельности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обучающиеся научаться: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-</w:t>
      </w:r>
      <w:r w:rsidRPr="0063606A">
        <w:rPr>
          <w:b w:val="0"/>
          <w:color w:val="181818"/>
          <w:sz w:val="24"/>
          <w:szCs w:val="24"/>
        </w:rPr>
        <w:t xml:space="preserve"> выполнять комплексы упражнений, направленные на формирование </w:t>
      </w:r>
      <w:proofErr w:type="gramStart"/>
      <w:r w:rsidRPr="0063606A">
        <w:rPr>
          <w:b w:val="0"/>
          <w:color w:val="181818"/>
          <w:sz w:val="24"/>
          <w:szCs w:val="24"/>
        </w:rPr>
        <w:t>правильной</w:t>
      </w:r>
      <w:proofErr w:type="gramEnd"/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осанки;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-</w:t>
      </w:r>
      <w:r w:rsidRPr="0063606A">
        <w:rPr>
          <w:b w:val="0"/>
          <w:color w:val="181818"/>
          <w:sz w:val="24"/>
          <w:szCs w:val="24"/>
        </w:rPr>
        <w:t xml:space="preserve"> выполнять комплексы упражнений утренней зарядки и физкультминуток; играть </w:t>
      </w:r>
      <w:proofErr w:type="gramStart"/>
      <w:r w:rsidRPr="0063606A">
        <w:rPr>
          <w:b w:val="0"/>
          <w:color w:val="181818"/>
          <w:sz w:val="24"/>
          <w:szCs w:val="24"/>
        </w:rPr>
        <w:t>в</w:t>
      </w:r>
      <w:proofErr w:type="gramEnd"/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подвижные игры;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-</w:t>
      </w:r>
      <w:r w:rsidRPr="0063606A">
        <w:rPr>
          <w:b w:val="0"/>
          <w:color w:val="181818"/>
          <w:sz w:val="24"/>
          <w:szCs w:val="24"/>
        </w:rPr>
        <w:t xml:space="preserve"> выполнять передвижения в ходьбе, беге, прыжках разными способами;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-</w:t>
      </w:r>
      <w:r w:rsidRPr="0063606A">
        <w:rPr>
          <w:b w:val="0"/>
          <w:color w:val="181818"/>
          <w:sz w:val="24"/>
          <w:szCs w:val="24"/>
        </w:rPr>
        <w:t xml:space="preserve"> выполнять строевые упражнения;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-</w:t>
      </w:r>
      <w:r w:rsidRPr="0063606A">
        <w:rPr>
          <w:b w:val="0"/>
          <w:color w:val="181818"/>
          <w:sz w:val="24"/>
          <w:szCs w:val="24"/>
        </w:rPr>
        <w:t xml:space="preserve"> соблюдать правила игры.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-</w:t>
      </w:r>
      <w:r w:rsidRPr="0063606A">
        <w:rPr>
          <w:b w:val="0"/>
          <w:color w:val="181818"/>
          <w:sz w:val="24"/>
          <w:szCs w:val="24"/>
        </w:rPr>
        <w:t xml:space="preserve"> Выполнять нормативы согласно требованиям ВФСК ГТО.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Обучающиеся получат возможность сдать нормы ВФСК ГТО на золотой, серебряный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или бронзовый знак.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DB5CAD">
        <w:rPr>
          <w:color w:val="181818"/>
          <w:sz w:val="24"/>
          <w:szCs w:val="24"/>
        </w:rPr>
        <w:t>Форма организации работы</w:t>
      </w:r>
      <w:r w:rsidRPr="0063606A">
        <w:rPr>
          <w:b w:val="0"/>
          <w:color w:val="181818"/>
          <w:sz w:val="24"/>
          <w:szCs w:val="24"/>
        </w:rPr>
        <w:t>: фронтальная, групповая, станционная,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индивидуальный метод.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DB5CAD">
        <w:rPr>
          <w:color w:val="181818"/>
          <w:sz w:val="24"/>
          <w:szCs w:val="24"/>
        </w:rPr>
        <w:t>Формы и методы контроля:</w:t>
      </w:r>
      <w:r w:rsidRPr="0063606A">
        <w:rPr>
          <w:b w:val="0"/>
          <w:color w:val="181818"/>
          <w:sz w:val="24"/>
          <w:szCs w:val="24"/>
        </w:rPr>
        <w:t xml:space="preserve"> текущий контроль уровня усвоения материала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осуществляется по результатам выполнения обучающихся практических заданий</w:t>
      </w:r>
    </w:p>
    <w:p w:rsidR="00BF6C50" w:rsidRDefault="00BF6C50" w:rsidP="00BF6C50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63606A">
        <w:rPr>
          <w:b w:val="0"/>
          <w:color w:val="181818"/>
          <w:sz w:val="24"/>
          <w:szCs w:val="24"/>
        </w:rPr>
        <w:t>(испытания (тесты).</w:t>
      </w:r>
      <w:proofErr w:type="gramEnd"/>
    </w:p>
    <w:p w:rsidR="00BF6C50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DB5CAD">
        <w:rPr>
          <w:color w:val="181818"/>
          <w:sz w:val="24"/>
          <w:szCs w:val="24"/>
        </w:rPr>
        <w:t>Итоговый контроль</w:t>
      </w:r>
      <w:r w:rsidRPr="0063606A">
        <w:rPr>
          <w:b w:val="0"/>
          <w:color w:val="181818"/>
          <w:sz w:val="24"/>
          <w:szCs w:val="24"/>
        </w:rPr>
        <w:t xml:space="preserve"> </w:t>
      </w:r>
      <w:r>
        <w:rPr>
          <w:b w:val="0"/>
          <w:color w:val="181818"/>
          <w:sz w:val="24"/>
          <w:szCs w:val="24"/>
        </w:rPr>
        <w:t>реализуется в форме фестиваля  (</w:t>
      </w:r>
      <w:r w:rsidR="003B620F">
        <w:rPr>
          <w:b w:val="0"/>
          <w:sz w:val="22"/>
          <w:szCs w:val="22"/>
        </w:rPr>
        <w:t>«</w:t>
      </w:r>
      <w:r w:rsidR="003B620F" w:rsidRPr="00D14FAA">
        <w:rPr>
          <w:b w:val="0"/>
          <w:sz w:val="22"/>
          <w:szCs w:val="22"/>
        </w:rPr>
        <w:t>По дорожкам ГТО</w:t>
      </w:r>
      <w:r w:rsidR="003B620F">
        <w:rPr>
          <w:b w:val="0"/>
          <w:sz w:val="22"/>
          <w:szCs w:val="22"/>
        </w:rPr>
        <w:t>»)</w:t>
      </w:r>
      <w:r w:rsidR="003B620F">
        <w:rPr>
          <w:b w:val="0"/>
          <w:color w:val="181818"/>
          <w:sz w:val="24"/>
          <w:szCs w:val="24"/>
        </w:rPr>
        <w:t xml:space="preserve"> </w:t>
      </w:r>
      <w:r w:rsidRPr="0063606A">
        <w:rPr>
          <w:b w:val="0"/>
          <w:color w:val="181818"/>
          <w:sz w:val="24"/>
          <w:szCs w:val="24"/>
        </w:rPr>
        <w:t xml:space="preserve"> с присвоением золотых</w:t>
      </w:r>
      <w:proofErr w:type="gramStart"/>
      <w:r w:rsidRPr="0063606A">
        <w:rPr>
          <w:b w:val="0"/>
          <w:color w:val="181818"/>
          <w:sz w:val="24"/>
          <w:szCs w:val="24"/>
        </w:rPr>
        <w:t xml:space="preserve"> ,</w:t>
      </w:r>
      <w:proofErr w:type="gramEnd"/>
      <w:r w:rsidRPr="0063606A">
        <w:rPr>
          <w:b w:val="0"/>
          <w:color w:val="181818"/>
          <w:sz w:val="24"/>
          <w:szCs w:val="24"/>
        </w:rPr>
        <w:t xml:space="preserve"> серебряных и бронзовых знаков отличия.</w:t>
      </w:r>
    </w:p>
    <w:p w:rsidR="0095113A" w:rsidRDefault="0095113A" w:rsidP="00BF6C50">
      <w:pPr>
        <w:jc w:val="both"/>
        <w:rPr>
          <w:color w:val="181818"/>
          <w:sz w:val="24"/>
          <w:szCs w:val="24"/>
        </w:rPr>
      </w:pPr>
    </w:p>
    <w:p w:rsidR="0095113A" w:rsidRDefault="0095113A" w:rsidP="00BF6C50">
      <w:pPr>
        <w:jc w:val="both"/>
        <w:rPr>
          <w:color w:val="181818"/>
          <w:sz w:val="24"/>
          <w:szCs w:val="24"/>
        </w:rPr>
      </w:pPr>
    </w:p>
    <w:p w:rsidR="0095113A" w:rsidRDefault="0095113A" w:rsidP="00BF6C50">
      <w:pPr>
        <w:jc w:val="both"/>
        <w:rPr>
          <w:color w:val="181818"/>
          <w:sz w:val="24"/>
          <w:szCs w:val="24"/>
        </w:rPr>
      </w:pPr>
    </w:p>
    <w:p w:rsidR="0095113A" w:rsidRPr="00DA68EE" w:rsidRDefault="00DA68EE" w:rsidP="00DA68EE">
      <w:pPr>
        <w:jc w:val="center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  <w:lang w:val="en-US"/>
        </w:rPr>
        <w:t>II</w:t>
      </w:r>
      <w:r>
        <w:rPr>
          <w:color w:val="181818"/>
          <w:sz w:val="24"/>
          <w:szCs w:val="24"/>
        </w:rPr>
        <w:t xml:space="preserve"> ступень 9-10 лет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3848"/>
        <w:gridCol w:w="923"/>
        <w:gridCol w:w="985"/>
        <w:gridCol w:w="923"/>
        <w:gridCol w:w="923"/>
        <w:gridCol w:w="985"/>
        <w:gridCol w:w="1127"/>
      </w:tblGrid>
      <w:tr w:rsidR="0095113A" w:rsidRPr="0095113A" w:rsidTr="0095113A">
        <w:trPr>
          <w:trHeight w:val="360"/>
        </w:trPr>
        <w:tc>
          <w:tcPr>
            <w:tcW w:w="786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 </w:t>
            </w:r>
            <w:proofErr w:type="gramStart"/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п</w:t>
            </w:r>
            <w:proofErr w:type="gramEnd"/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/п</w:t>
            </w:r>
          </w:p>
        </w:tc>
        <w:tc>
          <w:tcPr>
            <w:tcW w:w="3904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DA68EE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Виды испытаний (тесты)</w:t>
            </w:r>
          </w:p>
        </w:tc>
        <w:tc>
          <w:tcPr>
            <w:tcW w:w="5810" w:type="dxa"/>
            <w:gridSpan w:val="6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Возраст 9-10 лет</w:t>
            </w:r>
          </w:p>
        </w:tc>
      </w:tr>
      <w:tr w:rsidR="0095113A" w:rsidRPr="0095113A" w:rsidTr="0095113A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95113A" w:rsidRPr="00DA68EE" w:rsidRDefault="0095113A" w:rsidP="0095113A">
            <w:pPr>
              <w:widowControl/>
              <w:autoSpaceDE/>
              <w:autoSpaceDN/>
              <w:adjustRightInd/>
              <w:rPr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2831" w:type="dxa"/>
            <w:gridSpan w:val="3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Мальчики</w:t>
            </w:r>
          </w:p>
        </w:tc>
        <w:tc>
          <w:tcPr>
            <w:tcW w:w="2979" w:type="dxa"/>
            <w:gridSpan w:val="3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Девочки</w:t>
            </w:r>
          </w:p>
        </w:tc>
      </w:tr>
      <w:tr w:rsidR="0095113A" w:rsidRPr="0095113A" w:rsidTr="0095113A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95113A" w:rsidRPr="00DA68EE" w:rsidRDefault="0095113A" w:rsidP="0095113A">
            <w:pPr>
              <w:widowControl/>
              <w:autoSpaceDE/>
              <w:autoSpaceDN/>
              <w:adjustRightInd/>
              <w:rPr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D7F32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 w:rsidRPr="0095113A">
              <w:rPr>
                <w:b w:val="0"/>
                <w:bCs w:val="0"/>
                <w:color w:val="212529"/>
                <w:sz w:val="16"/>
                <w:szCs w:val="16"/>
              </w:rPr>
              <w:t>бронза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C0C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>
              <w:rPr>
                <w:b w:val="0"/>
                <w:bCs w:val="0"/>
                <w:color w:val="212529"/>
                <w:sz w:val="16"/>
                <w:szCs w:val="16"/>
              </w:rPr>
              <w:t>серебро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D7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>
              <w:rPr>
                <w:b w:val="0"/>
                <w:bCs w:val="0"/>
                <w:color w:val="212529"/>
                <w:sz w:val="16"/>
                <w:szCs w:val="16"/>
              </w:rPr>
              <w:t>золото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D7F32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A142BF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 w:rsidRPr="0095113A">
              <w:rPr>
                <w:b w:val="0"/>
                <w:bCs w:val="0"/>
                <w:color w:val="212529"/>
                <w:sz w:val="16"/>
                <w:szCs w:val="16"/>
              </w:rPr>
              <w:t>бронза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C0C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A142BF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>
              <w:rPr>
                <w:b w:val="0"/>
                <w:bCs w:val="0"/>
                <w:color w:val="212529"/>
                <w:sz w:val="16"/>
                <w:szCs w:val="16"/>
              </w:rPr>
              <w:t>серебро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D7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A142BF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>
              <w:rPr>
                <w:b w:val="0"/>
                <w:bCs w:val="0"/>
                <w:color w:val="212529"/>
                <w:sz w:val="16"/>
                <w:szCs w:val="16"/>
              </w:rPr>
              <w:t>золото</w:t>
            </w:r>
          </w:p>
        </w:tc>
      </w:tr>
      <w:tr w:rsidR="0095113A" w:rsidRPr="0095113A" w:rsidTr="0095113A">
        <w:trPr>
          <w:trHeight w:val="360"/>
        </w:trPr>
        <w:tc>
          <w:tcPr>
            <w:tcW w:w="10500" w:type="dxa"/>
            <w:gridSpan w:val="8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DA68EE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color w:val="212529"/>
                <w:sz w:val="21"/>
                <w:szCs w:val="21"/>
              </w:rPr>
            </w:pPr>
            <w:r w:rsidRPr="00DA68EE">
              <w:rPr>
                <w:color w:val="212529"/>
                <w:sz w:val="21"/>
                <w:szCs w:val="21"/>
              </w:rPr>
              <w:t>Обязательные испытания (тесты)</w:t>
            </w:r>
          </w:p>
        </w:tc>
      </w:tr>
      <w:tr w:rsidR="0095113A" w:rsidRPr="0095113A" w:rsidTr="0095113A">
        <w:trPr>
          <w:trHeight w:val="360"/>
        </w:trPr>
        <w:tc>
          <w:tcPr>
            <w:tcW w:w="786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lastRenderedPageBreak/>
              <w:t>1.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DA68EE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Бег на 30 м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6,2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6,0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5,4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6,4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6,2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5,6</w:t>
            </w:r>
          </w:p>
        </w:tc>
      </w:tr>
      <w:tr w:rsidR="0095113A" w:rsidRPr="0095113A" w:rsidTr="0095113A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DA68EE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или бег на 60 м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11,9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11,5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10,4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12,4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12,0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10,8</w:t>
            </w:r>
          </w:p>
        </w:tc>
      </w:tr>
      <w:tr w:rsidR="0095113A" w:rsidRPr="0095113A" w:rsidTr="0095113A">
        <w:trPr>
          <w:trHeight w:val="360"/>
        </w:trPr>
        <w:tc>
          <w:tcPr>
            <w:tcW w:w="78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DA68EE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Бег на 1 км (мин., сек.)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6.10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5,50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4.50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6.30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6.20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5,10</w:t>
            </w:r>
          </w:p>
        </w:tc>
      </w:tr>
      <w:tr w:rsidR="0095113A" w:rsidRPr="0095113A" w:rsidTr="0095113A">
        <w:trPr>
          <w:trHeight w:val="1080"/>
        </w:trPr>
        <w:tc>
          <w:tcPr>
            <w:tcW w:w="786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3.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DA68EE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Подтягивание из виса на высокой перекладине (кол-во раз)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</w:tr>
      <w:tr w:rsidR="0095113A" w:rsidRPr="0095113A" w:rsidTr="0095113A">
        <w:trPr>
          <w:trHeight w:val="108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DA68EE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или подтягивание из виса лежа на низкой перекладине (кол-во раз)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9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9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15</w:t>
            </w:r>
          </w:p>
        </w:tc>
      </w:tr>
      <w:tr w:rsidR="0095113A" w:rsidRPr="0095113A" w:rsidTr="0095113A">
        <w:trPr>
          <w:trHeight w:val="72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DA68EE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 xml:space="preserve">или сгибание и разгибание рук </w:t>
            </w:r>
            <w:proofErr w:type="gramStart"/>
            <w:r w:rsidRPr="00DA68EE">
              <w:rPr>
                <w:bCs w:val="0"/>
                <w:color w:val="212529"/>
                <w:sz w:val="21"/>
                <w:szCs w:val="21"/>
              </w:rPr>
              <w:t>упоре</w:t>
            </w:r>
            <w:proofErr w:type="gramEnd"/>
            <w:r w:rsidRPr="00DA68EE">
              <w:rPr>
                <w:bCs w:val="0"/>
                <w:color w:val="212529"/>
                <w:sz w:val="21"/>
                <w:szCs w:val="21"/>
              </w:rPr>
              <w:t xml:space="preserve"> лежа на полу (кол-во раз)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13</w:t>
            </w:r>
          </w:p>
        </w:tc>
      </w:tr>
      <w:tr w:rsidR="0095113A" w:rsidRPr="0095113A" w:rsidTr="0095113A">
        <w:trPr>
          <w:trHeight w:val="360"/>
        </w:trPr>
        <w:tc>
          <w:tcPr>
            <w:tcW w:w="78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4.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DA68EE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 xml:space="preserve">Наклон вперед из </w:t>
            </w:r>
            <w:proofErr w:type="gramStart"/>
            <w:r w:rsidRPr="00DA68EE">
              <w:rPr>
                <w:bCs w:val="0"/>
                <w:color w:val="212529"/>
                <w:sz w:val="21"/>
                <w:szCs w:val="21"/>
              </w:rPr>
              <w:t>положения</w:t>
            </w:r>
            <w:proofErr w:type="gramEnd"/>
            <w:r w:rsidRPr="00DA68EE">
              <w:rPr>
                <w:bCs w:val="0"/>
                <w:color w:val="212529"/>
                <w:sz w:val="21"/>
                <w:szCs w:val="21"/>
              </w:rPr>
              <w:t xml:space="preserve"> стоя с прямыми ногами на полу (от уровня скамьи — см)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+2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+4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+8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+3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+5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+11</w:t>
            </w:r>
          </w:p>
        </w:tc>
      </w:tr>
      <w:tr w:rsidR="0095113A" w:rsidRPr="0095113A" w:rsidTr="0095113A">
        <w:trPr>
          <w:trHeight w:val="360"/>
        </w:trPr>
        <w:tc>
          <w:tcPr>
            <w:tcW w:w="10500" w:type="dxa"/>
            <w:gridSpan w:val="8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DA68EE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color w:val="212529"/>
                <w:sz w:val="21"/>
                <w:szCs w:val="21"/>
              </w:rPr>
            </w:pPr>
            <w:r w:rsidRPr="00DA68EE">
              <w:rPr>
                <w:color w:val="212529"/>
                <w:sz w:val="21"/>
                <w:szCs w:val="21"/>
              </w:rPr>
              <w:t>Испытания (тесты) по выбору</w:t>
            </w:r>
          </w:p>
        </w:tc>
      </w:tr>
      <w:tr w:rsidR="0095113A" w:rsidRPr="0095113A" w:rsidTr="0095113A">
        <w:trPr>
          <w:trHeight w:val="360"/>
        </w:trPr>
        <w:tc>
          <w:tcPr>
            <w:tcW w:w="78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5.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DA68EE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Челночный бег 3*10 м (с)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9,6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9,3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8,5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9,9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9,5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8,7</w:t>
            </w:r>
          </w:p>
        </w:tc>
      </w:tr>
      <w:tr w:rsidR="0095113A" w:rsidRPr="0095113A" w:rsidTr="0095113A">
        <w:trPr>
          <w:trHeight w:val="360"/>
        </w:trPr>
        <w:tc>
          <w:tcPr>
            <w:tcW w:w="786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DA68EE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Прыжок в длину с разбега (</w:t>
            </w:r>
            <w:proofErr w:type="gramStart"/>
            <w:r w:rsidRPr="00DA68EE">
              <w:rPr>
                <w:bCs w:val="0"/>
                <w:color w:val="212529"/>
                <w:sz w:val="21"/>
                <w:szCs w:val="21"/>
              </w:rPr>
              <w:t>см</w:t>
            </w:r>
            <w:proofErr w:type="gramEnd"/>
            <w:r w:rsidRPr="00DA68EE">
              <w:rPr>
                <w:bCs w:val="0"/>
                <w:color w:val="212529"/>
                <w:sz w:val="21"/>
                <w:szCs w:val="21"/>
              </w:rPr>
              <w:t>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210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225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285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190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200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250</w:t>
            </w:r>
          </w:p>
        </w:tc>
      </w:tr>
      <w:tr w:rsidR="0095113A" w:rsidRPr="0095113A" w:rsidTr="0095113A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DA68EE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или прыжок в длину с места толчком двумя ногами (</w:t>
            </w:r>
            <w:proofErr w:type="gramStart"/>
            <w:r w:rsidRPr="00DA68EE">
              <w:rPr>
                <w:bCs w:val="0"/>
                <w:color w:val="212529"/>
                <w:sz w:val="21"/>
                <w:szCs w:val="21"/>
              </w:rPr>
              <w:t>см</w:t>
            </w:r>
            <w:proofErr w:type="gramEnd"/>
            <w:r w:rsidRPr="00DA68EE">
              <w:rPr>
                <w:bCs w:val="0"/>
                <w:color w:val="212529"/>
                <w:sz w:val="21"/>
                <w:szCs w:val="21"/>
              </w:rPr>
              <w:t>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130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140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160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120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130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150</w:t>
            </w:r>
          </w:p>
        </w:tc>
      </w:tr>
      <w:tr w:rsidR="0095113A" w:rsidRPr="0095113A" w:rsidTr="0095113A">
        <w:trPr>
          <w:trHeight w:val="360"/>
        </w:trPr>
        <w:tc>
          <w:tcPr>
            <w:tcW w:w="78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DA68EE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Метание мяча весом 150 г (м)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19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15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18</w:t>
            </w:r>
          </w:p>
        </w:tc>
      </w:tr>
      <w:tr w:rsidR="0095113A" w:rsidRPr="0095113A" w:rsidTr="0095113A">
        <w:trPr>
          <w:trHeight w:val="360"/>
        </w:trPr>
        <w:tc>
          <w:tcPr>
            <w:tcW w:w="78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lastRenderedPageBreak/>
              <w:t>8.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DA68EE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DA68EE">
              <w:rPr>
                <w:bCs w:val="0"/>
                <w:color w:val="212529"/>
                <w:sz w:val="21"/>
                <w:szCs w:val="21"/>
              </w:rPr>
              <w:t>положение</w:t>
            </w:r>
            <w:proofErr w:type="gramEnd"/>
            <w:r w:rsidRPr="00DA68EE">
              <w:rPr>
                <w:bCs w:val="0"/>
                <w:color w:val="212529"/>
                <w:sz w:val="21"/>
                <w:szCs w:val="21"/>
              </w:rPr>
              <w:t xml:space="preserve"> лежа на спине (кол-во за 1 минуту)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27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32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42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27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36</w:t>
            </w:r>
          </w:p>
        </w:tc>
      </w:tr>
      <w:tr w:rsidR="0095113A" w:rsidRPr="0095113A" w:rsidTr="0095113A">
        <w:trPr>
          <w:trHeight w:val="360"/>
        </w:trPr>
        <w:tc>
          <w:tcPr>
            <w:tcW w:w="786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9.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DA68EE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Бег на лыжах на 1 км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8,15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7,45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6,45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10,0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8,20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7,30</w:t>
            </w:r>
          </w:p>
        </w:tc>
      </w:tr>
      <w:tr w:rsidR="0095113A" w:rsidRPr="0095113A" w:rsidTr="0095113A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DA68EE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или кросс на 2 км по пересеченной местности*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18,00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16,00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13,00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19,00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17,30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15,00</w:t>
            </w:r>
          </w:p>
        </w:tc>
      </w:tr>
      <w:tr w:rsidR="0095113A" w:rsidRPr="0095113A" w:rsidTr="0095113A">
        <w:trPr>
          <w:trHeight w:val="360"/>
        </w:trPr>
        <w:tc>
          <w:tcPr>
            <w:tcW w:w="78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DA68EE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Плавание на 50 м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3,00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2,40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2,30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3,00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2,40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2,30</w:t>
            </w:r>
          </w:p>
        </w:tc>
      </w:tr>
      <w:tr w:rsidR="0095113A" w:rsidRPr="0095113A" w:rsidTr="0095113A">
        <w:trPr>
          <w:trHeight w:val="360"/>
        </w:trPr>
        <w:tc>
          <w:tcPr>
            <w:tcW w:w="4690" w:type="dxa"/>
            <w:gridSpan w:val="2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DA68EE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Кол-во видов испытаний видов (тестов) в возрастной группе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</w:tr>
      <w:tr w:rsidR="0095113A" w:rsidRPr="0095113A" w:rsidTr="0095113A">
        <w:trPr>
          <w:trHeight w:val="720"/>
        </w:trPr>
        <w:tc>
          <w:tcPr>
            <w:tcW w:w="4690" w:type="dxa"/>
            <w:gridSpan w:val="2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DA68EE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Cs w:val="0"/>
                <w:color w:val="212529"/>
                <w:sz w:val="21"/>
                <w:szCs w:val="21"/>
              </w:rPr>
            </w:pPr>
            <w:r w:rsidRPr="00DA68EE">
              <w:rPr>
                <w:bCs w:val="0"/>
                <w:color w:val="212529"/>
                <w:sz w:val="21"/>
                <w:szCs w:val="21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8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8</w:t>
            </w:r>
          </w:p>
        </w:tc>
      </w:tr>
    </w:tbl>
    <w:p w:rsidR="0095113A" w:rsidRDefault="00050ACA" w:rsidP="00BF6C50">
      <w:pPr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 xml:space="preserve"> </w:t>
      </w:r>
    </w:p>
    <w:p w:rsidR="00050ACA" w:rsidRDefault="00050ACA" w:rsidP="00BF6C50">
      <w:pPr>
        <w:jc w:val="both"/>
        <w:rPr>
          <w:color w:val="181818"/>
          <w:sz w:val="24"/>
          <w:szCs w:val="24"/>
        </w:rPr>
      </w:pPr>
    </w:p>
    <w:p w:rsidR="00050ACA" w:rsidRPr="00D14FAA" w:rsidRDefault="00D14FAA" w:rsidP="00D14FAA">
      <w:pPr>
        <w:jc w:val="center"/>
        <w:rPr>
          <w:color w:val="181818"/>
          <w:sz w:val="24"/>
          <w:szCs w:val="24"/>
        </w:rPr>
      </w:pPr>
      <w:r w:rsidRPr="00D14FAA">
        <w:rPr>
          <w:color w:val="181818"/>
          <w:sz w:val="24"/>
          <w:szCs w:val="24"/>
          <w:lang w:val="en-US"/>
        </w:rPr>
        <w:t xml:space="preserve">III </w:t>
      </w:r>
      <w:proofErr w:type="gramStart"/>
      <w:r w:rsidRPr="00D14FAA">
        <w:rPr>
          <w:color w:val="181818"/>
          <w:sz w:val="24"/>
          <w:szCs w:val="24"/>
        </w:rPr>
        <w:t>ступень  11</w:t>
      </w:r>
      <w:proofErr w:type="gramEnd"/>
      <w:r w:rsidRPr="00D14FAA">
        <w:rPr>
          <w:color w:val="181818"/>
          <w:sz w:val="24"/>
          <w:szCs w:val="24"/>
        </w:rPr>
        <w:t>-12 лет</w:t>
      </w:r>
    </w:p>
    <w:p w:rsidR="00D14FAA" w:rsidRDefault="00D14FAA" w:rsidP="00D14FAA">
      <w:pPr>
        <w:jc w:val="center"/>
        <w:rPr>
          <w:b w:val="0"/>
          <w:color w:val="181818"/>
          <w:sz w:val="24"/>
          <w:szCs w:val="24"/>
        </w:rPr>
      </w:pPr>
    </w:p>
    <w:p w:rsidR="00D14FAA" w:rsidRDefault="00D14FAA" w:rsidP="00D14FAA">
      <w:pPr>
        <w:jc w:val="center"/>
        <w:rPr>
          <w:b w:val="0"/>
          <w:color w:val="181818"/>
          <w:sz w:val="24"/>
          <w:szCs w:val="24"/>
        </w:rPr>
      </w:pP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3906"/>
        <w:gridCol w:w="923"/>
        <w:gridCol w:w="985"/>
        <w:gridCol w:w="923"/>
        <w:gridCol w:w="923"/>
        <w:gridCol w:w="985"/>
        <w:gridCol w:w="1121"/>
      </w:tblGrid>
      <w:tr w:rsidR="00D14FAA" w:rsidRPr="00D14FAA" w:rsidTr="003B620F">
        <w:trPr>
          <w:trHeight w:val="360"/>
        </w:trPr>
        <w:tc>
          <w:tcPr>
            <w:tcW w:w="734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4FAA" w:rsidRPr="00D14FAA" w:rsidRDefault="00D14FAA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 xml:space="preserve">№ </w:t>
            </w:r>
            <w:proofErr w:type="gramStart"/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п</w:t>
            </w:r>
            <w:proofErr w:type="gramEnd"/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/п</w:t>
            </w:r>
          </w:p>
        </w:tc>
        <w:tc>
          <w:tcPr>
            <w:tcW w:w="4019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4FAA" w:rsidRPr="00D14FAA" w:rsidRDefault="00D14FAA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Виды испытаний (тесты)</w:t>
            </w:r>
          </w:p>
        </w:tc>
        <w:tc>
          <w:tcPr>
            <w:tcW w:w="5747" w:type="dxa"/>
            <w:gridSpan w:val="6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4FAA" w:rsidRPr="00D14FAA" w:rsidRDefault="00D14FAA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Возраст 11-12 лет</w:t>
            </w:r>
          </w:p>
        </w:tc>
      </w:tr>
      <w:tr w:rsidR="00D14FAA" w:rsidRPr="00D14FAA" w:rsidTr="003B620F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D14FAA" w:rsidRPr="00D14FAA" w:rsidRDefault="00D14FAA" w:rsidP="00D14FA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D14FAA" w:rsidRPr="00D14FAA" w:rsidRDefault="00D14FAA" w:rsidP="00D14FA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4FAA" w:rsidRPr="00D14FAA" w:rsidRDefault="00D14FAA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Мальчики</w:t>
            </w:r>
          </w:p>
        </w:tc>
        <w:tc>
          <w:tcPr>
            <w:tcW w:w="2978" w:type="dxa"/>
            <w:gridSpan w:val="3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4FAA" w:rsidRPr="00D14FAA" w:rsidRDefault="00D14FAA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Девочки</w:t>
            </w:r>
          </w:p>
        </w:tc>
      </w:tr>
      <w:tr w:rsidR="003B620F" w:rsidRPr="00D14FAA" w:rsidTr="003B620F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D7F32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95113A" w:rsidRDefault="003B620F" w:rsidP="00445C94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 w:rsidRPr="0095113A">
              <w:rPr>
                <w:b w:val="0"/>
                <w:bCs w:val="0"/>
                <w:color w:val="212529"/>
                <w:sz w:val="16"/>
                <w:szCs w:val="16"/>
              </w:rPr>
              <w:t>бронза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C0C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95113A" w:rsidRDefault="003B620F" w:rsidP="00445C94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>
              <w:rPr>
                <w:b w:val="0"/>
                <w:bCs w:val="0"/>
                <w:color w:val="212529"/>
                <w:sz w:val="16"/>
                <w:szCs w:val="16"/>
              </w:rPr>
              <w:t>серебро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D7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95113A" w:rsidRDefault="003B620F" w:rsidP="00445C94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>
              <w:rPr>
                <w:b w:val="0"/>
                <w:bCs w:val="0"/>
                <w:color w:val="212529"/>
                <w:sz w:val="16"/>
                <w:szCs w:val="16"/>
              </w:rPr>
              <w:t>золото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D7F32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95113A" w:rsidRDefault="003B620F" w:rsidP="00445C94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 w:rsidRPr="0095113A">
              <w:rPr>
                <w:b w:val="0"/>
                <w:bCs w:val="0"/>
                <w:color w:val="212529"/>
                <w:sz w:val="16"/>
                <w:szCs w:val="16"/>
              </w:rPr>
              <w:t>бронза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C0C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95113A" w:rsidRDefault="003B620F" w:rsidP="00445C94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>
              <w:rPr>
                <w:b w:val="0"/>
                <w:bCs w:val="0"/>
                <w:color w:val="212529"/>
                <w:sz w:val="16"/>
                <w:szCs w:val="16"/>
              </w:rPr>
              <w:t>серебро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D7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95113A" w:rsidRDefault="003B620F" w:rsidP="00445C94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>
              <w:rPr>
                <w:b w:val="0"/>
                <w:bCs w:val="0"/>
                <w:color w:val="212529"/>
                <w:sz w:val="16"/>
                <w:szCs w:val="16"/>
              </w:rPr>
              <w:t>золото</w:t>
            </w:r>
          </w:p>
        </w:tc>
      </w:tr>
      <w:tr w:rsidR="003B620F" w:rsidRPr="00D14FAA" w:rsidTr="003B620F">
        <w:trPr>
          <w:trHeight w:val="360"/>
        </w:trPr>
        <w:tc>
          <w:tcPr>
            <w:tcW w:w="10500" w:type="dxa"/>
            <w:gridSpan w:val="8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color w:val="212529"/>
                <w:sz w:val="21"/>
                <w:szCs w:val="21"/>
              </w:rPr>
            </w:pPr>
            <w:r w:rsidRPr="00D14FAA">
              <w:rPr>
                <w:color w:val="212529"/>
                <w:sz w:val="21"/>
                <w:szCs w:val="21"/>
              </w:rPr>
              <w:t>Обязательные испытания (тесты)</w:t>
            </w:r>
          </w:p>
        </w:tc>
      </w:tr>
      <w:tr w:rsidR="003B620F" w:rsidRPr="00D14FAA" w:rsidTr="003B620F">
        <w:trPr>
          <w:trHeight w:val="360"/>
        </w:trPr>
        <w:tc>
          <w:tcPr>
            <w:tcW w:w="734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1.</w:t>
            </w: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Бег на 30 м (с)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5,7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5,5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5,1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6,0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5,8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5,3</w:t>
            </w:r>
          </w:p>
        </w:tc>
      </w:tr>
      <w:tr w:rsidR="003B620F" w:rsidRPr="00D14FAA" w:rsidTr="003B620F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или бег на 60 м (с)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10,9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10,4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9,5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11,3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10,9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10,1</w:t>
            </w:r>
          </w:p>
        </w:tc>
      </w:tr>
      <w:tr w:rsidR="003B620F" w:rsidRPr="00D14FAA" w:rsidTr="003B620F">
        <w:trPr>
          <w:trHeight w:val="360"/>
        </w:trPr>
        <w:tc>
          <w:tcPr>
            <w:tcW w:w="734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2.</w:t>
            </w: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Бег на 1,5 км (мин., сек.)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8,20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8,05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6,50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8.55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8,29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7,14</w:t>
            </w:r>
          </w:p>
        </w:tc>
      </w:tr>
      <w:tr w:rsidR="003B620F" w:rsidRPr="00D14FAA" w:rsidTr="003B620F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или на 2 км (мин., сек.)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11,10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10,20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9,20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13,00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12,10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10,40</w:t>
            </w:r>
          </w:p>
        </w:tc>
      </w:tr>
      <w:tr w:rsidR="003B620F" w:rsidRPr="00D14FAA" w:rsidTr="003B620F">
        <w:trPr>
          <w:trHeight w:val="1080"/>
        </w:trPr>
        <w:tc>
          <w:tcPr>
            <w:tcW w:w="734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3.</w:t>
            </w: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Подтягивание из виса на высокой перекладине (кол-во раз)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</w:tr>
      <w:tr w:rsidR="003B620F" w:rsidRPr="00D14FAA" w:rsidTr="003B620F">
        <w:trPr>
          <w:trHeight w:val="108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или подтягивание из виса лежа на низкой перекладине (кол-во раз)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11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9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11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17</w:t>
            </w:r>
          </w:p>
        </w:tc>
      </w:tr>
      <w:tr w:rsidR="003B620F" w:rsidRPr="00D14FAA" w:rsidTr="003B620F">
        <w:trPr>
          <w:trHeight w:val="72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 xml:space="preserve">или сгибание и разгибание рук </w:t>
            </w:r>
            <w:proofErr w:type="gramStart"/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упоре</w:t>
            </w:r>
            <w:proofErr w:type="gramEnd"/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 xml:space="preserve"> лежа на полу (кол-во раз)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18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28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9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14</w:t>
            </w:r>
          </w:p>
        </w:tc>
      </w:tr>
      <w:tr w:rsidR="003B620F" w:rsidRPr="00D14FAA" w:rsidTr="003B620F">
        <w:trPr>
          <w:trHeight w:val="360"/>
        </w:trPr>
        <w:tc>
          <w:tcPr>
            <w:tcW w:w="73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4.</w:t>
            </w: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 xml:space="preserve">Наклон вперед из </w:t>
            </w:r>
            <w:proofErr w:type="gramStart"/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положения</w:t>
            </w:r>
            <w:proofErr w:type="gramEnd"/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 xml:space="preserve"> стоя на гимнастической скамье (от уровня скамьи — см)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+3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+5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+9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+4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+6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+13</w:t>
            </w:r>
          </w:p>
        </w:tc>
      </w:tr>
      <w:tr w:rsidR="003B620F" w:rsidRPr="00D14FAA" w:rsidTr="003B620F">
        <w:trPr>
          <w:trHeight w:val="360"/>
        </w:trPr>
        <w:tc>
          <w:tcPr>
            <w:tcW w:w="10500" w:type="dxa"/>
            <w:gridSpan w:val="8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color w:val="212529"/>
                <w:sz w:val="21"/>
                <w:szCs w:val="21"/>
              </w:rPr>
            </w:pPr>
            <w:r w:rsidRPr="00D14FAA">
              <w:rPr>
                <w:color w:val="212529"/>
                <w:sz w:val="21"/>
                <w:szCs w:val="21"/>
              </w:rPr>
              <w:t>Испытания (тесты) по выбору</w:t>
            </w:r>
          </w:p>
        </w:tc>
      </w:tr>
      <w:tr w:rsidR="003B620F" w:rsidRPr="00D14FAA" w:rsidTr="003B620F">
        <w:trPr>
          <w:trHeight w:val="360"/>
        </w:trPr>
        <w:tc>
          <w:tcPr>
            <w:tcW w:w="73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5.</w:t>
            </w: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Челночный бег 3*10 м (с)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9,0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8,7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7,9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9,4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9,1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8,2</w:t>
            </w:r>
          </w:p>
        </w:tc>
      </w:tr>
      <w:tr w:rsidR="003B620F" w:rsidRPr="00D14FAA" w:rsidTr="003B620F">
        <w:trPr>
          <w:trHeight w:val="360"/>
        </w:trPr>
        <w:tc>
          <w:tcPr>
            <w:tcW w:w="734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6.</w:t>
            </w: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Прыжок в длину с разбега (</w:t>
            </w:r>
            <w:proofErr w:type="gramStart"/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см</w:t>
            </w:r>
            <w:proofErr w:type="gramEnd"/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270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280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335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230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240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300</w:t>
            </w:r>
          </w:p>
        </w:tc>
      </w:tr>
      <w:tr w:rsidR="003B620F" w:rsidRPr="00D14FAA" w:rsidTr="003B620F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или прыжок в длину с места толчком двумя ногами (</w:t>
            </w:r>
            <w:proofErr w:type="gramStart"/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см</w:t>
            </w:r>
            <w:proofErr w:type="gramEnd"/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150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160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180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135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145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165</w:t>
            </w:r>
          </w:p>
        </w:tc>
      </w:tr>
      <w:tr w:rsidR="003B620F" w:rsidRPr="00D14FAA" w:rsidTr="003B620F">
        <w:trPr>
          <w:trHeight w:val="360"/>
        </w:trPr>
        <w:tc>
          <w:tcPr>
            <w:tcW w:w="73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7.</w:t>
            </w: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Метание мяча весом 150 г (м)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26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33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16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18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22</w:t>
            </w:r>
          </w:p>
        </w:tc>
      </w:tr>
      <w:tr w:rsidR="003B620F" w:rsidRPr="00D14FAA" w:rsidTr="003B620F">
        <w:trPr>
          <w:trHeight w:val="360"/>
        </w:trPr>
        <w:tc>
          <w:tcPr>
            <w:tcW w:w="73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lastRenderedPageBreak/>
              <w:t>8.</w:t>
            </w: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положения</w:t>
            </w:r>
            <w:proofErr w:type="gramEnd"/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 xml:space="preserve"> лежа на спине (кол-во раз в 1 минуту)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32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36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46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28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30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40</w:t>
            </w:r>
          </w:p>
        </w:tc>
      </w:tr>
      <w:tr w:rsidR="003B620F" w:rsidRPr="00D14FAA" w:rsidTr="003B620F">
        <w:trPr>
          <w:trHeight w:val="360"/>
        </w:trPr>
        <w:tc>
          <w:tcPr>
            <w:tcW w:w="734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9.</w:t>
            </w: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Бег на лыжах на 2 км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14,10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13,50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12,30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15,00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14,40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13,30</w:t>
            </w:r>
          </w:p>
        </w:tc>
      </w:tr>
      <w:tr w:rsidR="003B620F" w:rsidRPr="00D14FAA" w:rsidTr="003B620F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или кросс на 3 км по пересеченной местности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18,30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17,30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16,00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21,00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20,00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17,40</w:t>
            </w:r>
          </w:p>
        </w:tc>
      </w:tr>
      <w:tr w:rsidR="003B620F" w:rsidRPr="00D14FAA" w:rsidTr="003B620F">
        <w:trPr>
          <w:trHeight w:val="360"/>
        </w:trPr>
        <w:tc>
          <w:tcPr>
            <w:tcW w:w="73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10.</w:t>
            </w: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Плавание на 50 м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1,30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1,20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1,00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1,35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1,25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1,05</w:t>
            </w:r>
          </w:p>
        </w:tc>
      </w:tr>
      <w:tr w:rsidR="003B620F" w:rsidRPr="00D14FAA" w:rsidTr="003B620F">
        <w:trPr>
          <w:trHeight w:val="1080"/>
        </w:trPr>
        <w:tc>
          <w:tcPr>
            <w:tcW w:w="734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11.</w:t>
            </w: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Стрельба из пневматической винтовки с открытым прицелом с опорой локтей о стол или с упора для винтовки (очки)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15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20</w:t>
            </w:r>
          </w:p>
        </w:tc>
      </w:tr>
      <w:tr w:rsidR="003B620F" w:rsidRPr="00D14FAA" w:rsidTr="003B620F">
        <w:trPr>
          <w:trHeight w:val="108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из пневматической винтовки с диоптрическим прицелом или из электронного оружия (очки)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20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25</w:t>
            </w:r>
          </w:p>
        </w:tc>
      </w:tr>
      <w:tr w:rsidR="003B620F" w:rsidRPr="00D14FAA" w:rsidTr="003B620F">
        <w:trPr>
          <w:trHeight w:val="1080"/>
        </w:trPr>
        <w:tc>
          <w:tcPr>
            <w:tcW w:w="73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12.</w:t>
            </w:r>
          </w:p>
        </w:tc>
        <w:tc>
          <w:tcPr>
            <w:tcW w:w="401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Туристический поход с проверкой туристических навыков (протяженность не менее)</w:t>
            </w:r>
          </w:p>
        </w:tc>
        <w:tc>
          <w:tcPr>
            <w:tcW w:w="5747" w:type="dxa"/>
            <w:gridSpan w:val="6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5 км</w:t>
            </w:r>
          </w:p>
        </w:tc>
      </w:tr>
      <w:tr w:rsidR="003B620F" w:rsidRPr="00D14FAA" w:rsidTr="003B620F">
        <w:trPr>
          <w:trHeight w:val="360"/>
        </w:trPr>
        <w:tc>
          <w:tcPr>
            <w:tcW w:w="4753" w:type="dxa"/>
            <w:gridSpan w:val="2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Кол-во видов испытаний видов (тестов) в возрастной группе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12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12</w:t>
            </w:r>
          </w:p>
        </w:tc>
      </w:tr>
      <w:tr w:rsidR="003B620F" w:rsidRPr="00D14FAA" w:rsidTr="003B620F">
        <w:trPr>
          <w:trHeight w:val="720"/>
        </w:trPr>
        <w:tc>
          <w:tcPr>
            <w:tcW w:w="4753" w:type="dxa"/>
            <w:gridSpan w:val="2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8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113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B620F" w:rsidRPr="00D14FAA" w:rsidRDefault="003B620F" w:rsidP="00D14FA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D14FAA">
              <w:rPr>
                <w:b w:val="0"/>
                <w:bCs w:val="0"/>
                <w:color w:val="212529"/>
                <w:sz w:val="21"/>
                <w:szCs w:val="21"/>
              </w:rPr>
              <w:t>8</w:t>
            </w:r>
          </w:p>
        </w:tc>
      </w:tr>
    </w:tbl>
    <w:p w:rsidR="00D14FAA" w:rsidRDefault="00D14FAA" w:rsidP="00D14FAA">
      <w:pPr>
        <w:jc w:val="center"/>
        <w:rPr>
          <w:b w:val="0"/>
          <w:color w:val="181818"/>
          <w:sz w:val="24"/>
          <w:szCs w:val="24"/>
        </w:rPr>
      </w:pPr>
    </w:p>
    <w:p w:rsidR="00D14FAA" w:rsidRDefault="00D14FAA" w:rsidP="00D14FAA">
      <w:pPr>
        <w:jc w:val="center"/>
        <w:rPr>
          <w:b w:val="0"/>
          <w:color w:val="181818"/>
          <w:sz w:val="24"/>
          <w:szCs w:val="24"/>
        </w:rPr>
      </w:pPr>
    </w:p>
    <w:p w:rsidR="00D14FAA" w:rsidRDefault="00D14FAA" w:rsidP="00D14FAA">
      <w:pPr>
        <w:jc w:val="center"/>
        <w:rPr>
          <w:b w:val="0"/>
          <w:color w:val="181818"/>
          <w:sz w:val="24"/>
          <w:szCs w:val="24"/>
        </w:rPr>
      </w:pPr>
    </w:p>
    <w:p w:rsidR="00D14FAA" w:rsidRPr="00D14FAA" w:rsidRDefault="00D14FAA" w:rsidP="00D14FAA">
      <w:pPr>
        <w:jc w:val="center"/>
        <w:rPr>
          <w:b w:val="0"/>
          <w:color w:val="181818"/>
          <w:sz w:val="24"/>
          <w:szCs w:val="24"/>
        </w:rPr>
      </w:pPr>
    </w:p>
    <w:p w:rsidR="00BF6C50" w:rsidRPr="00F3413F" w:rsidRDefault="00BF6C50" w:rsidP="00D14FAA">
      <w:pPr>
        <w:jc w:val="center"/>
        <w:rPr>
          <w:color w:val="181818"/>
          <w:sz w:val="24"/>
          <w:szCs w:val="24"/>
        </w:rPr>
      </w:pPr>
      <w:r w:rsidRPr="00F3413F">
        <w:rPr>
          <w:color w:val="181818"/>
          <w:sz w:val="24"/>
          <w:szCs w:val="24"/>
        </w:rPr>
        <w:t>Содержание занятий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1. Вводное занятие</w:t>
      </w:r>
      <w:r>
        <w:rPr>
          <w:b w:val="0"/>
          <w:color w:val="181818"/>
          <w:sz w:val="24"/>
          <w:szCs w:val="24"/>
        </w:rPr>
        <w:t xml:space="preserve">. Правила техники безопасности. </w:t>
      </w:r>
      <w:r w:rsidRPr="00F3413F">
        <w:rPr>
          <w:b w:val="0"/>
          <w:color w:val="181818"/>
          <w:sz w:val="24"/>
          <w:szCs w:val="24"/>
        </w:rPr>
        <w:t>Мифы и легенды о древних Олимпийских играх, Ол</w:t>
      </w:r>
      <w:r>
        <w:rPr>
          <w:b w:val="0"/>
          <w:color w:val="181818"/>
          <w:sz w:val="24"/>
          <w:szCs w:val="24"/>
        </w:rPr>
        <w:t xml:space="preserve">импийских богах и </w:t>
      </w:r>
      <w:proofErr w:type="spellStart"/>
      <w:r>
        <w:rPr>
          <w:b w:val="0"/>
          <w:color w:val="181818"/>
          <w:sz w:val="24"/>
          <w:szCs w:val="24"/>
        </w:rPr>
        <w:t>олимпиониках</w:t>
      </w:r>
      <w:proofErr w:type="spellEnd"/>
      <w:r>
        <w:rPr>
          <w:b w:val="0"/>
          <w:color w:val="181818"/>
          <w:sz w:val="24"/>
          <w:szCs w:val="24"/>
        </w:rPr>
        <w:t xml:space="preserve">. </w:t>
      </w:r>
      <w:r w:rsidRPr="00F3413F">
        <w:rPr>
          <w:b w:val="0"/>
          <w:color w:val="181818"/>
          <w:sz w:val="24"/>
          <w:szCs w:val="24"/>
        </w:rPr>
        <w:t>Органи</w:t>
      </w:r>
      <w:r>
        <w:rPr>
          <w:b w:val="0"/>
          <w:color w:val="181818"/>
          <w:sz w:val="24"/>
          <w:szCs w:val="24"/>
        </w:rPr>
        <w:t xml:space="preserve">зм человека, основные параметры </w:t>
      </w:r>
      <w:r w:rsidRPr="00F3413F">
        <w:rPr>
          <w:b w:val="0"/>
          <w:color w:val="181818"/>
          <w:sz w:val="24"/>
          <w:szCs w:val="24"/>
        </w:rPr>
        <w:t>физического состояния и развития. Тело челов</w:t>
      </w:r>
      <w:r>
        <w:rPr>
          <w:b w:val="0"/>
          <w:color w:val="181818"/>
          <w:sz w:val="24"/>
          <w:szCs w:val="24"/>
        </w:rPr>
        <w:t xml:space="preserve">ека, пути, механизмы и средства </w:t>
      </w:r>
      <w:r w:rsidRPr="00F3413F">
        <w:rPr>
          <w:b w:val="0"/>
          <w:color w:val="181818"/>
          <w:sz w:val="24"/>
          <w:szCs w:val="24"/>
        </w:rPr>
        <w:t>воздействия для его формирования, коррекции</w:t>
      </w:r>
      <w:r>
        <w:rPr>
          <w:b w:val="0"/>
          <w:color w:val="181818"/>
          <w:sz w:val="24"/>
          <w:szCs w:val="24"/>
        </w:rPr>
        <w:t xml:space="preserve"> и совершенствования. ГТО и его нормативы</w:t>
      </w:r>
      <w:r w:rsidRPr="00F3413F">
        <w:rPr>
          <w:b w:val="0"/>
          <w:color w:val="181818"/>
          <w:sz w:val="24"/>
          <w:szCs w:val="24"/>
        </w:rPr>
        <w:t>.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lastRenderedPageBreak/>
        <w:t>2</w:t>
      </w:r>
      <w:r w:rsidRPr="00F3413F">
        <w:rPr>
          <w:b w:val="0"/>
          <w:color w:val="181818"/>
          <w:sz w:val="24"/>
          <w:szCs w:val="24"/>
        </w:rPr>
        <w:t>. Подвижные игры для развития мышц ног и подготовки к выполнению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 xml:space="preserve">норматива «Прыжок в длину с места толчком двумя ногами»: «Волк во рву», «Зайцы </w:t>
      </w:r>
      <w:proofErr w:type="gramStart"/>
      <w:r w:rsidRPr="00F3413F">
        <w:rPr>
          <w:b w:val="0"/>
          <w:color w:val="181818"/>
          <w:sz w:val="24"/>
          <w:szCs w:val="24"/>
        </w:rPr>
        <w:t>в</w:t>
      </w:r>
      <w:proofErr w:type="gramEnd"/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огороде», «Лиса и куры», «Парашютисты», «Охотники и утки»</w:t>
      </w:r>
      <w:proofErr w:type="gramStart"/>
      <w:r w:rsidRPr="00F3413F">
        <w:rPr>
          <w:b w:val="0"/>
          <w:color w:val="181818"/>
          <w:sz w:val="24"/>
          <w:szCs w:val="24"/>
        </w:rPr>
        <w:t xml:space="preserve"> ,</w:t>
      </w:r>
      <w:proofErr w:type="gramEnd"/>
      <w:r w:rsidRPr="00F3413F">
        <w:rPr>
          <w:b w:val="0"/>
          <w:color w:val="181818"/>
          <w:sz w:val="24"/>
          <w:szCs w:val="24"/>
        </w:rPr>
        <w:t xml:space="preserve"> «Удочка», «Челнок».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3</w:t>
      </w:r>
      <w:r w:rsidRPr="00F3413F">
        <w:rPr>
          <w:b w:val="0"/>
          <w:color w:val="181818"/>
          <w:sz w:val="24"/>
          <w:szCs w:val="24"/>
        </w:rPr>
        <w:t>. Подвижные игры для развития мышц рук, брюшного пресса, спины и подготовки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к выполнению норматива «Подтягивание из виса на высокой перекладине или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подтягивание из виса лежа на низкой перекладине или сгибание и разгибание рук в упоре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лежа на полу»: « Кто сильнее », «Бег на руках», «Втяни в круг», «Перетяни за линию».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4</w:t>
      </w:r>
      <w:r w:rsidRPr="00F3413F">
        <w:rPr>
          <w:b w:val="0"/>
          <w:color w:val="181818"/>
          <w:sz w:val="24"/>
          <w:szCs w:val="24"/>
        </w:rPr>
        <w:t>. Подвижные игры на развитие быстроты для подготовки к выполнению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 xml:space="preserve">нормативов учащимися 1-2 классов - челночный бег или бег на 30м, 3-4 классов - бег </w:t>
      </w:r>
      <w:proofErr w:type="gramStart"/>
      <w:r w:rsidRPr="00F3413F">
        <w:rPr>
          <w:b w:val="0"/>
          <w:color w:val="181818"/>
          <w:sz w:val="24"/>
          <w:szCs w:val="24"/>
        </w:rPr>
        <w:t>на</w:t>
      </w:r>
      <w:proofErr w:type="gramEnd"/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60м «Вызов номеров», «Падающая палка», «Салки», «Ловля парами», «Снайпер», «Два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мороза», «К своим флажкам», «Салки с выручкой», «День и ночь», «Команда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быстроногих».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5</w:t>
      </w:r>
      <w:r w:rsidRPr="00F3413F">
        <w:rPr>
          <w:b w:val="0"/>
          <w:color w:val="181818"/>
          <w:sz w:val="24"/>
          <w:szCs w:val="24"/>
        </w:rPr>
        <w:t>. Подвижные игры на развитие выносливости для подготовки к выполнению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нормативов учащимися 1 класса</w:t>
      </w:r>
      <w:r w:rsidRPr="00F3413F">
        <w:rPr>
          <w:b w:val="0"/>
          <w:color w:val="181818"/>
          <w:sz w:val="24"/>
          <w:szCs w:val="24"/>
        </w:rPr>
        <w:t xml:space="preserve"> - «Бег на лыжах на 1км или на 2 км или </w:t>
      </w:r>
      <w:proofErr w:type="gramStart"/>
      <w:r w:rsidRPr="00F3413F">
        <w:rPr>
          <w:b w:val="0"/>
          <w:color w:val="181818"/>
          <w:sz w:val="24"/>
          <w:szCs w:val="24"/>
        </w:rPr>
        <w:t>смешанное</w:t>
      </w:r>
      <w:proofErr w:type="gramEnd"/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передвижение на 1,5 км по пересеченной местности, смешанное передвижение на 1 км»;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учащимися 3-4 классов - «Бег на 1 км», «Бег на лыжах на 1 км или на 2 км или кросс на 2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F3413F">
        <w:rPr>
          <w:b w:val="0"/>
          <w:color w:val="181818"/>
          <w:sz w:val="24"/>
          <w:szCs w:val="24"/>
        </w:rPr>
        <w:t>км</w:t>
      </w:r>
      <w:proofErr w:type="gramEnd"/>
      <w:r w:rsidRPr="00F3413F">
        <w:rPr>
          <w:b w:val="0"/>
          <w:color w:val="181818"/>
          <w:sz w:val="24"/>
          <w:szCs w:val="24"/>
        </w:rPr>
        <w:t xml:space="preserve"> по пересеченной местности): Парные гонки, Веселые лыжники, «Перехват мяча»,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«</w:t>
      </w:r>
      <w:proofErr w:type="spellStart"/>
      <w:r w:rsidRPr="00F3413F">
        <w:rPr>
          <w:b w:val="0"/>
          <w:color w:val="181818"/>
          <w:sz w:val="24"/>
          <w:szCs w:val="24"/>
        </w:rPr>
        <w:t>Выбивалы</w:t>
      </w:r>
      <w:proofErr w:type="spellEnd"/>
      <w:r w:rsidRPr="00F3413F">
        <w:rPr>
          <w:b w:val="0"/>
          <w:color w:val="181818"/>
          <w:sz w:val="24"/>
          <w:szCs w:val="24"/>
        </w:rPr>
        <w:t>», «Сумей догнать», «Гонка с выбыванием», «Круговые эстафеты»,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«Сороконожка на лыжах»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6</w:t>
      </w:r>
      <w:r w:rsidRPr="00F3413F">
        <w:rPr>
          <w:b w:val="0"/>
          <w:color w:val="181818"/>
          <w:sz w:val="24"/>
          <w:szCs w:val="24"/>
        </w:rPr>
        <w:t>. Подвижные игры на развитие скоростно-силовых качеств</w:t>
      </w:r>
      <w:r w:rsidR="0095113A">
        <w:rPr>
          <w:b w:val="0"/>
          <w:color w:val="181818"/>
          <w:sz w:val="24"/>
          <w:szCs w:val="24"/>
        </w:rPr>
        <w:t xml:space="preserve"> </w:t>
      </w:r>
      <w:r w:rsidRPr="00F3413F">
        <w:rPr>
          <w:b w:val="0"/>
          <w:color w:val="181818"/>
          <w:sz w:val="24"/>
          <w:szCs w:val="24"/>
        </w:rPr>
        <w:t xml:space="preserve">для подготовки </w:t>
      </w:r>
      <w:proofErr w:type="gramStart"/>
      <w:r w:rsidRPr="00F3413F">
        <w:rPr>
          <w:b w:val="0"/>
          <w:color w:val="181818"/>
          <w:sz w:val="24"/>
          <w:szCs w:val="24"/>
        </w:rPr>
        <w:t>к</w:t>
      </w:r>
      <w:proofErr w:type="gramEnd"/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выполнению норматива учащимися 3-4 классов - «Прыжок в длину с разбега»): те же, что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 xml:space="preserve">для учащихся 1-2 классов при подготовке к выполнению норматива «Прыжок в длину </w:t>
      </w:r>
      <w:proofErr w:type="gramStart"/>
      <w:r w:rsidRPr="00F3413F">
        <w:rPr>
          <w:b w:val="0"/>
          <w:color w:val="181818"/>
          <w:sz w:val="24"/>
          <w:szCs w:val="24"/>
        </w:rPr>
        <w:t>с</w:t>
      </w:r>
      <w:proofErr w:type="gramEnd"/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места толчком двумя ногами».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«Лиса и куры», «Прыжок за прыжком»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7</w:t>
      </w:r>
      <w:r w:rsidRPr="00F3413F">
        <w:rPr>
          <w:b w:val="0"/>
          <w:color w:val="181818"/>
          <w:sz w:val="24"/>
          <w:szCs w:val="24"/>
        </w:rPr>
        <w:t>. Подвижные игры на развитие гибкости для подготовки к выполнению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 xml:space="preserve">норматива «Наклон вперед из </w:t>
      </w:r>
      <w:proofErr w:type="gramStart"/>
      <w:r w:rsidRPr="00F3413F">
        <w:rPr>
          <w:b w:val="0"/>
          <w:color w:val="181818"/>
          <w:sz w:val="24"/>
          <w:szCs w:val="24"/>
        </w:rPr>
        <w:t>положения</w:t>
      </w:r>
      <w:proofErr w:type="gramEnd"/>
      <w:r w:rsidRPr="00F3413F">
        <w:rPr>
          <w:b w:val="0"/>
          <w:color w:val="181818"/>
          <w:sz w:val="24"/>
          <w:szCs w:val="24"/>
        </w:rPr>
        <w:t xml:space="preserve"> стоя с прямыми ногами на полу или на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гимнастической скамье): эстафеты «Гонка мячей» (над головой, между ног, в сторону),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«Прокати мяч под мостиком». «Мостики», «Путаница», «Ящерицы».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8</w:t>
      </w:r>
      <w:r w:rsidRPr="00F3413F">
        <w:rPr>
          <w:b w:val="0"/>
          <w:color w:val="181818"/>
          <w:sz w:val="24"/>
          <w:szCs w:val="24"/>
        </w:rPr>
        <w:t xml:space="preserve">. Подвижные игры на развитие скоростно-силовых качеств для подготовки </w:t>
      </w:r>
      <w:proofErr w:type="gramStart"/>
      <w:r w:rsidRPr="00F3413F">
        <w:rPr>
          <w:b w:val="0"/>
          <w:color w:val="181818"/>
          <w:sz w:val="24"/>
          <w:szCs w:val="24"/>
        </w:rPr>
        <w:t>к</w:t>
      </w:r>
      <w:proofErr w:type="gramEnd"/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выполнению нормативов «Метание теннисного мяча в цель, дистанция 6 м» учащимися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1-2 классов, «Метание мяча весом 150 г» учащимися 3-4 классов</w:t>
      </w:r>
      <w:proofErr w:type="gramStart"/>
      <w:r w:rsidRPr="00F3413F">
        <w:rPr>
          <w:b w:val="0"/>
          <w:color w:val="181818"/>
          <w:sz w:val="24"/>
          <w:szCs w:val="24"/>
        </w:rPr>
        <w:t xml:space="preserve"> :</w:t>
      </w:r>
      <w:proofErr w:type="gramEnd"/>
      <w:r w:rsidRPr="00F3413F">
        <w:rPr>
          <w:b w:val="0"/>
          <w:color w:val="181818"/>
          <w:sz w:val="24"/>
          <w:szCs w:val="24"/>
        </w:rPr>
        <w:t xml:space="preserve"> «Толкание ядра»,</w:t>
      </w:r>
    </w:p>
    <w:p w:rsidR="00BF6C50" w:rsidRPr="00F3413F" w:rsidRDefault="00050ACA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 xml:space="preserve">«Бомбардиры», «Точная подача» </w:t>
      </w:r>
      <w:r w:rsidR="00BF6C50" w:rsidRPr="00F3413F">
        <w:rPr>
          <w:b w:val="0"/>
          <w:color w:val="181818"/>
          <w:sz w:val="24"/>
          <w:szCs w:val="24"/>
        </w:rPr>
        <w:t>«Кто дальше бросит», «Метко в цель», «Попади в мяч», «Подвижная цель».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9</w:t>
      </w:r>
      <w:r w:rsidRPr="00F3413F">
        <w:rPr>
          <w:b w:val="0"/>
          <w:color w:val="181818"/>
          <w:sz w:val="24"/>
          <w:szCs w:val="24"/>
        </w:rPr>
        <w:t xml:space="preserve">. Социально-ориентирующие игры </w:t>
      </w:r>
      <w:proofErr w:type="gramStart"/>
      <w:r w:rsidRPr="00F3413F">
        <w:rPr>
          <w:b w:val="0"/>
          <w:color w:val="181818"/>
          <w:sz w:val="24"/>
          <w:szCs w:val="24"/>
        </w:rPr>
        <w:t>:с</w:t>
      </w:r>
      <w:proofErr w:type="gramEnd"/>
      <w:r w:rsidRPr="00F3413F">
        <w:rPr>
          <w:b w:val="0"/>
          <w:color w:val="181818"/>
          <w:sz w:val="24"/>
          <w:szCs w:val="24"/>
        </w:rPr>
        <w:t>южетно-ролевые</w:t>
      </w:r>
      <w:r>
        <w:rPr>
          <w:b w:val="0"/>
          <w:color w:val="181818"/>
          <w:sz w:val="24"/>
          <w:szCs w:val="24"/>
        </w:rPr>
        <w:t xml:space="preserve"> </w:t>
      </w:r>
      <w:r w:rsidRPr="00F3413F">
        <w:rPr>
          <w:b w:val="0"/>
          <w:color w:val="181818"/>
          <w:sz w:val="24"/>
          <w:szCs w:val="24"/>
        </w:rPr>
        <w:t>игры, направленные на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 xml:space="preserve">пропаганду, популяризацию комплекса ГТО и </w:t>
      </w:r>
      <w:proofErr w:type="gramStart"/>
      <w:r w:rsidRPr="00F3413F">
        <w:rPr>
          <w:b w:val="0"/>
          <w:color w:val="181818"/>
          <w:sz w:val="24"/>
          <w:szCs w:val="24"/>
        </w:rPr>
        <w:t>содействующие</w:t>
      </w:r>
      <w:proofErr w:type="gramEnd"/>
      <w:r w:rsidRPr="00F3413F">
        <w:rPr>
          <w:b w:val="0"/>
          <w:color w:val="181818"/>
          <w:sz w:val="24"/>
          <w:szCs w:val="24"/>
        </w:rPr>
        <w:t xml:space="preserve"> личностному развитию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школьников.</w:t>
      </w:r>
      <w:r w:rsidRPr="00F3413F">
        <w:rPr>
          <w:b w:val="0"/>
          <w:color w:val="181818"/>
          <w:sz w:val="24"/>
          <w:szCs w:val="24"/>
        </w:rPr>
        <w:t xml:space="preserve"> Инновационные игры</w:t>
      </w:r>
      <w:r>
        <w:rPr>
          <w:b w:val="0"/>
          <w:color w:val="181818"/>
          <w:sz w:val="24"/>
          <w:szCs w:val="24"/>
        </w:rPr>
        <w:t xml:space="preserve">, </w:t>
      </w:r>
      <w:r w:rsidRPr="00F3413F">
        <w:rPr>
          <w:b w:val="0"/>
          <w:color w:val="181818"/>
          <w:sz w:val="24"/>
          <w:szCs w:val="24"/>
        </w:rPr>
        <w:t>которые придумывают сами участники или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модернизируют, видоизменяют традиционные игры для решения конкретных задач.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10</w:t>
      </w:r>
      <w:r w:rsidRPr="00F3413F">
        <w:rPr>
          <w:b w:val="0"/>
          <w:color w:val="181818"/>
          <w:sz w:val="24"/>
          <w:szCs w:val="24"/>
        </w:rPr>
        <w:t>. Спортивная культура и спортивное воспитание )</w:t>
      </w:r>
      <w:proofErr w:type="gramStart"/>
      <w:r w:rsidRPr="00F3413F">
        <w:rPr>
          <w:b w:val="0"/>
          <w:color w:val="181818"/>
          <w:sz w:val="24"/>
          <w:szCs w:val="24"/>
        </w:rPr>
        <w:t>.С</w:t>
      </w:r>
      <w:proofErr w:type="gramEnd"/>
      <w:r w:rsidRPr="00F3413F">
        <w:rPr>
          <w:b w:val="0"/>
          <w:color w:val="181818"/>
          <w:sz w:val="24"/>
          <w:szCs w:val="24"/>
        </w:rPr>
        <w:t>портивная тренировка и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спортивные соревнования. Массовые спортивные соревнования школьников, особенности</w:t>
      </w:r>
    </w:p>
    <w:p w:rsidR="00BF6C50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их организации и проведения (программа, система определени</w:t>
      </w:r>
      <w:r>
        <w:rPr>
          <w:b w:val="0"/>
          <w:color w:val="181818"/>
          <w:sz w:val="24"/>
          <w:szCs w:val="24"/>
        </w:rPr>
        <w:t>я победителей и т.д.).</w:t>
      </w:r>
      <w:r w:rsidRPr="00F3413F">
        <w:rPr>
          <w:b w:val="0"/>
          <w:color w:val="181818"/>
          <w:sz w:val="24"/>
          <w:szCs w:val="24"/>
        </w:rPr>
        <w:t xml:space="preserve"> Массовые спортивные соревнования по играм ГТО</w:t>
      </w:r>
      <w:r>
        <w:rPr>
          <w:b w:val="0"/>
          <w:color w:val="181818"/>
          <w:sz w:val="24"/>
          <w:szCs w:val="24"/>
        </w:rPr>
        <w:t>.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240"/>
      </w:tblGrid>
      <w:tr w:rsidR="00BF6C50" w:rsidTr="00A142BF">
        <w:tc>
          <w:tcPr>
            <w:tcW w:w="675" w:type="dxa"/>
          </w:tcPr>
          <w:p w:rsidR="00BF6C50" w:rsidRPr="00E86E6B" w:rsidRDefault="00BF6C50" w:rsidP="00A142BF">
            <w:pPr>
              <w:jc w:val="center"/>
              <w:rPr>
                <w:b w:val="0"/>
                <w:color w:val="181818"/>
              </w:rPr>
            </w:pPr>
            <w:r w:rsidRPr="00E86E6B">
              <w:rPr>
                <w:b w:val="0"/>
                <w:color w:val="181818"/>
              </w:rPr>
              <w:t xml:space="preserve">№ </w:t>
            </w:r>
            <w:proofErr w:type="gramStart"/>
            <w:r w:rsidRPr="00E86E6B">
              <w:rPr>
                <w:b w:val="0"/>
                <w:color w:val="181818"/>
              </w:rPr>
              <w:t>П</w:t>
            </w:r>
            <w:proofErr w:type="gramEnd"/>
            <w:r w:rsidRPr="00E86E6B">
              <w:rPr>
                <w:b w:val="0"/>
                <w:color w:val="181818"/>
                <w:lang w:val="en-US"/>
              </w:rPr>
              <w:t>/</w:t>
            </w:r>
            <w:r w:rsidRPr="00E86E6B">
              <w:rPr>
                <w:b w:val="0"/>
                <w:color w:val="181818"/>
              </w:rPr>
              <w:t>П</w:t>
            </w:r>
          </w:p>
        </w:tc>
        <w:tc>
          <w:tcPr>
            <w:tcW w:w="7797" w:type="dxa"/>
          </w:tcPr>
          <w:p w:rsidR="00BF6C50" w:rsidRPr="00E86E6B" w:rsidRDefault="00BF6C50" w:rsidP="00A142BF">
            <w:pPr>
              <w:jc w:val="center"/>
              <w:rPr>
                <w:b w:val="0"/>
                <w:color w:val="181818"/>
              </w:rPr>
            </w:pPr>
            <w:r w:rsidRPr="00E86E6B">
              <w:rPr>
                <w:b w:val="0"/>
                <w:color w:val="181818"/>
              </w:rPr>
              <w:t>ТЕМА ЗАНЯТИЯ</w:t>
            </w:r>
          </w:p>
        </w:tc>
        <w:tc>
          <w:tcPr>
            <w:tcW w:w="1240" w:type="dxa"/>
          </w:tcPr>
          <w:p w:rsidR="00BF6C50" w:rsidRPr="00E86E6B" w:rsidRDefault="00BF6C50" w:rsidP="00A142BF">
            <w:pPr>
              <w:jc w:val="center"/>
              <w:rPr>
                <w:b w:val="0"/>
                <w:color w:val="181818"/>
              </w:rPr>
            </w:pPr>
            <w:r w:rsidRPr="00E86E6B">
              <w:rPr>
                <w:b w:val="0"/>
                <w:color w:val="181818"/>
              </w:rPr>
              <w:t>КОЛ-ВО ЧАСОВ</w:t>
            </w:r>
          </w:p>
        </w:tc>
      </w:tr>
      <w:tr w:rsidR="00BF6C50" w:rsidTr="00A142BF">
        <w:tc>
          <w:tcPr>
            <w:tcW w:w="675" w:type="dxa"/>
          </w:tcPr>
          <w:p w:rsidR="00BF6C50" w:rsidRPr="007E1771" w:rsidRDefault="00BF6C50" w:rsidP="00A142BF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BF6C50" w:rsidRPr="00F3413F" w:rsidRDefault="00BF6C50" w:rsidP="00A142B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F3413F">
              <w:rPr>
                <w:b w:val="0"/>
                <w:color w:val="181818"/>
                <w:sz w:val="24"/>
                <w:szCs w:val="24"/>
              </w:rPr>
              <w:t>Вводное занятие</w:t>
            </w:r>
            <w:r>
              <w:rPr>
                <w:b w:val="0"/>
                <w:color w:val="181818"/>
                <w:sz w:val="24"/>
                <w:szCs w:val="24"/>
              </w:rPr>
              <w:t xml:space="preserve">. Правила техники безопасности. </w:t>
            </w:r>
            <w:r w:rsidRPr="00F3413F">
              <w:rPr>
                <w:b w:val="0"/>
                <w:color w:val="181818"/>
                <w:sz w:val="24"/>
                <w:szCs w:val="24"/>
              </w:rPr>
              <w:t>Мифы и легенды</w:t>
            </w:r>
            <w:r>
              <w:rPr>
                <w:b w:val="0"/>
                <w:color w:val="181818"/>
                <w:sz w:val="24"/>
                <w:szCs w:val="24"/>
              </w:rPr>
              <w:t xml:space="preserve"> о древних Олимпийских играх. </w:t>
            </w:r>
            <w:r w:rsidRPr="00F3413F">
              <w:rPr>
                <w:b w:val="0"/>
                <w:color w:val="181818"/>
                <w:sz w:val="24"/>
                <w:szCs w:val="24"/>
              </w:rPr>
              <w:t>Органи</w:t>
            </w:r>
            <w:r>
              <w:rPr>
                <w:b w:val="0"/>
                <w:color w:val="181818"/>
                <w:sz w:val="24"/>
                <w:szCs w:val="24"/>
              </w:rPr>
              <w:t xml:space="preserve">зм человека, основные параметры </w:t>
            </w:r>
            <w:r w:rsidRPr="00F3413F">
              <w:rPr>
                <w:b w:val="0"/>
                <w:color w:val="181818"/>
                <w:sz w:val="24"/>
                <w:szCs w:val="24"/>
              </w:rPr>
              <w:t>физического состояния и развития. Тело челов</w:t>
            </w:r>
            <w:r>
              <w:rPr>
                <w:b w:val="0"/>
                <w:color w:val="181818"/>
                <w:sz w:val="24"/>
                <w:szCs w:val="24"/>
              </w:rPr>
              <w:t xml:space="preserve">ека, пути, механизмы и средства </w:t>
            </w:r>
            <w:r w:rsidRPr="00F3413F">
              <w:rPr>
                <w:b w:val="0"/>
                <w:color w:val="181818"/>
                <w:sz w:val="24"/>
                <w:szCs w:val="24"/>
              </w:rPr>
              <w:t>воздействия для его формирования, коррекции</w:t>
            </w:r>
            <w:r>
              <w:rPr>
                <w:b w:val="0"/>
                <w:color w:val="181818"/>
                <w:sz w:val="24"/>
                <w:szCs w:val="24"/>
              </w:rPr>
              <w:t xml:space="preserve"> и совершенствования. ГТО и его нормативы</w:t>
            </w:r>
            <w:r w:rsidRPr="00F3413F">
              <w:rPr>
                <w:b w:val="0"/>
                <w:color w:val="181818"/>
                <w:sz w:val="24"/>
                <w:szCs w:val="24"/>
              </w:rPr>
              <w:t>.</w:t>
            </w:r>
          </w:p>
          <w:p w:rsidR="00BF6C50" w:rsidRDefault="00BF6C50" w:rsidP="00A142B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BF6C50" w:rsidRDefault="00BF6C50" w:rsidP="00A142BF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BF6C50" w:rsidTr="00A142BF">
        <w:tc>
          <w:tcPr>
            <w:tcW w:w="675" w:type="dxa"/>
          </w:tcPr>
          <w:p w:rsidR="00BF6C50" w:rsidRDefault="00BF6C50" w:rsidP="00A142BF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BF6C50" w:rsidRPr="00F3413F" w:rsidRDefault="00BF6C50" w:rsidP="00A142B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Подвижные игры:</w:t>
            </w:r>
            <w:r w:rsidRPr="00F3413F">
              <w:rPr>
                <w:b w:val="0"/>
                <w:color w:val="181818"/>
                <w:sz w:val="24"/>
                <w:szCs w:val="24"/>
              </w:rPr>
              <w:t xml:space="preserve"> </w:t>
            </w:r>
            <w:r>
              <w:rPr>
                <w:b w:val="0"/>
                <w:color w:val="181818"/>
                <w:sz w:val="24"/>
                <w:szCs w:val="24"/>
              </w:rPr>
              <w:t xml:space="preserve">«Волк во рву», «Зайцы в </w:t>
            </w:r>
            <w:r w:rsidRPr="00F3413F">
              <w:rPr>
                <w:b w:val="0"/>
                <w:color w:val="181818"/>
                <w:sz w:val="24"/>
                <w:szCs w:val="24"/>
              </w:rPr>
              <w:t>огороде», «Лиса и к</w:t>
            </w:r>
            <w:r>
              <w:rPr>
                <w:b w:val="0"/>
                <w:color w:val="181818"/>
                <w:sz w:val="24"/>
                <w:szCs w:val="24"/>
              </w:rPr>
              <w:t>уры»</w:t>
            </w:r>
          </w:p>
          <w:p w:rsidR="00BF6C50" w:rsidRDefault="00BF6C50" w:rsidP="00A142B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BF6C50" w:rsidRDefault="00BF6C50" w:rsidP="00A142BF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BF6C50" w:rsidTr="00A142BF">
        <w:tc>
          <w:tcPr>
            <w:tcW w:w="675" w:type="dxa"/>
          </w:tcPr>
          <w:p w:rsidR="00BF6C50" w:rsidRDefault="00BF6C50" w:rsidP="00A142BF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7" w:type="dxa"/>
          </w:tcPr>
          <w:p w:rsidR="00BF6C50" w:rsidRPr="00F3413F" w:rsidRDefault="00BF6C50" w:rsidP="00A142B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F3413F">
              <w:rPr>
                <w:b w:val="0"/>
                <w:color w:val="181818"/>
                <w:sz w:val="24"/>
                <w:szCs w:val="24"/>
              </w:rPr>
              <w:t xml:space="preserve">Подвижные </w:t>
            </w:r>
            <w:r>
              <w:rPr>
                <w:b w:val="0"/>
                <w:color w:val="181818"/>
                <w:sz w:val="24"/>
                <w:szCs w:val="24"/>
              </w:rPr>
              <w:t>игры:</w:t>
            </w:r>
            <w:r w:rsidRPr="00F3413F">
              <w:rPr>
                <w:b w:val="0"/>
                <w:color w:val="181818"/>
                <w:sz w:val="24"/>
                <w:szCs w:val="24"/>
              </w:rPr>
              <w:t xml:space="preserve"> « Кто сильнее », «Бег на руках», «Втяни в круг», «Перетяни за линию».</w:t>
            </w:r>
          </w:p>
          <w:p w:rsidR="00BF6C50" w:rsidRDefault="00BF6C50" w:rsidP="00A142B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BF6C50" w:rsidRDefault="00BF6C50" w:rsidP="00A142BF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BF6C50" w:rsidTr="00A142BF">
        <w:tc>
          <w:tcPr>
            <w:tcW w:w="675" w:type="dxa"/>
          </w:tcPr>
          <w:p w:rsidR="00BF6C50" w:rsidRDefault="00BF6C50" w:rsidP="00A142BF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050ACA" w:rsidRPr="00F3413F" w:rsidRDefault="00BF6C50" w:rsidP="00050ACA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 xml:space="preserve">Подвижные игры: </w:t>
            </w:r>
            <w:proofErr w:type="gramStart"/>
            <w:r w:rsidR="00050ACA" w:rsidRPr="00F3413F">
              <w:rPr>
                <w:b w:val="0"/>
                <w:color w:val="181818"/>
                <w:sz w:val="24"/>
                <w:szCs w:val="24"/>
              </w:rPr>
              <w:t>«Вызов номеров», «Падающая палка», «Салки», «Ловля парами», «Снайпер», «Два</w:t>
            </w:r>
            <w:r w:rsidR="00050ACA">
              <w:rPr>
                <w:b w:val="0"/>
                <w:color w:val="181818"/>
                <w:sz w:val="24"/>
                <w:szCs w:val="24"/>
              </w:rPr>
              <w:t xml:space="preserve"> </w:t>
            </w:r>
            <w:r w:rsidR="00050ACA" w:rsidRPr="00F3413F">
              <w:rPr>
                <w:b w:val="0"/>
                <w:color w:val="181818"/>
                <w:sz w:val="24"/>
                <w:szCs w:val="24"/>
              </w:rPr>
              <w:t>мороза», «К своим флажкам», «Салки с выр</w:t>
            </w:r>
            <w:r w:rsidR="00050ACA">
              <w:rPr>
                <w:b w:val="0"/>
                <w:color w:val="181818"/>
                <w:sz w:val="24"/>
                <w:szCs w:val="24"/>
              </w:rPr>
              <w:t xml:space="preserve">учкой», «День и ночь», «Команда </w:t>
            </w:r>
            <w:r w:rsidR="00050ACA" w:rsidRPr="00F3413F">
              <w:rPr>
                <w:b w:val="0"/>
                <w:color w:val="181818"/>
                <w:sz w:val="24"/>
                <w:szCs w:val="24"/>
              </w:rPr>
              <w:t>быстроногих».</w:t>
            </w:r>
            <w:proofErr w:type="gramEnd"/>
          </w:p>
          <w:p w:rsidR="00BF6C50" w:rsidRDefault="00BF6C50" w:rsidP="00A142B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BF6C50" w:rsidRDefault="00BF6C50" w:rsidP="00A142BF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BF6C50" w:rsidTr="00A142BF">
        <w:tc>
          <w:tcPr>
            <w:tcW w:w="675" w:type="dxa"/>
          </w:tcPr>
          <w:p w:rsidR="00BF6C50" w:rsidRDefault="00BF6C50" w:rsidP="00A142BF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BF6C50" w:rsidRDefault="00BF6C50" w:rsidP="00A142B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E35F0C">
              <w:rPr>
                <w:b w:val="0"/>
                <w:color w:val="181818"/>
                <w:sz w:val="24"/>
                <w:szCs w:val="24"/>
              </w:rPr>
              <w:t>Подв</w:t>
            </w:r>
            <w:r>
              <w:rPr>
                <w:b w:val="0"/>
                <w:color w:val="181818"/>
                <w:sz w:val="24"/>
                <w:szCs w:val="24"/>
              </w:rPr>
              <w:t>ижные игры  - «Парные гонки», «Перехват мяча»,</w:t>
            </w:r>
            <w:r w:rsidRPr="00E35F0C">
              <w:rPr>
                <w:b w:val="0"/>
                <w:color w:val="181818"/>
                <w:sz w:val="24"/>
                <w:szCs w:val="24"/>
              </w:rPr>
              <w:t xml:space="preserve"> «Сумей догнать», «Гонка с выбыванием», «Круговые эс</w:t>
            </w:r>
            <w:r>
              <w:rPr>
                <w:b w:val="0"/>
                <w:color w:val="181818"/>
                <w:sz w:val="24"/>
                <w:szCs w:val="24"/>
              </w:rPr>
              <w:t xml:space="preserve">тафеты» </w:t>
            </w:r>
          </w:p>
        </w:tc>
        <w:tc>
          <w:tcPr>
            <w:tcW w:w="1240" w:type="dxa"/>
          </w:tcPr>
          <w:p w:rsidR="00BF6C50" w:rsidRDefault="00BF6C50" w:rsidP="00A142BF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BF6C50" w:rsidTr="00A142BF">
        <w:tc>
          <w:tcPr>
            <w:tcW w:w="675" w:type="dxa"/>
          </w:tcPr>
          <w:p w:rsidR="00BF6C50" w:rsidRDefault="00BF6C50" w:rsidP="00A142BF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BF6C50" w:rsidRPr="00F3413F" w:rsidRDefault="00BF6C50" w:rsidP="00A142B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F3413F">
              <w:rPr>
                <w:b w:val="0"/>
                <w:color w:val="181818"/>
                <w:sz w:val="24"/>
                <w:szCs w:val="24"/>
              </w:rPr>
              <w:t xml:space="preserve">Подвижные игры </w:t>
            </w:r>
            <w:r>
              <w:rPr>
                <w:b w:val="0"/>
                <w:color w:val="181818"/>
                <w:sz w:val="24"/>
                <w:szCs w:val="24"/>
              </w:rPr>
              <w:t xml:space="preserve"> </w:t>
            </w:r>
            <w:r w:rsidRPr="00F3413F">
              <w:rPr>
                <w:b w:val="0"/>
                <w:color w:val="181818"/>
                <w:sz w:val="24"/>
                <w:szCs w:val="24"/>
              </w:rPr>
              <w:t>«Лиса и куры», «Прыжок за прыжком»</w:t>
            </w:r>
          </w:p>
          <w:p w:rsidR="00BF6C50" w:rsidRDefault="00BF6C50" w:rsidP="00A142B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BF6C50" w:rsidRDefault="00BF6C50" w:rsidP="00A142BF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BF6C50" w:rsidTr="00A142BF">
        <w:tc>
          <w:tcPr>
            <w:tcW w:w="675" w:type="dxa"/>
          </w:tcPr>
          <w:p w:rsidR="00BF6C50" w:rsidRDefault="00BF6C50" w:rsidP="00A142BF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BF6C50" w:rsidRPr="00F3413F" w:rsidRDefault="00BF6C50" w:rsidP="00A142B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Подвижные игры:</w:t>
            </w:r>
            <w:r w:rsidRPr="00F3413F">
              <w:rPr>
                <w:b w:val="0"/>
                <w:color w:val="181818"/>
                <w:sz w:val="24"/>
                <w:szCs w:val="24"/>
              </w:rPr>
              <w:t xml:space="preserve"> эстафеты «Гонка мячей» (над </w:t>
            </w:r>
            <w:r>
              <w:rPr>
                <w:b w:val="0"/>
                <w:color w:val="181818"/>
                <w:sz w:val="24"/>
                <w:szCs w:val="24"/>
              </w:rPr>
              <w:t xml:space="preserve">головой, между ног, в сторону), </w:t>
            </w:r>
            <w:r w:rsidRPr="00F3413F">
              <w:rPr>
                <w:b w:val="0"/>
                <w:color w:val="181818"/>
                <w:sz w:val="24"/>
                <w:szCs w:val="24"/>
              </w:rPr>
              <w:t>«Прокати мяч под мостиком». «Мостики», «Путаница», «Ящерицы».</w:t>
            </w:r>
          </w:p>
          <w:p w:rsidR="00BF6C50" w:rsidRDefault="00BF6C50" w:rsidP="00A142B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BF6C50" w:rsidRDefault="00BF6C50" w:rsidP="00A142BF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BF6C50" w:rsidTr="00A142BF">
        <w:tc>
          <w:tcPr>
            <w:tcW w:w="675" w:type="dxa"/>
          </w:tcPr>
          <w:p w:rsidR="00BF6C50" w:rsidRDefault="00BF6C50" w:rsidP="00A142BF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BF6C50" w:rsidRDefault="00BF6C50" w:rsidP="00A142B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F3413F">
              <w:rPr>
                <w:b w:val="0"/>
                <w:color w:val="181818"/>
                <w:sz w:val="24"/>
                <w:szCs w:val="24"/>
              </w:rPr>
              <w:t>Подвижные игры</w:t>
            </w:r>
            <w:proofErr w:type="gramStart"/>
            <w:r w:rsidRPr="00F3413F">
              <w:rPr>
                <w:b w:val="0"/>
                <w:color w:val="181818"/>
                <w:sz w:val="24"/>
                <w:szCs w:val="24"/>
              </w:rPr>
              <w:t xml:space="preserve"> </w:t>
            </w:r>
            <w:r>
              <w:rPr>
                <w:b w:val="0"/>
                <w:color w:val="181818"/>
                <w:sz w:val="24"/>
                <w:szCs w:val="24"/>
              </w:rPr>
              <w:t>:</w:t>
            </w:r>
            <w:proofErr w:type="gramEnd"/>
            <w:r w:rsidR="00050ACA">
              <w:rPr>
                <w:b w:val="0"/>
                <w:color w:val="181818"/>
                <w:sz w:val="24"/>
                <w:szCs w:val="24"/>
              </w:rPr>
              <w:t xml:space="preserve"> «Бомбардиры», «Точная подача» </w:t>
            </w:r>
            <w:r w:rsidR="00050ACA" w:rsidRPr="00F3413F">
              <w:rPr>
                <w:b w:val="0"/>
                <w:color w:val="181818"/>
                <w:sz w:val="24"/>
                <w:szCs w:val="24"/>
              </w:rPr>
              <w:t>«Кто дальше бросит», «Метко в цель», «П</w:t>
            </w:r>
            <w:r w:rsidR="00050ACA">
              <w:rPr>
                <w:b w:val="0"/>
                <w:color w:val="181818"/>
                <w:sz w:val="24"/>
                <w:szCs w:val="24"/>
              </w:rPr>
              <w:t>опади в мяч», «Подвижная цель».</w:t>
            </w:r>
          </w:p>
        </w:tc>
        <w:tc>
          <w:tcPr>
            <w:tcW w:w="1240" w:type="dxa"/>
          </w:tcPr>
          <w:p w:rsidR="00BF6C50" w:rsidRDefault="00BF6C50" w:rsidP="00A142BF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BF6C50" w:rsidTr="00A142BF">
        <w:tc>
          <w:tcPr>
            <w:tcW w:w="675" w:type="dxa"/>
          </w:tcPr>
          <w:p w:rsidR="00BF6C50" w:rsidRDefault="00BF6C50" w:rsidP="00A142BF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BF6C50" w:rsidRPr="00F3413F" w:rsidRDefault="00BF6C50" w:rsidP="00A142B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 xml:space="preserve">  Подвижные  </w:t>
            </w:r>
            <w:r w:rsidRPr="00F3413F">
              <w:rPr>
                <w:b w:val="0"/>
                <w:color w:val="181818"/>
                <w:sz w:val="24"/>
                <w:szCs w:val="24"/>
              </w:rPr>
              <w:t>игры</w:t>
            </w:r>
            <w:r>
              <w:rPr>
                <w:b w:val="0"/>
                <w:color w:val="181818"/>
                <w:sz w:val="24"/>
                <w:szCs w:val="24"/>
              </w:rPr>
              <w:t xml:space="preserve">, </w:t>
            </w:r>
            <w:r w:rsidRPr="00F3413F">
              <w:rPr>
                <w:b w:val="0"/>
                <w:color w:val="181818"/>
                <w:sz w:val="24"/>
                <w:szCs w:val="24"/>
              </w:rPr>
              <w:t>которые придумывают сами участники или</w:t>
            </w:r>
          </w:p>
          <w:p w:rsidR="00BF6C50" w:rsidRDefault="00BF6C50" w:rsidP="00A142B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F3413F">
              <w:rPr>
                <w:b w:val="0"/>
                <w:color w:val="181818"/>
                <w:sz w:val="24"/>
                <w:szCs w:val="24"/>
              </w:rPr>
              <w:t>модернизируют,</w:t>
            </w:r>
            <w:r w:rsidR="00050ACA">
              <w:rPr>
                <w:b w:val="0"/>
                <w:color w:val="181818"/>
                <w:sz w:val="24"/>
                <w:szCs w:val="24"/>
              </w:rPr>
              <w:t xml:space="preserve"> видоизменяют традиционные игры, игры по выбору учащихся.</w:t>
            </w:r>
          </w:p>
        </w:tc>
        <w:tc>
          <w:tcPr>
            <w:tcW w:w="1240" w:type="dxa"/>
          </w:tcPr>
          <w:p w:rsidR="00BF6C50" w:rsidRDefault="00BF6C50" w:rsidP="00A142BF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BF6C50" w:rsidTr="00A142BF">
        <w:tc>
          <w:tcPr>
            <w:tcW w:w="675" w:type="dxa"/>
          </w:tcPr>
          <w:p w:rsidR="00BF6C50" w:rsidRDefault="00BF6C50" w:rsidP="00A142BF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BF6C50" w:rsidRDefault="00BF6C50" w:rsidP="00A142B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Фестиваль ГТО, сдача норм ГТО</w:t>
            </w:r>
          </w:p>
        </w:tc>
        <w:tc>
          <w:tcPr>
            <w:tcW w:w="1240" w:type="dxa"/>
          </w:tcPr>
          <w:p w:rsidR="00BF6C50" w:rsidRDefault="00BF6C50" w:rsidP="00A142BF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BF6C50" w:rsidTr="00A142BF">
        <w:tc>
          <w:tcPr>
            <w:tcW w:w="675" w:type="dxa"/>
          </w:tcPr>
          <w:p w:rsidR="00BF6C50" w:rsidRDefault="00BF6C50" w:rsidP="00A142BF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7797" w:type="dxa"/>
          </w:tcPr>
          <w:p w:rsidR="00BF6C50" w:rsidRDefault="00BF6C50" w:rsidP="00A142BF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BF6C50" w:rsidRDefault="00BF6C50" w:rsidP="00A142BF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10</w:t>
            </w:r>
          </w:p>
        </w:tc>
      </w:tr>
    </w:tbl>
    <w:p w:rsidR="00BF6C50" w:rsidRDefault="00BF6C50" w:rsidP="00BF6C50">
      <w:pPr>
        <w:jc w:val="both"/>
        <w:rPr>
          <w:b w:val="0"/>
          <w:color w:val="181818"/>
          <w:sz w:val="24"/>
          <w:szCs w:val="24"/>
        </w:rPr>
      </w:pPr>
    </w:p>
    <w:p w:rsidR="00BF6C50" w:rsidRDefault="00BF6C50" w:rsidP="00BF6C50">
      <w:pPr>
        <w:jc w:val="both"/>
        <w:rPr>
          <w:b w:val="0"/>
          <w:color w:val="181818"/>
          <w:sz w:val="24"/>
          <w:szCs w:val="24"/>
        </w:rPr>
      </w:pP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color w:val="181818"/>
          <w:sz w:val="24"/>
          <w:szCs w:val="24"/>
        </w:rPr>
        <w:t>Учебно-методическое и материально-техническое обеспечение занятий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color w:val="181818"/>
          <w:sz w:val="24"/>
          <w:szCs w:val="24"/>
        </w:rPr>
        <w:t> 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color w:val="181818"/>
          <w:sz w:val="24"/>
          <w:szCs w:val="24"/>
        </w:rPr>
        <w:t>Учебно-методический комплект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 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1. Внеурочная деятельность. Подготовка к сдаче комплекса ГТО, В.С.</w:t>
      </w:r>
      <w:r w:rsidR="00050ACA">
        <w:rPr>
          <w:b w:val="0"/>
          <w:bCs w:val="0"/>
          <w:color w:val="181818"/>
          <w:sz w:val="24"/>
          <w:szCs w:val="24"/>
        </w:rPr>
        <w:t xml:space="preserve"> </w:t>
      </w:r>
      <w:r w:rsidRPr="00544D65">
        <w:rPr>
          <w:b w:val="0"/>
          <w:bCs w:val="0"/>
          <w:color w:val="181818"/>
          <w:sz w:val="24"/>
          <w:szCs w:val="24"/>
        </w:rPr>
        <w:t>Кузнецов, Г.А.</w:t>
      </w:r>
      <w:r w:rsidR="00050ACA">
        <w:rPr>
          <w:b w:val="0"/>
          <w:bCs w:val="0"/>
          <w:color w:val="181818"/>
          <w:sz w:val="24"/>
          <w:szCs w:val="24"/>
        </w:rPr>
        <w:t xml:space="preserve"> </w:t>
      </w:r>
      <w:proofErr w:type="spellStart"/>
      <w:r w:rsidRPr="00544D65">
        <w:rPr>
          <w:b w:val="0"/>
          <w:bCs w:val="0"/>
          <w:color w:val="181818"/>
          <w:sz w:val="24"/>
          <w:szCs w:val="24"/>
        </w:rPr>
        <w:t>Колодницкая</w:t>
      </w:r>
      <w:proofErr w:type="spellEnd"/>
      <w:r w:rsidRPr="00544D65">
        <w:rPr>
          <w:b w:val="0"/>
          <w:bCs w:val="0"/>
          <w:color w:val="181818"/>
          <w:sz w:val="24"/>
          <w:szCs w:val="24"/>
        </w:rPr>
        <w:t>, Москва, «Просвещение», 2016 г.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2. Физкультурный спортивный комплекс ГТО (www.gto.ru)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 xml:space="preserve">3. Лях В.И., </w:t>
      </w:r>
      <w:proofErr w:type="spellStart"/>
      <w:r w:rsidRPr="00544D65">
        <w:rPr>
          <w:b w:val="0"/>
          <w:bCs w:val="0"/>
          <w:color w:val="181818"/>
          <w:sz w:val="24"/>
          <w:szCs w:val="24"/>
        </w:rPr>
        <w:t>Зданевич</w:t>
      </w:r>
      <w:proofErr w:type="spellEnd"/>
      <w:r w:rsidRPr="00544D65">
        <w:rPr>
          <w:b w:val="0"/>
          <w:bCs w:val="0"/>
          <w:color w:val="181818"/>
          <w:sz w:val="24"/>
          <w:szCs w:val="24"/>
        </w:rPr>
        <w:t xml:space="preserve"> А.А. Комплексная программа физического воспитания учащихся 1–11-х классов. – М.: Просвещение, 2016 г.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4. Стандарт начального общего образования по физической культуре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 xml:space="preserve">5. Физическая культура в начальных классах. И.М </w:t>
      </w:r>
      <w:proofErr w:type="spellStart"/>
      <w:r w:rsidRPr="00544D65">
        <w:rPr>
          <w:b w:val="0"/>
          <w:bCs w:val="0"/>
          <w:color w:val="181818"/>
          <w:sz w:val="24"/>
          <w:szCs w:val="24"/>
        </w:rPr>
        <w:t>Бутин</w:t>
      </w:r>
      <w:proofErr w:type="spellEnd"/>
      <w:r w:rsidRPr="00544D65">
        <w:rPr>
          <w:b w:val="0"/>
          <w:bCs w:val="0"/>
          <w:color w:val="181818"/>
          <w:sz w:val="24"/>
          <w:szCs w:val="24"/>
        </w:rPr>
        <w:t>; ВЛАДОС - ПРЕС, 2001г.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6. Журнал «Физическая культура в школ</w:t>
      </w:r>
      <w:r>
        <w:rPr>
          <w:b w:val="0"/>
          <w:bCs w:val="0"/>
          <w:color w:val="181818"/>
          <w:sz w:val="24"/>
          <w:szCs w:val="24"/>
        </w:rPr>
        <w:t>е»</w:t>
      </w:r>
      <w:r w:rsidRPr="00544D65">
        <w:rPr>
          <w:b w:val="0"/>
          <w:bCs w:val="0"/>
          <w:color w:val="181818"/>
          <w:sz w:val="24"/>
          <w:szCs w:val="24"/>
        </w:rPr>
        <w:t>.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7. https://gto.ru/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 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color w:val="181818"/>
          <w:sz w:val="24"/>
          <w:szCs w:val="24"/>
        </w:rPr>
        <w:t>Материально-техническое обеспечение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 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1.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Комплект навесного оборудования (перекладина, мишени для метания, тренировочные баскетбольные щиты)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2.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Стенка гимнастическая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3.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Кегли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4.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Мячи: набивные весом 1 кг, малый мя</w:t>
      </w:r>
      <w:proofErr w:type="gramStart"/>
      <w:r w:rsidRPr="00544D65">
        <w:rPr>
          <w:b w:val="0"/>
          <w:bCs w:val="0"/>
          <w:color w:val="181818"/>
          <w:sz w:val="24"/>
          <w:szCs w:val="24"/>
        </w:rPr>
        <w:t>ч(</w:t>
      </w:r>
      <w:proofErr w:type="gramEnd"/>
      <w:r w:rsidRPr="00544D65">
        <w:rPr>
          <w:b w:val="0"/>
          <w:bCs w:val="0"/>
          <w:color w:val="181818"/>
          <w:sz w:val="24"/>
          <w:szCs w:val="24"/>
        </w:rPr>
        <w:t>мягкий), баскетбольные, волейбольные, футбольные, теннисные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5.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Палка гимнастическая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6.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Скакалка детская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7.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Мат гимнастический</w:t>
      </w:r>
    </w:p>
    <w:p w:rsidR="0046189A" w:rsidRPr="00BF6C50" w:rsidRDefault="0046189A" w:rsidP="00BF6C50">
      <w:pPr>
        <w:jc w:val="center"/>
        <w:rPr>
          <w:sz w:val="24"/>
          <w:szCs w:val="24"/>
        </w:rPr>
      </w:pPr>
    </w:p>
    <w:sectPr w:rsidR="0046189A" w:rsidRPr="00BF6C50" w:rsidSect="009511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7B"/>
    <w:rsid w:val="00050ACA"/>
    <w:rsid w:val="0028177B"/>
    <w:rsid w:val="003B620F"/>
    <w:rsid w:val="0046189A"/>
    <w:rsid w:val="00525429"/>
    <w:rsid w:val="008A3558"/>
    <w:rsid w:val="0095113A"/>
    <w:rsid w:val="00A142BF"/>
    <w:rsid w:val="00BF6C50"/>
    <w:rsid w:val="00D14FAA"/>
    <w:rsid w:val="00DA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6C50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4">
    <w:name w:val="Table Grid"/>
    <w:basedOn w:val="a1"/>
    <w:uiPriority w:val="59"/>
    <w:rsid w:val="00BF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6C50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4">
    <w:name w:val="Table Grid"/>
    <w:basedOn w:val="a1"/>
    <w:uiPriority w:val="59"/>
    <w:rsid w:val="00BF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maia201999@outlook.com</dc:creator>
  <cp:lastModifiedBy>maia201999@outlook.com</cp:lastModifiedBy>
  <cp:revision>4</cp:revision>
  <dcterms:created xsi:type="dcterms:W3CDTF">2022-06-08T07:35:00Z</dcterms:created>
  <dcterms:modified xsi:type="dcterms:W3CDTF">2023-06-29T05:34:00Z</dcterms:modified>
</cp:coreProperties>
</file>