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1E" w:rsidRDefault="002D601E" w:rsidP="002D6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ОБРАЗОВАТЕЛЬНОЕ УЧРЕЖДЕНИЕ «ГИМНАЗИЯ №7»</w:t>
      </w:r>
    </w:p>
    <w:p w:rsidR="002D601E" w:rsidRDefault="002D601E" w:rsidP="002D60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42" w:type="dxa"/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2D601E" w:rsidTr="0013706A"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601E" w:rsidRDefault="002D601E" w:rsidP="0013706A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РАССМОТРЕНО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 xml:space="preserve">методическим объединением учителей </w:t>
            </w:r>
            <w:proofErr w:type="gramStart"/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естественно-научного</w:t>
            </w:r>
            <w:proofErr w:type="gramEnd"/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 xml:space="preserve"> цикла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__________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Протокол №1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  <w:t>от "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29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>" 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08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2023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> г.</w:t>
            </w:r>
          </w:p>
        </w:tc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601E" w:rsidRDefault="002D601E" w:rsidP="0013706A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СОГЛАСОВАНО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Заместитель директора по УВР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__________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Протокол №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1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  <w:t>от "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30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>" 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08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>  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2023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> г.</w:t>
            </w:r>
          </w:p>
        </w:tc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601E" w:rsidRDefault="002D601E" w:rsidP="0013706A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УТВЕРЖДЕНО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Директор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_________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Исхакова</w:t>
            </w:r>
            <w:proofErr w:type="spellEnd"/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 xml:space="preserve"> Л.Н.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Приказ №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номер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  <w:t>от "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31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>" 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08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2022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>3г.</w:t>
            </w:r>
          </w:p>
        </w:tc>
      </w:tr>
    </w:tbl>
    <w:p w:rsidR="002D601E" w:rsidRDefault="002D601E" w:rsidP="002D601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601E" w:rsidRDefault="002D601E" w:rsidP="002D601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601E" w:rsidRDefault="002D601E" w:rsidP="002D6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краткосрочного курса</w:t>
      </w:r>
    </w:p>
    <w:p w:rsidR="002D601E" w:rsidRDefault="002D601E" w:rsidP="002D6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D601E">
        <w:rPr>
          <w:rFonts w:ascii="Times New Roman" w:hAnsi="Times New Roman" w:cs="Times New Roman"/>
          <w:b/>
          <w:sz w:val="36"/>
        </w:rPr>
        <w:t>Курс грамотного пользователя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D601E" w:rsidRDefault="002D601E" w:rsidP="002D6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D601E" w:rsidRDefault="002D601E" w:rsidP="002D60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1E" w:rsidRDefault="002D601E" w:rsidP="002D60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1E" w:rsidRDefault="002D601E" w:rsidP="002D601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601E" w:rsidRDefault="002D601E" w:rsidP="002D60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2D601E" w:rsidRDefault="002D601E" w:rsidP="002D60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Ногина Наталья Анатольевна</w:t>
      </w:r>
      <w:bookmarkStart w:id="0" w:name="_GoBack"/>
      <w:bookmarkEnd w:id="0"/>
    </w:p>
    <w:p w:rsidR="002D601E" w:rsidRDefault="002D601E" w:rsidP="002D601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601E" w:rsidRDefault="002D601E" w:rsidP="002D601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601E" w:rsidRDefault="002D601E" w:rsidP="002D601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601E" w:rsidRDefault="002D601E" w:rsidP="002D601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601E" w:rsidRDefault="002D601E" w:rsidP="002D601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601E" w:rsidRDefault="002D601E" w:rsidP="002D601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601E" w:rsidRDefault="002D601E" w:rsidP="002D601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601E" w:rsidRDefault="002D601E" w:rsidP="002D60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1E" w:rsidRDefault="002D601E" w:rsidP="002D6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Пермь 2022-2023</w:t>
      </w:r>
    </w:p>
    <w:p w:rsidR="000E7541" w:rsidRDefault="000E7541" w:rsidP="000E75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E7541" w:rsidRPr="00BA1B3E" w:rsidRDefault="000E7541" w:rsidP="000E7541">
      <w:pPr>
        <w:spacing w:after="0" w:line="360" w:lineRule="auto"/>
        <w:ind w:firstLine="567"/>
        <w:jc w:val="both"/>
        <w:rPr>
          <w:rStyle w:val="CharacterStyle1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3E">
        <w:rPr>
          <w:rStyle w:val="CharacterStyle1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курса </w:t>
      </w:r>
      <w:r w:rsidR="009A7BC3">
        <w:rPr>
          <w:rStyle w:val="CharacterStyle1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информатике рассчитана на 10</w:t>
      </w:r>
      <w:r w:rsidRPr="00BA1B3E">
        <w:rPr>
          <w:rStyle w:val="CharacterStyle1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Курс построен таким образом, чтобы помочь учащимся заинтересоваться информатикой вообще и найти ответы на вопросы, с которыми им приходится сталкиваться в повседневной жизни при работе с большим объемом информации; научиться </w:t>
      </w:r>
      <w:proofErr w:type="gramStart"/>
      <w:r>
        <w:rPr>
          <w:rStyle w:val="CharacterStyle1"/>
          <w:rFonts w:ascii="Times New Roman" w:eastAsia="Times New Roman" w:hAnsi="Times New Roman" w:cs="Times New Roman"/>
          <w:sz w:val="24"/>
          <w:szCs w:val="24"/>
          <w:lang w:eastAsia="ru-RU"/>
        </w:rPr>
        <w:t>грамотно</w:t>
      </w:r>
      <w:proofErr w:type="gramEnd"/>
      <w:r>
        <w:rPr>
          <w:rStyle w:val="CharacterStyle1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возможности  компьютера</w:t>
      </w:r>
      <w:r w:rsidRPr="00BA1B3E">
        <w:rPr>
          <w:rStyle w:val="CharacterStyle1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541" w:rsidRPr="00BA1B3E" w:rsidRDefault="000E7541" w:rsidP="000E7541">
      <w:pPr>
        <w:spacing w:after="0" w:line="360" w:lineRule="auto"/>
        <w:ind w:firstLine="567"/>
        <w:jc w:val="both"/>
        <w:rPr>
          <w:rStyle w:val="CharacterStyle1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haracterStyle1"/>
          <w:rFonts w:ascii="Times New Roman" w:eastAsia="Times New Roman" w:hAnsi="Times New Roman" w:cs="Times New Roman"/>
          <w:sz w:val="24"/>
          <w:szCs w:val="24"/>
          <w:lang w:eastAsia="ru-RU"/>
        </w:rPr>
        <w:t>В нашем учебном учреждении преподавание информатики начинается в 7 классе, поэтому д</w:t>
      </w:r>
      <w:r w:rsidRPr="00BA1B3E">
        <w:rPr>
          <w:rStyle w:val="CharacterStyle1"/>
          <w:rFonts w:ascii="Times New Roman" w:eastAsia="Times New Roman" w:hAnsi="Times New Roman" w:cs="Times New Roman"/>
          <w:sz w:val="24"/>
          <w:szCs w:val="24"/>
          <w:lang w:eastAsia="ru-RU"/>
        </w:rPr>
        <w:t>анный курс носит пропедевтический характер. К пропедевтике компьютерной грамотности относится умение работать с прикладным программным обеспечением.</w:t>
      </w:r>
    </w:p>
    <w:p w:rsidR="000E7541" w:rsidRPr="00BA1B3E" w:rsidRDefault="000E7541" w:rsidP="000E7541">
      <w:pPr>
        <w:pStyle w:val="Style2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1B3E">
        <w:rPr>
          <w:rStyle w:val="CharacterStyle1"/>
          <w:rFonts w:ascii="Times New Roman" w:hAnsi="Times New Roman" w:cs="Times New Roman"/>
          <w:sz w:val="24"/>
          <w:szCs w:val="24"/>
        </w:rPr>
        <w:t xml:space="preserve">Требования сегодняшнего дня состоит в том, чтобы обучающиеся не только имели высокий уровень общеобразовательной подготовки, но и умели решать  профессионально-ориентированные задачи, осознано применяя, информационные технологии. </w:t>
      </w:r>
    </w:p>
    <w:p w:rsidR="000E7541" w:rsidRPr="00BA1B3E" w:rsidRDefault="000E7541" w:rsidP="000E754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1B3E">
        <w:rPr>
          <w:rFonts w:ascii="Times New Roman" w:hAnsi="Times New Roman"/>
          <w:sz w:val="24"/>
          <w:szCs w:val="24"/>
        </w:rPr>
        <w:t>Современному школьнику необходимо умение оперативно и качественно работать с информацией, привлекая для этого современные средства и методы.</w:t>
      </w:r>
    </w:p>
    <w:p w:rsidR="000E7541" w:rsidRPr="00BA1B3E" w:rsidRDefault="000E7541" w:rsidP="000E7541">
      <w:pPr>
        <w:spacing w:after="0" w:line="360" w:lineRule="auto"/>
        <w:ind w:firstLine="567"/>
        <w:jc w:val="both"/>
        <w:rPr>
          <w:rStyle w:val="CharacterStyle1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3E">
        <w:rPr>
          <w:rStyle w:val="CharacterStyle1"/>
          <w:rFonts w:ascii="Times New Roman" w:eastAsia="Times New Roman" w:hAnsi="Times New Roman" w:cs="Times New Roman"/>
          <w:sz w:val="24"/>
          <w:szCs w:val="24"/>
          <w:lang w:eastAsia="ru-RU"/>
        </w:rPr>
        <w:t>Простейшие навыки общения с компьютером должны прививаться как можно раньше, для того чтобы на предметных уроках в средних классах дети свободно ориентироваться в информационном пространстве.</w:t>
      </w:r>
    </w:p>
    <w:p w:rsidR="000E7541" w:rsidRPr="00BA1B3E" w:rsidRDefault="000E7541" w:rsidP="000E7541">
      <w:pPr>
        <w:spacing w:line="360" w:lineRule="auto"/>
        <w:rPr>
          <w:sz w:val="24"/>
          <w:szCs w:val="24"/>
        </w:rPr>
      </w:pPr>
    </w:p>
    <w:p w:rsidR="000E7541" w:rsidRPr="00BA1B3E" w:rsidRDefault="000E7541" w:rsidP="000E7541">
      <w:pPr>
        <w:jc w:val="center"/>
        <w:rPr>
          <w:rFonts w:ascii="Times New Roman" w:hAnsi="Times New Roman"/>
          <w:b/>
          <w:sz w:val="28"/>
          <w:szCs w:val="28"/>
        </w:rPr>
      </w:pPr>
      <w:r w:rsidRPr="00BA1B3E">
        <w:rPr>
          <w:rFonts w:ascii="Times New Roman" w:hAnsi="Times New Roman"/>
          <w:b/>
          <w:sz w:val="28"/>
          <w:szCs w:val="28"/>
        </w:rPr>
        <w:t>Цели и задачи курса</w:t>
      </w:r>
    </w:p>
    <w:p w:rsidR="000E7541" w:rsidRPr="00BA1B3E" w:rsidRDefault="000E7541" w:rsidP="000E7541">
      <w:pPr>
        <w:shd w:val="clear" w:color="auto" w:fill="FFFFFF"/>
        <w:spacing w:before="278" w:line="360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цель курса: </w:t>
      </w:r>
      <w:r w:rsidRPr="00BA1B3E">
        <w:rPr>
          <w:rFonts w:ascii="Times New Roman" w:hAnsi="Times New Roman" w:cs="Times New Roman"/>
          <w:sz w:val="24"/>
          <w:szCs w:val="24"/>
        </w:rPr>
        <w:t>формирование информационной компетентности и развитие мышления.</w:t>
      </w:r>
      <w:r w:rsidRPr="00BA1B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1B3E">
        <w:rPr>
          <w:rFonts w:ascii="Times New Roman" w:hAnsi="Times New Roman" w:cs="Times New Roman"/>
          <w:sz w:val="24"/>
          <w:szCs w:val="24"/>
        </w:rPr>
        <w:t xml:space="preserve"> Назначение курса - помочь детям узнать основные возмож</w:t>
      </w:r>
      <w:r>
        <w:rPr>
          <w:rFonts w:ascii="Times New Roman" w:hAnsi="Times New Roman" w:cs="Times New Roman"/>
          <w:sz w:val="24"/>
          <w:szCs w:val="24"/>
        </w:rPr>
        <w:t xml:space="preserve">ности компьютера и </w:t>
      </w:r>
      <w:r w:rsidRPr="00BA1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BA1B3E">
        <w:rPr>
          <w:rFonts w:ascii="Times New Roman" w:hAnsi="Times New Roman" w:cs="Times New Roman"/>
          <w:sz w:val="24"/>
          <w:szCs w:val="24"/>
        </w:rPr>
        <w:t>пользовать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BA1B3E">
        <w:rPr>
          <w:rFonts w:ascii="Times New Roman" w:hAnsi="Times New Roman" w:cs="Times New Roman"/>
          <w:sz w:val="24"/>
          <w:szCs w:val="24"/>
        </w:rPr>
        <w:t xml:space="preserve"> в повседневной жизни.</w:t>
      </w:r>
    </w:p>
    <w:p w:rsidR="000E7541" w:rsidRDefault="000E7541" w:rsidP="000E7541">
      <w:pPr>
        <w:shd w:val="clear" w:color="auto" w:fill="FFFFFF"/>
        <w:spacing w:before="278" w:line="36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Задачи:  </w:t>
      </w:r>
    </w:p>
    <w:p w:rsidR="000E7541" w:rsidRPr="00BA1B3E" w:rsidRDefault="000E7541" w:rsidP="000E7541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обучить навыкам самостоятельной работы с учебным материалом с использованием  информационных технологий; </w:t>
      </w:r>
    </w:p>
    <w:p w:rsidR="000E7541" w:rsidRPr="00BA1B3E" w:rsidRDefault="000E7541" w:rsidP="000E7541">
      <w:pPr>
        <w:pStyle w:val="a4"/>
        <w:numPr>
          <w:ilvl w:val="0"/>
          <w:numId w:val="2"/>
        </w:numPr>
        <w:shd w:val="clear" w:color="auto" w:fill="FFFFFF"/>
        <w:spacing w:before="278"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BA1B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 поиску информации в справочных материалах</w:t>
      </w:r>
    </w:p>
    <w:p w:rsidR="000E7541" w:rsidRPr="00BA1B3E" w:rsidRDefault="000E7541" w:rsidP="000E7541">
      <w:pPr>
        <w:pStyle w:val="a4"/>
        <w:numPr>
          <w:ilvl w:val="0"/>
          <w:numId w:val="1"/>
        </w:numPr>
        <w:shd w:val="clear" w:color="auto" w:fill="FFFFFF"/>
        <w:spacing w:before="278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BA1B3E">
        <w:rPr>
          <w:rFonts w:ascii="Times New Roman" w:hAnsi="Times New Roman" w:cs="Times New Roman"/>
          <w:spacing w:val="-1"/>
          <w:sz w:val="24"/>
          <w:szCs w:val="24"/>
        </w:rPr>
        <w:t>сформировать элементарные навыки работы в текстовом и графическом редакторах</w:t>
      </w:r>
    </w:p>
    <w:p w:rsidR="000E7541" w:rsidRPr="00BA1B3E" w:rsidRDefault="000E7541" w:rsidP="000E7541">
      <w:pPr>
        <w:pStyle w:val="a4"/>
        <w:numPr>
          <w:ilvl w:val="0"/>
          <w:numId w:val="1"/>
        </w:numPr>
        <w:shd w:val="clear" w:color="auto" w:fill="FFFFFF"/>
        <w:spacing w:before="278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BA1B3E">
        <w:rPr>
          <w:rFonts w:ascii="Times New Roman" w:hAnsi="Times New Roman" w:cs="Times New Roman"/>
          <w:spacing w:val="-1"/>
          <w:sz w:val="24"/>
          <w:szCs w:val="24"/>
        </w:rPr>
        <w:t>развивать познавательный интерес</w:t>
      </w:r>
    </w:p>
    <w:p w:rsidR="000E7541" w:rsidRPr="00BA1B3E" w:rsidRDefault="000E7541" w:rsidP="000E7541">
      <w:pPr>
        <w:pStyle w:val="a4"/>
        <w:numPr>
          <w:ilvl w:val="0"/>
          <w:numId w:val="1"/>
        </w:numPr>
        <w:shd w:val="clear" w:color="auto" w:fill="FFFFFF"/>
        <w:spacing w:before="278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BA1B3E">
        <w:rPr>
          <w:rFonts w:ascii="Times New Roman" w:hAnsi="Times New Roman" w:cs="Times New Roman"/>
          <w:spacing w:val="-1"/>
          <w:sz w:val="24"/>
          <w:szCs w:val="24"/>
        </w:rPr>
        <w:t>развивать мышление учащихся</w:t>
      </w:r>
    </w:p>
    <w:p w:rsidR="000E7541" w:rsidRDefault="000E7541" w:rsidP="000E7541">
      <w:pPr>
        <w:pStyle w:val="a4"/>
        <w:shd w:val="clear" w:color="auto" w:fill="FFFFFF"/>
        <w:spacing w:before="278"/>
        <w:rPr>
          <w:rFonts w:ascii="Times New Roman" w:hAnsi="Times New Roman" w:cs="Times New Roman"/>
          <w:spacing w:val="-1"/>
          <w:sz w:val="28"/>
          <w:szCs w:val="28"/>
        </w:rPr>
      </w:pPr>
    </w:p>
    <w:p w:rsidR="000E7541" w:rsidRPr="00C52EF7" w:rsidRDefault="000E7541" w:rsidP="000E7541">
      <w:pPr>
        <w:pStyle w:val="a4"/>
        <w:shd w:val="clear" w:color="auto" w:fill="FFFFFF"/>
        <w:spacing w:before="278"/>
        <w:rPr>
          <w:rFonts w:ascii="Times New Roman" w:hAnsi="Times New Roman" w:cs="Times New Roman"/>
          <w:spacing w:val="-1"/>
          <w:sz w:val="28"/>
          <w:szCs w:val="28"/>
        </w:rPr>
      </w:pPr>
    </w:p>
    <w:p w:rsidR="000E7541" w:rsidRPr="00C52EF7" w:rsidRDefault="000E7541" w:rsidP="000E7541">
      <w:pPr>
        <w:pStyle w:val="a3"/>
        <w:jc w:val="center"/>
        <w:rPr>
          <w:sz w:val="28"/>
          <w:szCs w:val="28"/>
        </w:rPr>
      </w:pPr>
      <w:r>
        <w:lastRenderedPageBreak/>
        <w:t xml:space="preserve"> </w:t>
      </w:r>
      <w:r>
        <w:br/>
      </w:r>
      <w:r w:rsidRPr="00C52EF7">
        <w:rPr>
          <w:b/>
          <w:bCs/>
          <w:sz w:val="28"/>
          <w:szCs w:val="28"/>
        </w:rPr>
        <w:t xml:space="preserve">Учебный  тематический план </w:t>
      </w:r>
      <w:r>
        <w:rPr>
          <w:sz w:val="28"/>
          <w:szCs w:val="28"/>
        </w:rPr>
        <w:t>(10</w:t>
      </w:r>
      <w:r w:rsidRPr="00C52EF7">
        <w:rPr>
          <w:sz w:val="28"/>
          <w:szCs w:val="28"/>
        </w:rPr>
        <w:t xml:space="preserve"> часов)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21"/>
        <w:gridCol w:w="7051"/>
        <w:gridCol w:w="1403"/>
      </w:tblGrid>
      <w:tr w:rsidR="000E7541" w:rsidRPr="005C47A7" w:rsidTr="00957B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7541" w:rsidRPr="005C47A7" w:rsidRDefault="000E7541" w:rsidP="0095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7541" w:rsidRPr="005C47A7" w:rsidRDefault="000E7541" w:rsidP="0095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7541" w:rsidRPr="005C47A7" w:rsidRDefault="000E7541" w:rsidP="0095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5C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4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0E7541" w:rsidRPr="005C47A7" w:rsidTr="00957B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7541" w:rsidRPr="005C47A7" w:rsidRDefault="000E7541" w:rsidP="0095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7541" w:rsidRPr="005C47A7" w:rsidRDefault="000E7541" w:rsidP="0095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-</w:t>
            </w:r>
            <w:r w:rsidRPr="005C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C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7541" w:rsidRPr="005C47A7" w:rsidRDefault="000E7541" w:rsidP="0095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541" w:rsidRPr="005C47A7" w:rsidTr="00957B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7541" w:rsidRPr="005C47A7" w:rsidRDefault="000E7541" w:rsidP="0095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7541" w:rsidRPr="005C47A7" w:rsidRDefault="000E7541" w:rsidP="0095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форматирования текста</w:t>
            </w:r>
            <w:r w:rsidRPr="00A3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7541" w:rsidRPr="005C47A7" w:rsidRDefault="000E7541" w:rsidP="0095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541" w:rsidRPr="005C47A7" w:rsidTr="00957B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7541" w:rsidRPr="005C47A7" w:rsidRDefault="000E7541" w:rsidP="0095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7541" w:rsidRPr="005C47A7" w:rsidRDefault="000E7541" w:rsidP="0095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форматирования текста</w:t>
            </w:r>
            <w:r w:rsidRPr="00A3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 и параметры страницы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7541" w:rsidRPr="005C47A7" w:rsidRDefault="000E7541" w:rsidP="0095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541" w:rsidRPr="005C47A7" w:rsidTr="00957B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7541" w:rsidRPr="005C47A7" w:rsidRDefault="000E7541" w:rsidP="0095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7541" w:rsidRPr="005C47A7" w:rsidRDefault="000E7541" w:rsidP="0095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Графические возможности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 Word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7541" w:rsidRPr="005C47A7" w:rsidRDefault="000E7541" w:rsidP="0095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541" w:rsidRPr="005C47A7" w:rsidTr="00957B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7541" w:rsidRPr="005C47A7" w:rsidRDefault="000E7541" w:rsidP="0095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7541" w:rsidRPr="005C47A7" w:rsidRDefault="000E7541" w:rsidP="0095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Вставка объектов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 w:rsidRPr="00276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A365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7541" w:rsidRPr="005C47A7" w:rsidRDefault="000E7541" w:rsidP="0095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541" w:rsidRPr="005C47A7" w:rsidTr="00957B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7541" w:rsidRPr="005C47A7" w:rsidRDefault="000E7541" w:rsidP="0095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7541" w:rsidRPr="005C47A7" w:rsidRDefault="000E7541" w:rsidP="0095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   с универсальными электронными энциклопедиями.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7541" w:rsidRPr="005C47A7" w:rsidRDefault="000E7541" w:rsidP="0095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541" w:rsidRPr="005C47A7" w:rsidTr="00957B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7541" w:rsidRPr="005C47A7" w:rsidRDefault="000E7541" w:rsidP="0095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7541" w:rsidRPr="005C47A7" w:rsidRDefault="000E7541" w:rsidP="0095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Поиск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отбор </w:t>
            </w:r>
            <w:r w:rsidRPr="00276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7541" w:rsidRPr="005C47A7" w:rsidRDefault="000E7541" w:rsidP="0095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541" w:rsidRPr="005C47A7" w:rsidTr="00957B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7541" w:rsidRPr="005C47A7" w:rsidRDefault="000E7541" w:rsidP="0095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7541" w:rsidRPr="005C47A7" w:rsidRDefault="000E7541" w:rsidP="0095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открытки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7541" w:rsidRPr="005C47A7" w:rsidRDefault="000E7541" w:rsidP="0095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541" w:rsidRPr="005C47A7" w:rsidTr="00957B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7541" w:rsidRPr="005C47A7" w:rsidRDefault="000E7541" w:rsidP="0095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7541" w:rsidRPr="005C47A7" w:rsidRDefault="000E7541" w:rsidP="0095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рекламных </w:t>
            </w:r>
            <w:r w:rsidRPr="00276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объявлений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7541" w:rsidRPr="005C47A7" w:rsidRDefault="000E7541" w:rsidP="0095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541" w:rsidRPr="005C47A7" w:rsidTr="00957B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7541" w:rsidRPr="005C47A7" w:rsidRDefault="000E7541" w:rsidP="0095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7541" w:rsidRPr="002769F9" w:rsidRDefault="000E7541" w:rsidP="00957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календарей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276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визитных карточек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7541" w:rsidRPr="005C47A7" w:rsidRDefault="000E7541" w:rsidP="0095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E7541" w:rsidRDefault="000E7541" w:rsidP="000E7541"/>
    <w:p w:rsidR="000E7541" w:rsidRPr="00A17FBA" w:rsidRDefault="000E7541" w:rsidP="009A7BC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A17FBA">
        <w:rPr>
          <w:rFonts w:ascii="Times New Roman" w:hAnsi="Times New Roman" w:cs="Times New Roman"/>
          <w:b/>
          <w:sz w:val="28"/>
          <w:szCs w:val="24"/>
        </w:rPr>
        <w:t xml:space="preserve">После изучения всего курса учащиеся </w:t>
      </w:r>
    </w:p>
    <w:p w:rsidR="000E7541" w:rsidRPr="00C52EF7" w:rsidRDefault="000E7541" w:rsidP="009A7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EF7">
        <w:rPr>
          <w:rFonts w:ascii="Times New Roman" w:hAnsi="Times New Roman" w:cs="Times New Roman"/>
          <w:i/>
          <w:sz w:val="24"/>
          <w:szCs w:val="24"/>
        </w:rPr>
        <w:t>должны знать</w:t>
      </w:r>
      <w:proofErr w:type="gramStart"/>
      <w:r w:rsidRPr="00C52E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2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541" w:rsidRDefault="000E7541" w:rsidP="009A7BC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C52EF7">
        <w:rPr>
          <w:rFonts w:ascii="Times New Roman" w:hAnsi="Times New Roman" w:cs="Times New Roman"/>
          <w:sz w:val="24"/>
          <w:szCs w:val="24"/>
        </w:rPr>
        <w:t xml:space="preserve">основные функции редактора </w:t>
      </w:r>
      <w:proofErr w:type="spellStart"/>
      <w:r w:rsidRPr="00C52EF7">
        <w:rPr>
          <w:rFonts w:ascii="Times New Roman" w:hAnsi="Times New Roman" w:cs="Times New Roman"/>
          <w:sz w:val="24"/>
          <w:szCs w:val="24"/>
        </w:rPr>
        <w:t>Word</w:t>
      </w:r>
      <w:proofErr w:type="spellEnd"/>
      <w:proofErr w:type="gramStart"/>
      <w:r w:rsidRPr="00C52EF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52EF7">
        <w:rPr>
          <w:rFonts w:ascii="Times New Roman" w:hAnsi="Times New Roman" w:cs="Times New Roman"/>
          <w:sz w:val="24"/>
          <w:szCs w:val="24"/>
        </w:rPr>
        <w:t xml:space="preserve"> </w:t>
      </w:r>
      <w:r w:rsidRPr="00C52EF7">
        <w:rPr>
          <w:rFonts w:ascii="Times New Roman" w:hAnsi="Times New Roman" w:cs="Times New Roman"/>
          <w:sz w:val="24"/>
          <w:szCs w:val="24"/>
        </w:rPr>
        <w:br/>
        <w:t xml:space="preserve">основы работы в сети </w:t>
      </w:r>
      <w:proofErr w:type="spellStart"/>
      <w:r w:rsidRPr="00C52EF7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C52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541" w:rsidRDefault="000E7541" w:rsidP="009A7B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7FBA">
        <w:rPr>
          <w:rFonts w:ascii="Times New Roman" w:hAnsi="Times New Roman" w:cs="Times New Roman"/>
          <w:i/>
          <w:sz w:val="24"/>
          <w:szCs w:val="24"/>
        </w:rPr>
        <w:t xml:space="preserve">должны уметь: </w:t>
      </w:r>
    </w:p>
    <w:p w:rsidR="000E7541" w:rsidRPr="00A17FBA" w:rsidRDefault="000E7541" w:rsidP="009A7BC3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создавать документы</w:t>
      </w:r>
      <w:r w:rsidRPr="00A17FB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текстовых </w:t>
      </w:r>
      <w:r w:rsidRPr="00A17FBA">
        <w:rPr>
          <w:rFonts w:ascii="Times New Roman" w:hAnsi="Times New Roman" w:cs="Times New Roman"/>
          <w:sz w:val="24"/>
          <w:szCs w:val="24"/>
        </w:rPr>
        <w:t xml:space="preserve">редакторах </w:t>
      </w:r>
      <w:r w:rsidRPr="00A17FBA">
        <w:rPr>
          <w:rFonts w:ascii="Times New Roman" w:hAnsi="Times New Roman" w:cs="Times New Roman"/>
          <w:sz w:val="24"/>
          <w:szCs w:val="24"/>
        </w:rPr>
        <w:br/>
        <w:t xml:space="preserve">составлять рисунки с применением всех изученных функций графического редактора; </w:t>
      </w:r>
      <w:r w:rsidRPr="00A17FBA">
        <w:rPr>
          <w:rFonts w:ascii="Times New Roman" w:hAnsi="Times New Roman" w:cs="Times New Roman"/>
          <w:sz w:val="24"/>
          <w:szCs w:val="24"/>
        </w:rPr>
        <w:br/>
        <w:t xml:space="preserve">составлять поздравительные открытки; </w:t>
      </w:r>
      <w:r w:rsidRPr="00A17FBA">
        <w:rPr>
          <w:rFonts w:ascii="Times New Roman" w:hAnsi="Times New Roman" w:cs="Times New Roman"/>
          <w:sz w:val="24"/>
          <w:szCs w:val="24"/>
        </w:rPr>
        <w:br/>
      </w:r>
      <w:r w:rsidRPr="00A1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создавать, изменять размер и положение текстового поля; </w:t>
      </w:r>
    </w:p>
    <w:p w:rsidR="000E7541" w:rsidRPr="00A17FBA" w:rsidRDefault="000E7541" w:rsidP="009A7BC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форматировать символы и слова; </w:t>
      </w:r>
    </w:p>
    <w:p w:rsidR="000E7541" w:rsidRPr="00A17FBA" w:rsidRDefault="000E7541" w:rsidP="009A7BC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форматировать абзацы (использование выравнивания, маркированных и нумерованных ссылок, буквицу); </w:t>
      </w:r>
    </w:p>
    <w:p w:rsidR="000E7541" w:rsidRPr="00A17FBA" w:rsidRDefault="000E7541" w:rsidP="009A7BC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вставлять страницы; </w:t>
      </w:r>
    </w:p>
    <w:p w:rsidR="000E7541" w:rsidRPr="00A17FBA" w:rsidRDefault="000E7541" w:rsidP="009A7BC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копировать, вставлять тексты из других источников; </w:t>
      </w:r>
    </w:p>
    <w:p w:rsidR="000E7541" w:rsidRPr="00A17FBA" w:rsidRDefault="000E7541" w:rsidP="009A7BC3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F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текст в имеющемся поле;</w:t>
      </w:r>
    </w:p>
    <w:p w:rsidR="000E7541" w:rsidRPr="00A17FBA" w:rsidRDefault="000E7541" w:rsidP="009A7BC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создавать, изменять размер и положение текстового поля; </w:t>
      </w:r>
    </w:p>
    <w:p w:rsidR="000E7541" w:rsidRPr="00A17FBA" w:rsidRDefault="000E7541" w:rsidP="009A7BC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форматировать символы и слова; </w:t>
      </w:r>
    </w:p>
    <w:p w:rsidR="000E7541" w:rsidRPr="00A17FBA" w:rsidRDefault="000E7541" w:rsidP="009A7BC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форматировать абзацы (использование выравнивания, маркированных и нумерованных списков, буквицу); </w:t>
      </w:r>
    </w:p>
    <w:p w:rsidR="000E7541" w:rsidRPr="00A17FBA" w:rsidRDefault="000E7541" w:rsidP="009A7BC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вставлять страницы; </w:t>
      </w:r>
    </w:p>
    <w:p w:rsidR="000E7541" w:rsidRPr="00C52EF7" w:rsidRDefault="000E7541" w:rsidP="009A7BC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копировать, вставлять тексты из других источников; </w:t>
      </w:r>
    </w:p>
    <w:p w:rsidR="000E7541" w:rsidRPr="00A17FBA" w:rsidRDefault="000E7541" w:rsidP="009A7BC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группировку и наложение объектов; </w:t>
      </w:r>
    </w:p>
    <w:p w:rsidR="000E7541" w:rsidRDefault="000E7541" w:rsidP="009A7BC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F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обрезку картинки.</w:t>
      </w:r>
    </w:p>
    <w:p w:rsidR="000E7541" w:rsidRDefault="000E7541" w:rsidP="009A7B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E7541" w:rsidRDefault="000E7541" w:rsidP="000E754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7E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</w:t>
      </w:r>
    </w:p>
    <w:p w:rsidR="000E7541" w:rsidRDefault="000E7541" w:rsidP="000E754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выполнения заданий разного уровня</w:t>
      </w:r>
    </w:p>
    <w:p w:rsidR="000E7541" w:rsidRDefault="000E7541" w:rsidP="000E754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541" w:rsidRPr="00027E03" w:rsidRDefault="000E7541" w:rsidP="000E754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B6098B5" wp14:editId="43CF45C0">
            <wp:extent cx="5715000" cy="3219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41" w:rsidRDefault="000E7541" w:rsidP="000E754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541" w:rsidRDefault="000E7541" w:rsidP="000E754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22055" wp14:editId="352F38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7541" w:rsidRPr="00F3399F" w:rsidRDefault="000E7541" w:rsidP="000E754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3399F"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Продолжительность жизни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/nK8szECAABVBAAADgAAAAAAAAAAAAAAAAAuAgAAZHJzL2Uy&#10;b0RvYy54bWxQSwECLQAUAAYACAAAACEAS4kmzdYAAAAFAQAADwAAAAAAAAAAAAAAAACLBAAAZHJz&#10;L2Rvd25yZXYueG1sUEsFBgAAAAAEAAQA8wAAAI4FAAAAAA==&#10;" filled="f" stroked="f">
                <v:textbox style="mso-fit-shape-to-text:t">
                  <w:txbxContent>
                    <w:p w:rsidR="000E7541" w:rsidRPr="00F3399F" w:rsidRDefault="000E7541" w:rsidP="000E7541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3399F"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Продолжительность жизни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7541" w:rsidRDefault="001249C6" w:rsidP="000E7541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03646BC" wp14:editId="7D44617A">
            <wp:simplePos x="0" y="0"/>
            <wp:positionH relativeFrom="column">
              <wp:posOffset>5225415</wp:posOffset>
            </wp:positionH>
            <wp:positionV relativeFrom="paragraph">
              <wp:posOffset>174625</wp:posOffset>
            </wp:positionV>
            <wp:extent cx="714375" cy="866775"/>
            <wp:effectExtent l="0" t="0" r="9525" b="9525"/>
            <wp:wrapSquare wrapText="bothSides"/>
            <wp:docPr id="7" name="Рисунок 7" descr="https://im3-tub-ru.yandex.net/i?id=56f3d8b689e1543911cef65e9cbb4677&amp;n=33&amp;h=215&amp;w=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3-tub-ru.yandex.net/i?id=56f3d8b689e1543911cef65e9cbb4677&amp;n=33&amp;h=215&amp;w=1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D3B694A" wp14:editId="4B432A2D">
            <wp:simplePos x="0" y="0"/>
            <wp:positionH relativeFrom="column">
              <wp:posOffset>4747895</wp:posOffset>
            </wp:positionH>
            <wp:positionV relativeFrom="paragraph">
              <wp:posOffset>1141730</wp:posOffset>
            </wp:positionV>
            <wp:extent cx="942975" cy="782320"/>
            <wp:effectExtent l="0" t="0" r="9525" b="0"/>
            <wp:wrapSquare wrapText="bothSides"/>
            <wp:docPr id="6" name="Рисунок 6" descr="http://etc.usf.edu/clipart/3100/3119/crocodile_1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tc.usf.edu/clipart/3100/3119/crocodile_1_l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AB5E892" wp14:editId="5FA81C47">
            <wp:simplePos x="0" y="0"/>
            <wp:positionH relativeFrom="column">
              <wp:posOffset>3206115</wp:posOffset>
            </wp:positionH>
            <wp:positionV relativeFrom="paragraph">
              <wp:posOffset>1732280</wp:posOffset>
            </wp:positionV>
            <wp:extent cx="914400" cy="552450"/>
            <wp:effectExtent l="0" t="0" r="0" b="0"/>
            <wp:wrapSquare wrapText="bothSides"/>
            <wp:docPr id="5" name="Рисунок 5" descr="http://www.playing-field.ru/img/2015/051806/5817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laying-field.ru/img/2015/051806/581789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F51B791" wp14:editId="0CFC2579">
            <wp:simplePos x="0" y="0"/>
            <wp:positionH relativeFrom="column">
              <wp:posOffset>3647440</wp:posOffset>
            </wp:positionH>
            <wp:positionV relativeFrom="paragraph">
              <wp:posOffset>785495</wp:posOffset>
            </wp:positionV>
            <wp:extent cx="873760" cy="838200"/>
            <wp:effectExtent l="0" t="0" r="2540" b="0"/>
            <wp:wrapSquare wrapText="bothSides"/>
            <wp:docPr id="4" name="Рисунок 4" descr="http://sobolev.info/Materials/raznoe/cam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bolev.info/Materials/raznoe/cam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541" w:rsidRPr="00A17FBA" w:rsidRDefault="001249C6" w:rsidP="000E754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E968D33" wp14:editId="10B38D09">
            <wp:simplePos x="0" y="0"/>
            <wp:positionH relativeFrom="column">
              <wp:posOffset>5225415</wp:posOffset>
            </wp:positionH>
            <wp:positionV relativeFrom="paragraph">
              <wp:posOffset>1660525</wp:posOffset>
            </wp:positionV>
            <wp:extent cx="866775" cy="728980"/>
            <wp:effectExtent l="0" t="0" r="9525" b="0"/>
            <wp:wrapSquare wrapText="bothSides"/>
            <wp:docPr id="3" name="Рисунок 3" descr="http://static2.keep4u.ru/2012/10/09/c49768d11891274e6561f53a81231d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2.keep4u.ru/2012/10/09/c49768d11891274e6561f53a81231d7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334AA44" wp14:editId="16749566">
            <wp:simplePos x="0" y="0"/>
            <wp:positionH relativeFrom="column">
              <wp:posOffset>-80010</wp:posOffset>
            </wp:positionH>
            <wp:positionV relativeFrom="paragraph">
              <wp:posOffset>8890</wp:posOffset>
            </wp:positionV>
            <wp:extent cx="6153150" cy="2990850"/>
            <wp:effectExtent l="0" t="0" r="19050" b="1905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541" w:rsidRDefault="000E7541" w:rsidP="00D953AE">
      <w:pPr>
        <w:jc w:val="center"/>
      </w:pPr>
    </w:p>
    <w:p w:rsidR="00277F43" w:rsidRDefault="00277F43" w:rsidP="00D953AE">
      <w:pPr>
        <w:jc w:val="center"/>
      </w:pPr>
    </w:p>
    <w:sectPr w:rsidR="0027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FED"/>
    <w:multiLevelType w:val="hybridMultilevel"/>
    <w:tmpl w:val="681C84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74577"/>
    <w:multiLevelType w:val="hybridMultilevel"/>
    <w:tmpl w:val="68169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8D"/>
    <w:rsid w:val="000E7541"/>
    <w:rsid w:val="001249C6"/>
    <w:rsid w:val="00277F43"/>
    <w:rsid w:val="002D601E"/>
    <w:rsid w:val="003B488D"/>
    <w:rsid w:val="009A7BC3"/>
    <w:rsid w:val="00A37C05"/>
    <w:rsid w:val="00D9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cterStyle1">
    <w:name w:val="Character Style 1"/>
    <w:rsid w:val="000E7541"/>
    <w:rPr>
      <w:rFonts w:ascii="Arial" w:hAnsi="Arial" w:cs="Arial" w:hint="default"/>
      <w:sz w:val="18"/>
      <w:szCs w:val="18"/>
    </w:rPr>
  </w:style>
  <w:style w:type="paragraph" w:customStyle="1" w:styleId="Style2">
    <w:name w:val="Style 2"/>
    <w:rsid w:val="000E7541"/>
    <w:pPr>
      <w:widowControl w:val="0"/>
      <w:autoSpaceDE w:val="0"/>
      <w:autoSpaceDN w:val="0"/>
      <w:spacing w:after="0" w:line="264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Normal (Web)"/>
    <w:basedOn w:val="a"/>
    <w:uiPriority w:val="99"/>
    <w:unhideWhenUsed/>
    <w:rsid w:val="000E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75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cterStyle1">
    <w:name w:val="Character Style 1"/>
    <w:rsid w:val="000E7541"/>
    <w:rPr>
      <w:rFonts w:ascii="Arial" w:hAnsi="Arial" w:cs="Arial" w:hint="default"/>
      <w:sz w:val="18"/>
      <w:szCs w:val="18"/>
    </w:rPr>
  </w:style>
  <w:style w:type="paragraph" w:customStyle="1" w:styleId="Style2">
    <w:name w:val="Style 2"/>
    <w:rsid w:val="000E7541"/>
    <w:pPr>
      <w:widowControl w:val="0"/>
      <w:autoSpaceDE w:val="0"/>
      <w:autoSpaceDN w:val="0"/>
      <w:spacing w:after="0" w:line="264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Normal (Web)"/>
    <w:basedOn w:val="a"/>
    <w:uiPriority w:val="99"/>
    <w:unhideWhenUsed/>
    <w:rsid w:val="000E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75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val>
            <c:numRef>
              <c:f>Лист1!$B$2:$B$6</c:f>
              <c:numCache>
                <c:formatCode>General</c:formatCode>
                <c:ptCount val="5"/>
                <c:pt idx="0">
                  <c:v>60</c:v>
                </c:pt>
                <c:pt idx="1">
                  <c:v>25</c:v>
                </c:pt>
                <c:pt idx="2">
                  <c:v>40</c:v>
                </c:pt>
                <c:pt idx="3">
                  <c:v>30</c:v>
                </c:pt>
                <c:pt idx="4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399360"/>
        <c:axId val="102417536"/>
      </c:barChart>
      <c:catAx>
        <c:axId val="102399360"/>
        <c:scaling>
          <c:orientation val="minMax"/>
        </c:scaling>
        <c:delete val="0"/>
        <c:axPos val="l"/>
        <c:majorTickMark val="out"/>
        <c:minorTickMark val="none"/>
        <c:tickLblPos val="nextTo"/>
        <c:crossAx val="102417536"/>
        <c:crosses val="autoZero"/>
        <c:auto val="1"/>
        <c:lblAlgn val="ctr"/>
        <c:lblOffset val="100"/>
        <c:noMultiLvlLbl val="0"/>
      </c:catAx>
      <c:valAx>
        <c:axId val="102417536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лет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02399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202</cp:lastModifiedBy>
  <cp:revision>7</cp:revision>
  <dcterms:created xsi:type="dcterms:W3CDTF">2023-06-23T08:00:00Z</dcterms:created>
  <dcterms:modified xsi:type="dcterms:W3CDTF">2023-08-30T09:07:00Z</dcterms:modified>
</cp:coreProperties>
</file>