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CE" w:rsidRDefault="009004B4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4A27CE" w:rsidRDefault="009004B4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«Гимназия №7» г.  Перми </w:t>
      </w:r>
    </w:p>
    <w:p w:rsidR="004A27CE" w:rsidRDefault="004A27CE">
      <w:pPr>
        <w:widowControl w:val="0"/>
        <w:ind w:firstLine="900"/>
        <w:jc w:val="right"/>
        <w:rPr>
          <w:b/>
          <w:bCs/>
          <w:sz w:val="28"/>
          <w:szCs w:val="28"/>
        </w:rPr>
      </w:pPr>
    </w:p>
    <w:p w:rsidR="004A27CE" w:rsidRDefault="004A27CE">
      <w:pPr>
        <w:widowControl w:val="0"/>
        <w:ind w:firstLine="900"/>
        <w:jc w:val="right"/>
        <w:rPr>
          <w:b/>
          <w:bCs/>
          <w:sz w:val="28"/>
          <w:szCs w:val="28"/>
        </w:rPr>
      </w:pPr>
    </w:p>
    <w:tbl>
      <w:tblPr>
        <w:tblW w:w="10599" w:type="dxa"/>
        <w:tblInd w:w="-1036" w:type="dxa"/>
        <w:tblLook w:val="01E0"/>
      </w:tblPr>
      <w:tblGrid>
        <w:gridCol w:w="4012"/>
        <w:gridCol w:w="3368"/>
        <w:gridCol w:w="3219"/>
      </w:tblGrid>
      <w:tr w:rsidR="004A27CE" w:rsidTr="00136920">
        <w:tc>
          <w:tcPr>
            <w:tcW w:w="4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A27CE" w:rsidRDefault="009004B4">
            <w:pPr>
              <w:widowControl w:val="0"/>
              <w:ind w:left="72" w:right="13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«Рассмотрено»</w:t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>на заседании   МО</w:t>
            </w:r>
          </w:p>
          <w:p w:rsidR="004A27CE" w:rsidRDefault="009004B4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филолгов</w:t>
            </w:r>
            <w:proofErr w:type="spellEnd"/>
            <w:r>
              <w:rPr>
                <w:bCs/>
              </w:rPr>
              <w:t xml:space="preserve"> и историков</w:t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>Протокол №____</w:t>
            </w:r>
            <w:r>
              <w:rPr>
                <w:bCs/>
              </w:rPr>
              <w:tab/>
            </w:r>
            <w:proofErr w:type="gramStart"/>
            <w:r>
              <w:rPr>
                <w:bCs/>
              </w:rPr>
              <w:t>от</w:t>
            </w:r>
            <w:proofErr w:type="gramEnd"/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>«_28__» __08___2023__г.</w:t>
            </w:r>
          </w:p>
          <w:p w:rsidR="004A27CE" w:rsidRDefault="009004B4">
            <w:pPr>
              <w:widowControl w:val="0"/>
              <w:rPr>
                <w:b/>
                <w:bCs/>
              </w:rPr>
            </w:pPr>
            <w:r>
              <w:rPr>
                <w:bCs/>
              </w:rPr>
              <w:t>________/__________________/</w:t>
            </w:r>
          </w:p>
          <w:p w:rsidR="004A27CE" w:rsidRDefault="004A27CE">
            <w:pPr>
              <w:widowControl w:val="0"/>
              <w:rPr>
                <w:b/>
                <w:bCs/>
              </w:rPr>
            </w:pPr>
          </w:p>
          <w:p w:rsidR="004A27CE" w:rsidRDefault="004A27CE">
            <w:pPr>
              <w:widowControl w:val="0"/>
              <w:rPr>
                <w:b/>
                <w:bCs/>
              </w:rPr>
            </w:pPr>
          </w:p>
        </w:tc>
        <w:tc>
          <w:tcPr>
            <w:tcW w:w="3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A27CE" w:rsidRDefault="009004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Заместитель директора по УВР </w:t>
            </w:r>
            <w:r>
              <w:rPr>
                <w:bCs/>
              </w:rPr>
              <w:t>МАОУ «Гимназия №7» г. Перми</w:t>
            </w:r>
          </w:p>
          <w:p w:rsidR="004A27CE" w:rsidRDefault="009004B4">
            <w:pPr>
              <w:widowControl w:val="0"/>
              <w:rPr>
                <w:b/>
                <w:bCs/>
              </w:rPr>
            </w:pPr>
            <w:r>
              <w:t>Нечипоренко М.Н</w:t>
            </w:r>
            <w:r>
              <w:rPr>
                <w:b/>
                <w:bCs/>
              </w:rPr>
              <w:t>./</w:t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>«_29_» 08. 2023_г.</w:t>
            </w:r>
          </w:p>
          <w:p w:rsidR="004A27CE" w:rsidRDefault="004A27CE">
            <w:pPr>
              <w:widowControl w:val="0"/>
              <w:rPr>
                <w:b/>
                <w:bCs/>
              </w:rPr>
            </w:pPr>
          </w:p>
        </w:tc>
        <w:tc>
          <w:tcPr>
            <w:tcW w:w="3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A27CE" w:rsidRDefault="009004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Директор МАОУ «Гимназия №7» г. Перми </w:t>
            </w:r>
          </w:p>
          <w:p w:rsidR="004A27CE" w:rsidRDefault="009004B4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Исхакова</w:t>
            </w:r>
            <w:proofErr w:type="spellEnd"/>
            <w:r>
              <w:rPr>
                <w:bCs/>
              </w:rPr>
              <w:t xml:space="preserve"> Л.Н./</w:t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>Приказ №</w:t>
            </w:r>
            <w:r>
              <w:rPr>
                <w:bCs/>
              </w:rPr>
              <w:tab/>
            </w:r>
          </w:p>
          <w:p w:rsidR="004A27CE" w:rsidRDefault="009004B4">
            <w:pPr>
              <w:widowControl w:val="0"/>
              <w:rPr>
                <w:bCs/>
              </w:rPr>
            </w:pPr>
            <w:r>
              <w:rPr>
                <w:bCs/>
              </w:rPr>
              <w:t>от «_30__» ____08___2023__г.</w:t>
            </w:r>
          </w:p>
          <w:p w:rsidR="004A27CE" w:rsidRDefault="004A27CE">
            <w:pPr>
              <w:widowControl w:val="0"/>
              <w:rPr>
                <w:b/>
                <w:bCs/>
              </w:rPr>
            </w:pPr>
          </w:p>
        </w:tc>
      </w:tr>
    </w:tbl>
    <w:p w:rsidR="004A27CE" w:rsidRDefault="004A27CE">
      <w:pPr>
        <w:widowControl w:val="0"/>
        <w:ind w:firstLine="900"/>
        <w:jc w:val="right"/>
        <w:rPr>
          <w:b/>
          <w:bCs/>
          <w:sz w:val="28"/>
          <w:szCs w:val="28"/>
        </w:rPr>
      </w:pPr>
    </w:p>
    <w:p w:rsidR="004A27CE" w:rsidRDefault="004A27CE">
      <w:pPr>
        <w:widowControl w:val="0"/>
        <w:rPr>
          <w:b/>
          <w:bCs/>
          <w:sz w:val="28"/>
          <w:szCs w:val="28"/>
        </w:rPr>
      </w:pPr>
    </w:p>
    <w:p w:rsidR="004A27CE" w:rsidRDefault="004A27CE"/>
    <w:p w:rsidR="004A27CE" w:rsidRDefault="004A27CE"/>
    <w:p w:rsidR="004A27CE" w:rsidRDefault="004A27CE"/>
    <w:p w:rsidR="004A27CE" w:rsidRDefault="004A27CE"/>
    <w:p w:rsidR="004A27CE" w:rsidRDefault="004A27CE">
      <w:pPr>
        <w:tabs>
          <w:tab w:val="left" w:pos="2820"/>
        </w:tabs>
        <w:outlineLvl w:val="0"/>
        <w:rPr>
          <w:b/>
          <w:sz w:val="32"/>
          <w:szCs w:val="32"/>
        </w:rPr>
      </w:pPr>
    </w:p>
    <w:p w:rsidR="004A27CE" w:rsidRDefault="009004B4">
      <w:pPr>
        <w:tabs>
          <w:tab w:val="left" w:pos="28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курса внеурочной деятельности</w:t>
      </w:r>
    </w:p>
    <w:p w:rsidR="004A27CE" w:rsidRDefault="009004B4">
      <w:pPr>
        <w:tabs>
          <w:tab w:val="left" w:pos="28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«История в кадре»</w:t>
      </w:r>
    </w:p>
    <w:p w:rsidR="004A27CE" w:rsidRDefault="004A27CE">
      <w:pPr>
        <w:tabs>
          <w:tab w:val="left" w:pos="2820"/>
        </w:tabs>
        <w:jc w:val="center"/>
        <w:rPr>
          <w:b/>
          <w:sz w:val="32"/>
          <w:szCs w:val="32"/>
        </w:rPr>
      </w:pPr>
    </w:p>
    <w:p w:rsidR="004A27CE" w:rsidRDefault="004A27CE">
      <w:pPr>
        <w:tabs>
          <w:tab w:val="left" w:pos="2820"/>
        </w:tabs>
        <w:jc w:val="right"/>
        <w:rPr>
          <w:b/>
          <w:sz w:val="32"/>
          <w:szCs w:val="32"/>
        </w:rPr>
      </w:pPr>
    </w:p>
    <w:p w:rsidR="004A27CE" w:rsidRDefault="004A27CE">
      <w:pPr>
        <w:tabs>
          <w:tab w:val="left" w:pos="2820"/>
        </w:tabs>
        <w:jc w:val="right"/>
        <w:rPr>
          <w:b/>
          <w:sz w:val="32"/>
          <w:szCs w:val="32"/>
        </w:rPr>
      </w:pPr>
    </w:p>
    <w:p w:rsidR="004A27CE" w:rsidRDefault="004A27CE">
      <w:pPr>
        <w:tabs>
          <w:tab w:val="left" w:pos="2820"/>
        </w:tabs>
        <w:jc w:val="right"/>
        <w:rPr>
          <w:b/>
          <w:sz w:val="32"/>
          <w:szCs w:val="32"/>
        </w:rPr>
      </w:pPr>
    </w:p>
    <w:p w:rsidR="004A27CE" w:rsidRDefault="004A27CE">
      <w:pPr>
        <w:tabs>
          <w:tab w:val="left" w:pos="2820"/>
        </w:tabs>
        <w:jc w:val="right"/>
        <w:rPr>
          <w:b/>
          <w:sz w:val="32"/>
          <w:szCs w:val="32"/>
        </w:rPr>
      </w:pPr>
    </w:p>
    <w:p w:rsidR="004A27CE" w:rsidRDefault="009004B4">
      <w:pPr>
        <w:tabs>
          <w:tab w:val="left" w:pos="2820"/>
        </w:tabs>
        <w:jc w:val="right"/>
        <w:outlineLvl w:val="0"/>
        <w:rPr>
          <w:b/>
        </w:rPr>
      </w:pPr>
      <w:r>
        <w:rPr>
          <w:b/>
        </w:rPr>
        <w:t>Составитель:</w:t>
      </w:r>
    </w:p>
    <w:p w:rsidR="004A27CE" w:rsidRDefault="009004B4">
      <w:pPr>
        <w:tabs>
          <w:tab w:val="left" w:pos="2820"/>
        </w:tabs>
        <w:jc w:val="right"/>
        <w:rPr>
          <w:b/>
        </w:rPr>
      </w:pPr>
      <w:proofErr w:type="spellStart"/>
      <w:r>
        <w:rPr>
          <w:b/>
        </w:rPr>
        <w:t>Гилев</w:t>
      </w:r>
      <w:proofErr w:type="spellEnd"/>
      <w:r>
        <w:rPr>
          <w:b/>
        </w:rPr>
        <w:t xml:space="preserve"> Е.Ю.</w:t>
      </w:r>
      <w:r>
        <w:rPr>
          <w:b/>
        </w:rPr>
        <w:br w:type="textWrapping" w:clear="all"/>
      </w:r>
      <w:r>
        <w:rPr>
          <w:b/>
        </w:rPr>
        <w:t>учитель истории, обществознания</w:t>
      </w:r>
    </w:p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4A27CE"/>
    <w:p w:rsidR="004A27CE" w:rsidRDefault="009004B4">
      <w:pPr>
        <w:tabs>
          <w:tab w:val="left" w:pos="3585"/>
        </w:tabs>
        <w:jc w:val="center"/>
        <w:outlineLvl w:val="0"/>
      </w:pPr>
      <w:r>
        <w:rPr>
          <w:b/>
        </w:rPr>
        <w:t>Пермь, 2023</w:t>
      </w:r>
    </w:p>
    <w:p w:rsidR="004A27CE" w:rsidRDefault="009004B4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Пояснительная записка</w:t>
      </w:r>
    </w:p>
    <w:p w:rsidR="004A27CE" w:rsidRDefault="009004B4">
      <w:pPr>
        <w:pStyle w:val="af5"/>
        <w:shd w:val="clear" w:color="auto" w:fill="FFFFFF"/>
        <w:spacing w:line="328" w:lineRule="atLeast"/>
        <w:ind w:firstLine="708"/>
        <w:jc w:val="both"/>
        <w:rPr>
          <w:color w:val="000000"/>
        </w:rPr>
      </w:pPr>
      <w:r>
        <w:rPr>
          <w:color w:val="000000"/>
        </w:rPr>
        <w:t>Совре</w:t>
      </w:r>
      <w:r>
        <w:rPr>
          <w:color w:val="000000"/>
        </w:rPr>
        <w:t xml:space="preserve">менный мир значительно наполнен </w:t>
      </w:r>
      <w:proofErr w:type="gramStart"/>
      <w:r>
        <w:rPr>
          <w:color w:val="000000"/>
        </w:rPr>
        <w:t>визуальным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контентом</w:t>
      </w:r>
      <w:proofErr w:type="spellEnd"/>
      <w:r>
        <w:rPr>
          <w:color w:val="000000"/>
        </w:rPr>
        <w:t xml:space="preserve">. В этом разнообразии также присутствует и кино, как одно из направлений искусства. Несмотря на разнообразие </w:t>
      </w:r>
      <w:proofErr w:type="gramStart"/>
      <w:r>
        <w:rPr>
          <w:color w:val="000000"/>
        </w:rPr>
        <w:t>форм</w:t>
      </w:r>
      <w:proofErr w:type="gramEnd"/>
      <w:r>
        <w:rPr>
          <w:color w:val="000000"/>
        </w:rPr>
        <w:t xml:space="preserve"> и смыслов, кино, помимо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функции, способно выступать инструментом для формировани</w:t>
      </w:r>
      <w:r>
        <w:rPr>
          <w:color w:val="000000"/>
        </w:rPr>
        <w:t xml:space="preserve">я ассоциаций и образов в сознании подростка. Данный курс призван способствовать формированию у подростков более красочного и доступного представления о прошлом. Курс </w:t>
      </w:r>
      <w:proofErr w:type="gramStart"/>
      <w:r>
        <w:rPr>
          <w:color w:val="000000"/>
        </w:rPr>
        <w:t>помогает раскрыть и дополнить картину прошлого выходя</w:t>
      </w:r>
      <w:proofErr w:type="gramEnd"/>
      <w:r>
        <w:rPr>
          <w:color w:val="000000"/>
        </w:rPr>
        <w:t xml:space="preserve"> за рамки учебного предмета История (</w:t>
      </w:r>
      <w:r>
        <w:rPr>
          <w:color w:val="000000"/>
        </w:rPr>
        <w:t xml:space="preserve">Всеобщая история и История России). </w:t>
      </w:r>
    </w:p>
    <w:p w:rsidR="004A27CE" w:rsidRDefault="009004B4">
      <w:pPr>
        <w:pStyle w:val="af5"/>
        <w:shd w:val="clear" w:color="auto" w:fill="FFFFFF"/>
        <w:spacing w:line="328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В более неформальной обстановке, участники смогут ознакомиться с историей кино, детальнее взглянуть на особенности жанра исторического кино. Благодаря, активному взаимодействию будут выработаны критерии оценки историче</w:t>
      </w:r>
      <w:r>
        <w:rPr>
          <w:color w:val="000000"/>
        </w:rPr>
        <w:t xml:space="preserve">ского кино, сформирован перечень фильмов, соответствующих критериям. Участники познакомятся с формой критики кино в виде рецензий и видео обзоров и попробуют свои силы в создании подобного контента.  </w:t>
      </w:r>
    </w:p>
    <w:p w:rsidR="004A27CE" w:rsidRDefault="009004B4">
      <w:pPr>
        <w:pStyle w:val="af5"/>
        <w:shd w:val="clear" w:color="auto" w:fill="FFFFFF"/>
        <w:spacing w:line="328" w:lineRule="atLeast"/>
        <w:ind w:firstLine="708"/>
        <w:jc w:val="both"/>
        <w:rPr>
          <w:color w:val="000000"/>
        </w:rPr>
      </w:pPr>
      <w:r>
        <w:rPr>
          <w:color w:val="000000"/>
        </w:rPr>
        <w:t>Коллективная и индивидуальная творческая деятельность в</w:t>
      </w:r>
      <w:r>
        <w:rPr>
          <w:color w:val="000000"/>
        </w:rPr>
        <w:t>не рамок учебного предмета будет способствовать развитию коммуникативных навыков (обсуждение критериев оценки, обсуждение фильмов, работа над рецензией и обзорами), раскрытию творческих возможностей учащихся (работа над рецензией и обзором). Учащиеся получ</w:t>
      </w:r>
      <w:r>
        <w:rPr>
          <w:color w:val="000000"/>
        </w:rPr>
        <w:t>ат возможность дополнительного развития информационно-коммуникативных компетенций благода</w:t>
      </w:r>
      <w:r w:rsidR="002C65CE">
        <w:rPr>
          <w:color w:val="000000"/>
        </w:rPr>
        <w:t xml:space="preserve">ря взаимодействию с </w:t>
      </w:r>
      <w:proofErr w:type="spellStart"/>
      <w:r w:rsidR="002C65CE">
        <w:rPr>
          <w:color w:val="000000"/>
        </w:rPr>
        <w:t>медиа</w:t>
      </w:r>
      <w:proofErr w:type="spellEnd"/>
      <w:r w:rsidR="002C65CE">
        <w:rPr>
          <w:color w:val="000000"/>
        </w:rPr>
        <w:t xml:space="preserve"> центром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ресурсами.</w:t>
      </w:r>
    </w:p>
    <w:p w:rsidR="004A27CE" w:rsidRDefault="009004B4">
      <w:pPr>
        <w:pStyle w:val="af5"/>
        <w:shd w:val="clear" w:color="auto" w:fill="FFFFFF"/>
        <w:spacing w:line="328" w:lineRule="atLeast"/>
        <w:ind w:firstLine="708"/>
        <w:jc w:val="both"/>
        <w:rPr>
          <w:color w:val="000000"/>
        </w:rPr>
      </w:pPr>
      <w:r>
        <w:rPr>
          <w:color w:val="000000"/>
        </w:rPr>
        <w:t>Стоит отметить, что благодаря исторической направленности фильмов, будет сформирована среда для приобщения учащихся</w:t>
      </w:r>
      <w:r>
        <w:rPr>
          <w:color w:val="000000"/>
        </w:rPr>
        <w:t xml:space="preserve"> к культуре народов России и других стран и эпох. Учащиеся смогут рассмотреть ситуации и поведение исторических личностей с моральной точки зрения, проанализировать особенности исторического момента и сложности личного выбора, отражённые в фильмах. </w:t>
      </w:r>
    </w:p>
    <w:p w:rsidR="004A27CE" w:rsidRDefault="009004B4">
      <w:pPr>
        <w:pStyle w:val="af5"/>
        <w:shd w:val="clear" w:color="auto" w:fill="FFFFFF"/>
        <w:spacing w:line="328" w:lineRule="atLeast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A27CE" w:rsidRDefault="009004B4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 программы:</w:t>
      </w:r>
    </w:p>
    <w:p w:rsidR="004A27CE" w:rsidRDefault="004A27CE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</w:rPr>
      </w:pPr>
    </w:p>
    <w:p w:rsidR="004A27CE" w:rsidRDefault="009004B4">
      <w:pPr>
        <w:pStyle w:val="af5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color w:val="000000"/>
        </w:rPr>
      </w:pPr>
      <w:r>
        <w:rPr>
          <w:color w:val="000000"/>
        </w:rPr>
        <w:t>Создание условий для развития личностных качеств обучающихся, путём использования исторического кино, для формирования</w:t>
      </w:r>
      <w:r w:rsidR="000211FD">
        <w:rPr>
          <w:color w:val="000000"/>
        </w:rPr>
        <w:t xml:space="preserve"> </w:t>
      </w:r>
      <w:r>
        <w:rPr>
          <w:color w:val="000000"/>
        </w:rPr>
        <w:t>зрительского, исследовательского и коммуникативного опыта подростков, через участие в занятиях курса и включение в творче</w:t>
      </w:r>
      <w:r>
        <w:rPr>
          <w:color w:val="000000"/>
        </w:rPr>
        <w:t>скую и проектную деятельность.</w:t>
      </w:r>
    </w:p>
    <w:p w:rsidR="004A27CE" w:rsidRDefault="004A27CE">
      <w:pPr>
        <w:pStyle w:val="af5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color w:val="000000"/>
        </w:rPr>
      </w:pPr>
    </w:p>
    <w:p w:rsidR="004A27CE" w:rsidRDefault="009004B4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</w:rPr>
        <w:t>Задачи:</w:t>
      </w:r>
    </w:p>
    <w:p w:rsidR="004A27CE" w:rsidRDefault="009004B4">
      <w:pPr>
        <w:pStyle w:val="af5"/>
        <w:shd w:val="clear" w:color="auto" w:fill="FFFFFF"/>
        <w:spacing w:line="328" w:lineRule="atLeas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Познакомить с историей развития исторического кино.</w:t>
      </w:r>
    </w:p>
    <w:p w:rsidR="004A27CE" w:rsidRDefault="009004B4">
      <w:pPr>
        <w:pStyle w:val="af5"/>
        <w:shd w:val="clear" w:color="auto" w:fill="FFFFFF"/>
        <w:spacing w:line="328" w:lineRule="atLeas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Выявить основные методы и критерии критики исторического кино.</w:t>
      </w:r>
    </w:p>
    <w:p w:rsidR="004A27CE" w:rsidRDefault="009004B4">
      <w:pPr>
        <w:pStyle w:val="af5"/>
        <w:shd w:val="clear" w:color="auto" w:fill="FFFFFF"/>
        <w:spacing w:line="328" w:lineRule="atLeast"/>
        <w:jc w:val="both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</w:rPr>
        <w:tab/>
        <w:t>Создать условия для коллективной и индивидуальной проектной деятельности.</w:t>
      </w:r>
    </w:p>
    <w:p w:rsidR="004A27CE" w:rsidRDefault="009004B4">
      <w:pPr>
        <w:pStyle w:val="af5"/>
        <w:shd w:val="clear" w:color="auto" w:fill="FFFFFF"/>
        <w:spacing w:line="328" w:lineRule="atLeas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Способствовать форм</w:t>
      </w:r>
      <w:r>
        <w:rPr>
          <w:color w:val="000000"/>
        </w:rPr>
        <w:t>ированию у подростков культуры формальной и неформальной коммуникации.</w:t>
      </w:r>
    </w:p>
    <w:p w:rsidR="004A27CE" w:rsidRDefault="009004B4">
      <w:pPr>
        <w:pStyle w:val="af5"/>
        <w:shd w:val="clear" w:color="auto" w:fill="FFFFFF"/>
        <w:spacing w:line="328" w:lineRule="atLeas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Организовать просмотр подготовленных исторических фильмов.</w:t>
      </w:r>
    </w:p>
    <w:p w:rsidR="004A27CE" w:rsidRDefault="009004B4">
      <w:pPr>
        <w:pStyle w:val="af5"/>
        <w:shd w:val="clear" w:color="auto" w:fill="FFFFFF"/>
        <w:spacing w:line="328" w:lineRule="atLeas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Организовать пробное написание рецензии и съёмку видео обзора.</w:t>
      </w:r>
    </w:p>
    <w:p w:rsidR="004A27CE" w:rsidRDefault="009004B4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Организовать сотрудничество, мотивированную оценку деятел</w:t>
      </w:r>
      <w:r>
        <w:rPr>
          <w:color w:val="000000"/>
        </w:rPr>
        <w:t xml:space="preserve">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4A27CE" w:rsidRDefault="004A27CE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</w:p>
    <w:p w:rsidR="004A27CE" w:rsidRDefault="009004B4">
      <w:pPr>
        <w:pStyle w:val="af5"/>
        <w:shd w:val="clear" w:color="auto" w:fill="FFFFFF"/>
        <w:spacing w:line="328" w:lineRule="atLeast"/>
        <w:ind w:firstLine="708"/>
        <w:jc w:val="both"/>
        <w:rPr>
          <w:color w:val="000000"/>
        </w:rPr>
      </w:pPr>
      <w:r>
        <w:rPr>
          <w:color w:val="000000"/>
        </w:rPr>
        <w:t>Возрастная группа обучающихся, на которых ориентированы занятия: учащиеся 8 классов.</w:t>
      </w:r>
    </w:p>
    <w:p w:rsidR="004A27CE" w:rsidRDefault="004A27CE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rFonts w:ascii="Open Sans" w:hAnsi="Open Sans"/>
          <w:color w:val="000000"/>
        </w:rPr>
      </w:pPr>
    </w:p>
    <w:p w:rsidR="004A27CE" w:rsidRDefault="009004B4">
      <w:pPr>
        <w:pStyle w:val="af5"/>
        <w:shd w:val="clear" w:color="auto" w:fill="FFFFFF"/>
        <w:spacing w:before="0" w:beforeAutospacing="0" w:after="0" w:afterAutospacing="0" w:line="328" w:lineRule="atLeast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</w:rPr>
        <w:t>Программа предусматривает теоретические и практические занятия:</w:t>
      </w:r>
    </w:p>
    <w:p w:rsidR="004A27CE" w:rsidRDefault="009004B4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both"/>
      </w:pPr>
      <w:r>
        <w:t>теоретические (беседы, доклады, викторины, самостоятельная подготовка). </w:t>
      </w:r>
    </w:p>
    <w:p w:rsidR="004A27CE" w:rsidRDefault="009004B4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both"/>
      </w:pPr>
      <w:r>
        <w:t xml:space="preserve"> практические (просмотр фильмов, практикумы в</w:t>
      </w:r>
      <w:r w:rsidR="00606665">
        <w:t xml:space="preserve"> </w:t>
      </w:r>
      <w:r>
        <w:t>классе, в</w:t>
      </w:r>
      <w:r w:rsidR="00606665">
        <w:t xml:space="preserve"> библиотеке, сбор</w:t>
      </w:r>
      <w:r>
        <w:t xml:space="preserve"> информации в СМИ, работа с компьютером, работа с другими информационными носителями, работа с видео обору</w:t>
      </w:r>
      <w:r w:rsidR="00606665">
        <w:t xml:space="preserve">дованием доступным в </w:t>
      </w:r>
      <w:proofErr w:type="spellStart"/>
      <w:r w:rsidR="00606665">
        <w:t>медиа</w:t>
      </w:r>
      <w:proofErr w:type="spellEnd"/>
      <w:r w:rsidR="00606665">
        <w:t xml:space="preserve"> центре</w:t>
      </w:r>
      <w:r>
        <w:t>).</w:t>
      </w:r>
    </w:p>
    <w:p w:rsidR="004A27CE" w:rsidRDefault="004A27CE">
      <w:pPr>
        <w:pStyle w:val="af5"/>
        <w:shd w:val="clear" w:color="auto" w:fill="FFFFFF"/>
        <w:spacing w:before="0" w:beforeAutospacing="0" w:after="0" w:afterAutospacing="0" w:line="328" w:lineRule="atLeast"/>
        <w:ind w:left="360"/>
        <w:jc w:val="both"/>
        <w:rPr>
          <w:rFonts w:ascii="Open Sans" w:hAnsi="Open Sans"/>
          <w:color w:val="000000"/>
          <w:sz w:val="23"/>
          <w:szCs w:val="23"/>
        </w:rPr>
      </w:pPr>
    </w:p>
    <w:p w:rsidR="004A27CE" w:rsidRDefault="009004B4">
      <w:pPr>
        <w:jc w:val="both"/>
        <w:rPr>
          <w:color w:val="000000"/>
          <w:sz w:val="27"/>
          <w:szCs w:val="27"/>
          <w:shd w:val="clear" w:color="auto" w:fill="FFFFFF"/>
        </w:rPr>
      </w:pPr>
      <w:r>
        <w:t xml:space="preserve">Программа </w:t>
      </w:r>
      <w:r>
        <w:rPr>
          <w:color w:val="000000"/>
          <w:sz w:val="27"/>
          <w:szCs w:val="27"/>
          <w:shd w:val="clear" w:color="auto" w:fill="FFFFFF"/>
        </w:rPr>
        <w:t xml:space="preserve">рассчитана на 10 часов по 1-2 часа </w:t>
      </w:r>
      <w:r>
        <w:rPr>
          <w:color w:val="000000"/>
          <w:sz w:val="27"/>
          <w:szCs w:val="27"/>
          <w:shd w:val="clear" w:color="auto" w:fill="FFFFFF"/>
        </w:rPr>
        <w:t>в неделю.</w:t>
      </w:r>
    </w:p>
    <w:p w:rsidR="004A27CE" w:rsidRDefault="004A27CE">
      <w:pPr>
        <w:jc w:val="both"/>
        <w:rPr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8"/>
        <w:gridCol w:w="7063"/>
        <w:gridCol w:w="1421"/>
      </w:tblGrid>
      <w:tr w:rsidR="004A27CE">
        <w:trPr>
          <w:trHeight w:val="70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20pt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20pt"/>
                <w:sz w:val="22"/>
                <w:szCs w:val="22"/>
              </w:rPr>
              <w:t>/</w:t>
            </w:r>
            <w:proofErr w:type="spellStart"/>
            <w:r>
              <w:rPr>
                <w:rStyle w:val="20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61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Кол-во часов</w:t>
            </w:r>
          </w:p>
        </w:tc>
      </w:tr>
      <w:tr w:rsidR="004A27CE">
        <w:trPr>
          <w:trHeight w:val="35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 xml:space="preserve">Вводное занятие. </w:t>
            </w:r>
            <w:r>
              <w:rPr>
                <w:rStyle w:val="20pt"/>
                <w:sz w:val="22"/>
                <w:szCs w:val="22"/>
              </w:rPr>
              <w:t>История создания кино. Краткий экскурс в киноиндустрию. И деятельность курса.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</w:tr>
      <w:tr w:rsidR="004A27CE">
        <w:trPr>
          <w:trHeight w:val="35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2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Просмотр фильма «Последний из Могикан» (год выпуска: 1992 г.)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2</w:t>
            </w:r>
          </w:p>
        </w:tc>
      </w:tr>
      <w:tr w:rsidR="004A27CE">
        <w:trPr>
          <w:trHeight w:val="3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3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Обсуждение проблемы</w:t>
            </w:r>
            <w:r>
              <w:rPr>
                <w:rStyle w:val="20pt"/>
                <w:sz w:val="22"/>
                <w:szCs w:val="22"/>
              </w:rPr>
              <w:t xml:space="preserve"> историчности художественного фильма.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</w:tr>
      <w:tr w:rsidR="004A27CE">
        <w:trPr>
          <w:trHeight w:val="34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4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Просмотр фильма «Тайны дворцовых переворотов» (год выпуска: 2000)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2</w:t>
            </w:r>
          </w:p>
        </w:tc>
      </w:tr>
      <w:tr w:rsidR="004A27CE">
        <w:trPr>
          <w:trHeight w:val="34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5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 xml:space="preserve">Обсуждение проблемы Неоднозначности политики Петра </w:t>
            </w:r>
            <w:r>
              <w:rPr>
                <w:rStyle w:val="20pt"/>
                <w:sz w:val="22"/>
                <w:szCs w:val="22"/>
                <w:lang w:val="en-US"/>
              </w:rPr>
              <w:t>I</w:t>
            </w:r>
            <w:r>
              <w:rPr>
                <w:rStyle w:val="20pt"/>
                <w:sz w:val="22"/>
                <w:szCs w:val="22"/>
              </w:rPr>
              <w:t>.  (Политика и её методы в кино и в истории)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</w:tr>
      <w:tr w:rsidR="004A27CE">
        <w:trPr>
          <w:trHeight w:val="35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6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Рецензия и видео обзор (особенности разных форм критики кино</w:t>
            </w:r>
            <w:proofErr w:type="gramStart"/>
            <w:r>
              <w:rPr>
                <w:rStyle w:val="20pt"/>
                <w:sz w:val="22"/>
                <w:szCs w:val="22"/>
              </w:rPr>
              <w:t>.</w:t>
            </w:r>
            <w:proofErr w:type="gramEnd"/>
            <w:r>
              <w:rPr>
                <w:rStyle w:val="20pt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0pt"/>
                <w:sz w:val="22"/>
                <w:szCs w:val="22"/>
              </w:rPr>
              <w:t>в</w:t>
            </w:r>
            <w:proofErr w:type="gramEnd"/>
            <w:r>
              <w:rPr>
                <w:rStyle w:val="20pt"/>
                <w:sz w:val="22"/>
                <w:szCs w:val="22"/>
              </w:rPr>
              <w:t>ыработка критериев оценки)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</w:tr>
      <w:tr w:rsidR="004A27CE">
        <w:trPr>
          <w:trHeight w:val="33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7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Первая рецензия методы и актуальность формы</w:t>
            </w:r>
            <w:proofErr w:type="gramStart"/>
            <w:r>
              <w:rPr>
                <w:rStyle w:val="20pt"/>
                <w:sz w:val="22"/>
                <w:szCs w:val="22"/>
              </w:rPr>
              <w:t>.</w:t>
            </w:r>
            <w:proofErr w:type="gramEnd"/>
            <w:r>
              <w:rPr>
                <w:rStyle w:val="20pt"/>
                <w:sz w:val="22"/>
                <w:szCs w:val="22"/>
              </w:rPr>
              <w:t xml:space="preserve"> (</w:t>
            </w:r>
            <w:proofErr w:type="gramStart"/>
            <w:r>
              <w:rPr>
                <w:rStyle w:val="20pt"/>
                <w:sz w:val="22"/>
                <w:szCs w:val="22"/>
              </w:rPr>
              <w:t>п</w:t>
            </w:r>
            <w:proofErr w:type="gramEnd"/>
            <w:r>
              <w:rPr>
                <w:rStyle w:val="20pt"/>
                <w:sz w:val="22"/>
                <w:szCs w:val="22"/>
              </w:rPr>
              <w:t>рактика написания)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</w:tr>
      <w:tr w:rsidR="004A27CE">
        <w:trPr>
          <w:trHeight w:val="34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8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 xml:space="preserve">Видео рецензия (обзор).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27CE" w:rsidRDefault="009004B4">
            <w:pPr>
              <w:pStyle w:val="23"/>
              <w:shd w:val="clear" w:color="auto" w:fill="auto"/>
              <w:spacing w:line="240" w:lineRule="auto"/>
              <w:ind w:left="380" w:right="-1"/>
              <w:jc w:val="left"/>
              <w:rPr>
                <w:rStyle w:val="20pt"/>
                <w:sz w:val="22"/>
                <w:szCs w:val="22"/>
              </w:rPr>
            </w:pPr>
            <w:r>
              <w:rPr>
                <w:rStyle w:val="20pt"/>
                <w:sz w:val="22"/>
                <w:szCs w:val="22"/>
              </w:rPr>
              <w:t>1</w:t>
            </w:r>
          </w:p>
        </w:tc>
      </w:tr>
    </w:tbl>
    <w:p w:rsidR="004A27CE" w:rsidRDefault="004A27CE">
      <w:pPr>
        <w:ind w:right="-1"/>
        <w:jc w:val="both"/>
        <w:rPr>
          <w:sz w:val="22"/>
          <w:szCs w:val="22"/>
        </w:rPr>
      </w:pPr>
    </w:p>
    <w:p w:rsidR="004A27CE" w:rsidRDefault="004A27CE">
      <w:pPr>
        <w:jc w:val="both"/>
      </w:pPr>
    </w:p>
    <w:p w:rsidR="004A27CE" w:rsidRDefault="009004B4">
      <w:pPr>
        <w:pStyle w:val="25"/>
        <w:keepNext/>
        <w:keepLines/>
        <w:shd w:val="clear" w:color="auto" w:fill="auto"/>
        <w:spacing w:before="346" w:after="71" w:line="270" w:lineRule="exact"/>
        <w:ind w:left="3240"/>
        <w:rPr>
          <w:sz w:val="22"/>
          <w:szCs w:val="22"/>
        </w:rPr>
      </w:pPr>
      <w:r>
        <w:rPr>
          <w:sz w:val="22"/>
          <w:szCs w:val="22"/>
        </w:rPr>
        <w:lastRenderedPageBreak/>
        <w:t>Использованная литература.</w:t>
      </w:r>
    </w:p>
    <w:p w:rsidR="004A27CE" w:rsidRDefault="009004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color w:val="000000"/>
          <w:shd w:val="clear" w:color="auto" w:fill="FFFFFF"/>
        </w:rPr>
        <w:t>Закиров</w:t>
      </w:r>
      <w:proofErr w:type="spellEnd"/>
      <w:r>
        <w:rPr>
          <w:color w:val="000000"/>
          <w:shd w:val="clear" w:color="auto" w:fill="FFFFFF"/>
        </w:rPr>
        <w:t>, О. А. </w:t>
      </w:r>
      <w:r>
        <w:rPr>
          <w:color w:val="333333"/>
        </w:rPr>
        <w:t>Использование в преподавании исторических фильмов сталинского времени </w:t>
      </w:r>
      <w:r>
        <w:rPr>
          <w:color w:val="000000"/>
          <w:shd w:val="clear" w:color="auto" w:fill="FFFFFF"/>
        </w:rPr>
        <w:t xml:space="preserve">[Текст] / О. А. </w:t>
      </w:r>
      <w:proofErr w:type="spellStart"/>
      <w:r>
        <w:rPr>
          <w:color w:val="000000"/>
          <w:shd w:val="clear" w:color="auto" w:fill="FFFFFF"/>
        </w:rPr>
        <w:t>Закиров</w:t>
      </w:r>
      <w:proofErr w:type="spellEnd"/>
      <w:r>
        <w:rPr>
          <w:color w:val="000000"/>
          <w:shd w:val="clear" w:color="auto" w:fill="FFFFFF"/>
        </w:rPr>
        <w:t xml:space="preserve"> // Преподавание истории в школе. – 2009. – №6. – С. 52-55</w:t>
      </w:r>
    </w:p>
    <w:p w:rsidR="004A27CE" w:rsidRDefault="009004B4">
      <w:pPr>
        <w:numPr>
          <w:ilvl w:val="0"/>
          <w:numId w:val="2"/>
        </w:numPr>
        <w:jc w:val="both"/>
      </w:pPr>
      <w:r>
        <w:t>Молотов К. С. Использование кинофильмов на уроках истории разных форм</w:t>
      </w:r>
    </w:p>
    <w:p w:rsidR="004A27CE" w:rsidRDefault="009004B4">
      <w:pPr>
        <w:numPr>
          <w:ilvl w:val="0"/>
          <w:numId w:val="2"/>
        </w:numPr>
        <w:jc w:val="both"/>
      </w:pPr>
      <w:r>
        <w:t>Лосев С. А. Использование видеоматериалов на уроках отечественной истории // Преподавание истории в школе. 2008. № 6. С. 64–68.</w:t>
      </w:r>
    </w:p>
    <w:p w:rsidR="004A27CE" w:rsidRDefault="004A27CE">
      <w:pPr>
        <w:ind w:left="720"/>
        <w:jc w:val="both"/>
      </w:pPr>
    </w:p>
    <w:p w:rsidR="004A27CE" w:rsidRDefault="004A27CE">
      <w:pPr>
        <w:ind w:left="720"/>
        <w:jc w:val="center"/>
        <w:rPr>
          <w:b/>
        </w:rPr>
      </w:pPr>
    </w:p>
    <w:p w:rsidR="004A27CE" w:rsidRDefault="004A27CE">
      <w:pPr>
        <w:ind w:left="720"/>
        <w:jc w:val="both"/>
      </w:pPr>
    </w:p>
    <w:p w:rsidR="004A27CE" w:rsidRDefault="009004B4">
      <w:pPr>
        <w:ind w:left="720"/>
        <w:jc w:val="both"/>
      </w:pPr>
      <w:r>
        <w:rPr>
          <w:b/>
        </w:rPr>
        <w:t>Продуктом</w:t>
      </w:r>
      <w:r>
        <w:t xml:space="preserve"> данного курса выступают</w:t>
      </w:r>
      <w:r w:rsidR="0025409D">
        <w:t xml:space="preserve"> </w:t>
      </w:r>
      <w:r>
        <w:t>рецензии участников на просмотренные исторические фильмы и видео обзор на выбранный фильм.</w:t>
      </w:r>
    </w:p>
    <w:p w:rsidR="004A27CE" w:rsidRDefault="004A27CE">
      <w:pPr>
        <w:ind w:left="720"/>
        <w:jc w:val="both"/>
      </w:pPr>
    </w:p>
    <w:p w:rsidR="004A27CE" w:rsidRDefault="009004B4">
      <w:pPr>
        <w:ind w:left="720"/>
        <w:jc w:val="both"/>
        <w:rPr>
          <w:b/>
        </w:rPr>
      </w:pPr>
      <w:r>
        <w:rPr>
          <w:b/>
        </w:rPr>
        <w:t>Перечень фильмов для выбора просмотра и рецензирования:</w:t>
      </w:r>
    </w:p>
    <w:p w:rsidR="004A27CE" w:rsidRDefault="004A27CE">
      <w:pPr>
        <w:ind w:left="720"/>
        <w:jc w:val="both"/>
      </w:pPr>
    </w:p>
    <w:p w:rsidR="004A27CE" w:rsidRDefault="009004B4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«Броненосец „Потёмкин“» (1925 г. СССР</w:t>
      </w:r>
      <w:proofErr w:type="gramStart"/>
      <w:r>
        <w:rPr>
          <w:color w:val="000000" w:themeColor="text1"/>
        </w:rPr>
        <w:t xml:space="preserve"> ,</w:t>
      </w:r>
      <w:proofErr w:type="spellStart"/>
      <w:proofErr w:type="gramEnd"/>
      <w:r>
        <w:rPr>
          <w:color w:val="000000" w:themeColor="text1"/>
        </w:rPr>
        <w:t>реж</w:t>
      </w:r>
      <w:proofErr w:type="spellEnd"/>
      <w:r>
        <w:rPr>
          <w:color w:val="000000" w:themeColor="text1"/>
        </w:rPr>
        <w:t xml:space="preserve">. С. </w:t>
      </w:r>
      <w:proofErr w:type="spellStart"/>
      <w:proofErr w:type="gramStart"/>
      <w:r>
        <w:rPr>
          <w:color w:val="000000" w:themeColor="text1"/>
        </w:rPr>
        <w:t>Эйзенште́йн</w:t>
      </w:r>
      <w:proofErr w:type="spellEnd"/>
      <w:proofErr w:type="gramEnd"/>
      <w:r>
        <w:rPr>
          <w:color w:val="000000" w:themeColor="text1"/>
        </w:rPr>
        <w:t>)</w:t>
      </w:r>
    </w:p>
    <w:p w:rsidR="004A27CE" w:rsidRDefault="009004B4">
      <w:pPr>
        <w:ind w:left="720"/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«Железный рыцарь»  (США, Великобритания, 2011 г., </w:t>
      </w:r>
      <w:proofErr w:type="spellStart"/>
      <w:r>
        <w:rPr>
          <w:color w:val="000000" w:themeColor="text1"/>
          <w:shd w:val="clear" w:color="auto" w:fill="FFFFFF"/>
        </w:rPr>
        <w:t>реж</w:t>
      </w:r>
      <w:proofErr w:type="spellEnd"/>
      <w:r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>Д. Инглиш)</w:t>
      </w:r>
      <w:proofErr w:type="gramEnd"/>
    </w:p>
    <w:p w:rsidR="004A27CE" w:rsidRDefault="009004B4">
      <w:pPr>
        <w:ind w:left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>«Иван Грозный»  (</w:t>
      </w:r>
      <w:r>
        <w:rPr>
          <w:rFonts w:ascii="Arial" w:eastAsia="Arial" w:hAnsi="Arial" w:cs="Arial"/>
          <w:color w:val="000000" w:themeColor="text1"/>
          <w:highlight w:val="white"/>
        </w:rPr>
        <w:t>1945</w:t>
      </w:r>
      <w:r>
        <w:rPr>
          <w:color w:val="000000" w:themeColor="text1"/>
        </w:rPr>
        <w:t>г.</w:t>
      </w:r>
      <w:proofErr w:type="gramEnd"/>
      <w:r>
        <w:rPr>
          <w:color w:val="000000" w:themeColor="text1"/>
        </w:rPr>
        <w:t xml:space="preserve"> СССР</w:t>
      </w:r>
      <w:proofErr w:type="gramStart"/>
      <w:r>
        <w:rPr>
          <w:color w:val="000000" w:themeColor="text1"/>
        </w:rPr>
        <w:t xml:space="preserve"> ,</w:t>
      </w:r>
      <w:proofErr w:type="spellStart"/>
      <w:proofErr w:type="gramEnd"/>
      <w:r>
        <w:rPr>
          <w:color w:val="000000" w:themeColor="text1"/>
        </w:rPr>
        <w:t>реж</w:t>
      </w:r>
      <w:proofErr w:type="spellEnd"/>
      <w:r>
        <w:rPr>
          <w:color w:val="000000" w:themeColor="text1"/>
        </w:rPr>
        <w:t xml:space="preserve">. С. </w:t>
      </w:r>
      <w:proofErr w:type="spellStart"/>
      <w:proofErr w:type="gramStart"/>
      <w:r>
        <w:rPr>
          <w:color w:val="000000" w:themeColor="text1"/>
        </w:rPr>
        <w:t>Эйзенште́йн</w:t>
      </w:r>
      <w:proofErr w:type="spellEnd"/>
      <w:proofErr w:type="gramEnd"/>
      <w:r>
        <w:rPr>
          <w:color w:val="000000" w:themeColor="text1"/>
        </w:rPr>
        <w:t>)</w:t>
      </w:r>
    </w:p>
    <w:p w:rsidR="004A27CE" w:rsidRDefault="009004B4">
      <w:pPr>
        <w:ind w:left="720"/>
        <w:jc w:val="both"/>
        <w:rPr>
          <w:color w:val="000000" w:themeColor="text1"/>
        </w:rPr>
      </w:pPr>
      <w:proofErr w:type="gramStart"/>
      <w:r>
        <w:rPr>
          <w:color w:val="000000" w:themeColor="text1"/>
          <w:shd w:val="clear" w:color="auto" w:fill="FFFFFF"/>
        </w:rPr>
        <w:t>«Патриот»  (</w:t>
      </w:r>
      <w:proofErr w:type="spellStart"/>
      <w:r>
        <w:rPr>
          <w:color w:val="000000" w:themeColor="text1"/>
          <w:shd w:val="clear" w:color="auto" w:fill="FFFFFF"/>
        </w:rPr>
        <w:t>реж</w:t>
      </w:r>
      <w:proofErr w:type="spellEnd"/>
      <w:r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 xml:space="preserve">Р. </w:t>
      </w:r>
      <w:proofErr w:type="spellStart"/>
      <w:r>
        <w:rPr>
          <w:color w:val="000000" w:themeColor="text1"/>
          <w:shd w:val="clear" w:color="auto" w:fill="FFFFFF"/>
        </w:rPr>
        <w:t>Э</w:t>
      </w:r>
      <w:r>
        <w:rPr>
          <w:color w:val="000000" w:themeColor="text1"/>
          <w:shd w:val="clear" w:color="auto" w:fill="FFFFFF"/>
        </w:rPr>
        <w:t>ммерих</w:t>
      </w:r>
      <w:proofErr w:type="spellEnd"/>
      <w:r>
        <w:rPr>
          <w:color w:val="000000" w:themeColor="text1"/>
          <w:shd w:val="clear" w:color="auto" w:fill="FFFFFF"/>
        </w:rPr>
        <w:t>, США, 2000 г.)</w:t>
      </w:r>
      <w:proofErr w:type="gramEnd"/>
    </w:p>
    <w:p w:rsidR="004A27CE" w:rsidRDefault="009004B4">
      <w:pPr>
        <w:ind w:left="720"/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«Наполеон»  (США, Германия, Канада, Франция, 2002 г., </w:t>
      </w:r>
      <w:proofErr w:type="spellStart"/>
      <w:r>
        <w:rPr>
          <w:color w:val="000000" w:themeColor="text1"/>
          <w:shd w:val="clear" w:color="auto" w:fill="FFFFFF"/>
        </w:rPr>
        <w:t>реж</w:t>
      </w:r>
      <w:proofErr w:type="spellEnd"/>
      <w:r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rPr>
          <w:color w:val="000000" w:themeColor="text1"/>
          <w:shd w:val="clear" w:color="auto" w:fill="FFFFFF"/>
        </w:rPr>
        <w:t xml:space="preserve">И. </w:t>
      </w:r>
      <w:proofErr w:type="spellStart"/>
      <w:r>
        <w:rPr>
          <w:color w:val="000000" w:themeColor="text1"/>
          <w:shd w:val="clear" w:color="auto" w:fill="FFFFFF"/>
        </w:rPr>
        <w:t>Симоно</w:t>
      </w:r>
      <w:proofErr w:type="spellEnd"/>
      <w:r>
        <w:rPr>
          <w:color w:val="000000" w:themeColor="text1"/>
          <w:shd w:val="clear" w:color="auto" w:fill="FFFFFF"/>
        </w:rPr>
        <w:t>)</w:t>
      </w:r>
      <w:proofErr w:type="gramEnd"/>
    </w:p>
    <w:p w:rsidR="004A27CE" w:rsidRDefault="009004B4">
      <w:pPr>
        <w:ind w:left="720"/>
        <w:jc w:val="both"/>
        <w:rPr>
          <w:color w:val="000000" w:themeColor="text1"/>
        </w:rPr>
      </w:pPr>
      <w:proofErr w:type="gramStart"/>
      <w:r>
        <w:rPr>
          <w:color w:val="000000" w:themeColor="text1"/>
          <w:shd w:val="clear" w:color="auto" w:fill="FFFFFF"/>
        </w:rPr>
        <w:t>«Суворов» (</w:t>
      </w:r>
      <w:r>
        <w:rPr>
          <w:rFonts w:ascii="Arial" w:eastAsia="Arial" w:hAnsi="Arial" w:cs="Arial"/>
          <w:color w:val="000000" w:themeColor="text1"/>
          <w:highlight w:val="white"/>
        </w:rPr>
        <w:t>194</w:t>
      </w:r>
      <w:r>
        <w:rPr>
          <w:rFonts w:ascii="Arial" w:eastAsia="Arial" w:hAnsi="Arial" w:cs="Arial"/>
          <w:color w:val="000000" w:themeColor="text1"/>
        </w:rPr>
        <w:t>0</w:t>
      </w:r>
      <w:r>
        <w:rPr>
          <w:color w:val="000000" w:themeColor="text1"/>
        </w:rPr>
        <w:t>г.</w:t>
      </w:r>
      <w:proofErr w:type="gramEnd"/>
      <w:r>
        <w:rPr>
          <w:color w:val="000000" w:themeColor="text1"/>
        </w:rPr>
        <w:t xml:space="preserve"> СССР</w:t>
      </w:r>
      <w:proofErr w:type="gramStart"/>
      <w:r>
        <w:rPr>
          <w:color w:val="000000" w:themeColor="text1"/>
        </w:rPr>
        <w:t xml:space="preserve"> ,</w:t>
      </w:r>
      <w:proofErr w:type="spellStart"/>
      <w:proofErr w:type="gramEnd"/>
      <w:r>
        <w:rPr>
          <w:color w:val="000000" w:themeColor="text1"/>
        </w:rPr>
        <w:t>реж</w:t>
      </w:r>
      <w:proofErr w:type="spellEnd"/>
      <w:r>
        <w:rPr>
          <w:color w:val="000000" w:themeColor="text1"/>
        </w:rPr>
        <w:t xml:space="preserve">  Всеволод Пудовкин, Михаил </w:t>
      </w:r>
      <w:proofErr w:type="spellStart"/>
      <w:r>
        <w:rPr>
          <w:color w:val="000000" w:themeColor="text1"/>
        </w:rPr>
        <w:t>Доллер</w:t>
      </w:r>
      <w:proofErr w:type="spellEnd"/>
      <w:r>
        <w:rPr>
          <w:color w:val="000000" w:themeColor="text1"/>
          <w:shd w:val="clear" w:color="auto" w:fill="FFFFFF"/>
        </w:rPr>
        <w:t>)</w:t>
      </w:r>
    </w:p>
    <w:sectPr w:rsidR="004A27CE" w:rsidSect="004A27C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CE" w:rsidRDefault="009004B4">
      <w:r>
        <w:separator/>
      </w:r>
    </w:p>
  </w:endnote>
  <w:endnote w:type="continuationSeparator" w:id="1">
    <w:p w:rsidR="004A27CE" w:rsidRDefault="0090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CE" w:rsidRDefault="009004B4">
      <w:r>
        <w:separator/>
      </w:r>
    </w:p>
  </w:footnote>
  <w:footnote w:type="continuationSeparator" w:id="1">
    <w:p w:rsidR="004A27CE" w:rsidRDefault="00900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C3D"/>
    <w:multiLevelType w:val="hybridMultilevel"/>
    <w:tmpl w:val="A73046F8"/>
    <w:lvl w:ilvl="0" w:tplc="EB94099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66180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09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8A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B5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02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3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29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EBC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B3242"/>
    <w:multiLevelType w:val="hybridMultilevel"/>
    <w:tmpl w:val="98580C9C"/>
    <w:lvl w:ilvl="0" w:tplc="03C2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6D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4A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03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EE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01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4F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1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9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62907"/>
    <w:multiLevelType w:val="hybridMultilevel"/>
    <w:tmpl w:val="472CC438"/>
    <w:lvl w:ilvl="0" w:tplc="161A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EB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6F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3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A9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6F0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2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6FD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443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E"/>
    <w:rsid w:val="000211FD"/>
    <w:rsid w:val="00062A2A"/>
    <w:rsid w:val="00136920"/>
    <w:rsid w:val="0025409D"/>
    <w:rsid w:val="002C65CE"/>
    <w:rsid w:val="004A27CE"/>
    <w:rsid w:val="00606665"/>
    <w:rsid w:val="009004B4"/>
    <w:rsid w:val="00C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7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A27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A27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A27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A27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A27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A27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A27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A27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A27C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4A27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A27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A27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A27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A27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A27C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A27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A27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A27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A27CE"/>
    <w:pPr>
      <w:ind w:left="720"/>
      <w:contextualSpacing/>
    </w:pPr>
  </w:style>
  <w:style w:type="paragraph" w:styleId="a4">
    <w:name w:val="No Spacing"/>
    <w:uiPriority w:val="1"/>
    <w:qFormat/>
    <w:rsid w:val="004A27CE"/>
  </w:style>
  <w:style w:type="paragraph" w:styleId="a5">
    <w:name w:val="Title"/>
    <w:basedOn w:val="a"/>
    <w:next w:val="a"/>
    <w:link w:val="a6"/>
    <w:uiPriority w:val="10"/>
    <w:qFormat/>
    <w:rsid w:val="004A27C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A27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A27CE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4A27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27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27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A27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27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A27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A27CE"/>
  </w:style>
  <w:style w:type="paragraph" w:customStyle="1" w:styleId="Footer">
    <w:name w:val="Footer"/>
    <w:basedOn w:val="a"/>
    <w:link w:val="CaptionChar"/>
    <w:uiPriority w:val="99"/>
    <w:unhideWhenUsed/>
    <w:rsid w:val="004A27C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A27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A27C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A27CE"/>
  </w:style>
  <w:style w:type="table" w:styleId="ab">
    <w:name w:val="Table Grid"/>
    <w:uiPriority w:val="59"/>
    <w:rsid w:val="004A2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A27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A27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A27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A27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A27C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A27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A27C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A27C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A27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A27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A27CE"/>
    <w:rPr>
      <w:color w:val="0563C1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A27C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A27CE"/>
    <w:rPr>
      <w:sz w:val="18"/>
    </w:rPr>
  </w:style>
  <w:style w:type="character" w:styleId="af">
    <w:name w:val="footnote reference"/>
    <w:uiPriority w:val="99"/>
    <w:unhideWhenUsed/>
    <w:rsid w:val="004A27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27C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A27CE"/>
    <w:rPr>
      <w:sz w:val="20"/>
    </w:rPr>
  </w:style>
  <w:style w:type="character" w:styleId="af2">
    <w:name w:val="endnote reference"/>
    <w:uiPriority w:val="99"/>
    <w:semiHidden/>
    <w:unhideWhenUsed/>
    <w:rsid w:val="004A27C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A27CE"/>
    <w:pPr>
      <w:spacing w:after="57"/>
    </w:pPr>
  </w:style>
  <w:style w:type="paragraph" w:styleId="21">
    <w:name w:val="toc 2"/>
    <w:basedOn w:val="a"/>
    <w:next w:val="a"/>
    <w:uiPriority w:val="39"/>
    <w:unhideWhenUsed/>
    <w:rsid w:val="004A27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27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27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27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27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27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27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27CE"/>
    <w:pPr>
      <w:spacing w:after="57"/>
      <w:ind w:left="2268"/>
    </w:pPr>
  </w:style>
  <w:style w:type="paragraph" w:styleId="af3">
    <w:name w:val="TOC Heading"/>
    <w:uiPriority w:val="39"/>
    <w:unhideWhenUsed/>
    <w:rsid w:val="004A27CE"/>
  </w:style>
  <w:style w:type="paragraph" w:styleId="af4">
    <w:name w:val="table of figures"/>
    <w:basedOn w:val="a"/>
    <w:next w:val="a"/>
    <w:uiPriority w:val="99"/>
    <w:unhideWhenUsed/>
    <w:rsid w:val="004A27CE"/>
  </w:style>
  <w:style w:type="paragraph" w:customStyle="1" w:styleId="af5">
    <w:name w:val="Обычный (Интернет)"/>
    <w:basedOn w:val="a"/>
    <w:rsid w:val="004A27CE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A27CE"/>
    <w:rPr>
      <w:spacing w:val="10"/>
      <w:sz w:val="26"/>
      <w:szCs w:val="26"/>
      <w:lang w:bidi="ar-SA"/>
    </w:rPr>
  </w:style>
  <w:style w:type="character" w:customStyle="1" w:styleId="20pt">
    <w:name w:val="Основной текст (2) + Интервал 0 pt"/>
    <w:rsid w:val="004A27CE"/>
    <w:rPr>
      <w:spacing w:val="0"/>
      <w:sz w:val="26"/>
      <w:szCs w:val="26"/>
      <w:lang w:bidi="ar-SA"/>
    </w:rPr>
  </w:style>
  <w:style w:type="character" w:customStyle="1" w:styleId="60">
    <w:name w:val="Основной текст (6)_"/>
    <w:link w:val="61"/>
    <w:rsid w:val="004A27CE"/>
    <w:rPr>
      <w:spacing w:val="10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4A27CE"/>
    <w:pPr>
      <w:shd w:val="clear" w:color="auto" w:fill="FFFFFF"/>
      <w:spacing w:line="322" w:lineRule="exact"/>
      <w:jc w:val="right"/>
    </w:pPr>
    <w:rPr>
      <w:spacing w:val="10"/>
      <w:sz w:val="26"/>
      <w:szCs w:val="26"/>
    </w:rPr>
  </w:style>
  <w:style w:type="paragraph" w:customStyle="1" w:styleId="61">
    <w:name w:val="Основной текст (6)"/>
    <w:basedOn w:val="a"/>
    <w:link w:val="60"/>
    <w:rsid w:val="004A27CE"/>
    <w:pPr>
      <w:shd w:val="clear" w:color="auto" w:fill="FFFFFF"/>
      <w:spacing w:line="322" w:lineRule="exact"/>
      <w:jc w:val="right"/>
    </w:pPr>
    <w:rPr>
      <w:spacing w:val="10"/>
      <w:sz w:val="26"/>
      <w:szCs w:val="26"/>
    </w:rPr>
  </w:style>
  <w:style w:type="character" w:customStyle="1" w:styleId="50">
    <w:name w:val="Основной текст (5)_"/>
    <w:link w:val="51"/>
    <w:rsid w:val="004A27CE"/>
    <w:rPr>
      <w:sz w:val="8"/>
      <w:szCs w:val="8"/>
      <w:lang w:bidi="ar-SA"/>
    </w:rPr>
  </w:style>
  <w:style w:type="paragraph" w:customStyle="1" w:styleId="51">
    <w:name w:val="Основной текст (5)"/>
    <w:basedOn w:val="a"/>
    <w:link w:val="50"/>
    <w:rsid w:val="004A27CE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24">
    <w:name w:val="Заголовок №2_"/>
    <w:link w:val="25"/>
    <w:rsid w:val="004A27CE"/>
    <w:rPr>
      <w:b/>
      <w:bCs/>
      <w:sz w:val="27"/>
      <w:szCs w:val="27"/>
      <w:lang w:bidi="ar-SA"/>
    </w:rPr>
  </w:style>
  <w:style w:type="paragraph" w:customStyle="1" w:styleId="25">
    <w:name w:val="Заголовок №2"/>
    <w:basedOn w:val="a"/>
    <w:link w:val="24"/>
    <w:rsid w:val="004A27CE"/>
    <w:pPr>
      <w:shd w:val="clear" w:color="auto" w:fill="FFFFFF"/>
      <w:spacing w:before="480" w:after="180" w:line="240" w:lineRule="atLeast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Учитель</cp:lastModifiedBy>
  <cp:revision>9</cp:revision>
  <dcterms:created xsi:type="dcterms:W3CDTF">2023-10-20T11:28:00Z</dcterms:created>
  <dcterms:modified xsi:type="dcterms:W3CDTF">2023-10-20T11:30:00Z</dcterms:modified>
</cp:coreProperties>
</file>