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    от «  » _______ 2023 г.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краткосрочного курса</w:t>
      </w: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история»</w:t>
      </w: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Порываева М.С., учитель истории и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2023-2024</w:t>
      </w:r>
    </w:p>
    <w:p w:rsidR="00F5789D" w:rsidRDefault="00F5789D" w:rsidP="00F5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краткосрочного курса внеурочной деятельности «Занимательная история» для  учащихся, получающих среднее общее образование на базе МАОУ «Гимназия №7». Разработана программа в соответствии с действующими нормативно-правовыми актами Российской Федерации, а также локальными актами МАОУ «Гимназия №7» г. Перми: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ФЗ-273 от 29.12.2012 г.;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стандарт среднего общего образования (утвержден приказом Министерства образования и науки Российской Федерации от 17.05.2012 № 413 с изменениями к нему);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Межгосударственный стандарт к оформлению текстовых документов (ГОСТ 2.105. – 95);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педагогического совета МАОУ «Гимназия №7» от 28.08.2023 г.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тесно связан с практикой реализации в рамках учебно-практической деятельности учениками гимназии №7 города Перми индивидуальных учебных проектов в рамках обучения в 9 классе. В 9 классе каждый ученик сталкивается с ОГЭ. Данный курс поможет ребятам почувствовать себя более уверенными в решении типовых заданий, а также поможет освоить, казалось бы, на первый взгляд отнюдь не простые темы в истории в довольно комфортной и безопасной обстановке.  В целях повышения компетентности учащихся по вопросам истории был создан данный краткосрочных курс.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A5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Учащиеся 9 классов гимназии №7 (15-16 лет), заинтересованные в детальном изучении истории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A51">
        <w:rPr>
          <w:rFonts w:ascii="Times New Roman" w:hAnsi="Times New Roman" w:cs="Times New Roman"/>
          <w:b/>
          <w:sz w:val="28"/>
          <w:szCs w:val="28"/>
        </w:rPr>
        <w:t>Продолжительность курса:</w:t>
      </w:r>
      <w:r>
        <w:rPr>
          <w:rFonts w:ascii="Times New Roman" w:hAnsi="Times New Roman" w:cs="Times New Roman"/>
          <w:sz w:val="28"/>
          <w:szCs w:val="28"/>
        </w:rPr>
        <w:t xml:space="preserve"> 10 часов. 1 раз в неделю.</w:t>
      </w:r>
    </w:p>
    <w:p w:rsidR="00F5789D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курса: </w:t>
      </w:r>
      <w:r w:rsidRPr="00305366">
        <w:rPr>
          <w:rStyle w:val="c7"/>
          <w:color w:val="000000"/>
          <w:sz w:val="28"/>
          <w:szCs w:val="28"/>
        </w:rPr>
        <w:t>сформировать познавательную потребность в освоении исторического материала;</w:t>
      </w:r>
      <w:r>
        <w:rPr>
          <w:color w:val="000000"/>
          <w:sz w:val="28"/>
          <w:szCs w:val="28"/>
        </w:rPr>
        <w:t xml:space="preserve"> </w:t>
      </w:r>
      <w:r w:rsidRPr="00305366">
        <w:rPr>
          <w:rStyle w:val="c7"/>
          <w:color w:val="000000"/>
          <w:sz w:val="28"/>
          <w:szCs w:val="28"/>
        </w:rPr>
        <w:t>воспитание патриотизма, уважения к истории и традициям нашей Родины через изучение героического прошлого  и настоящего России;</w:t>
      </w:r>
      <w:r>
        <w:rPr>
          <w:color w:val="000000"/>
          <w:sz w:val="28"/>
          <w:szCs w:val="28"/>
        </w:rPr>
        <w:t xml:space="preserve"> </w:t>
      </w:r>
      <w:r w:rsidRPr="00305366">
        <w:rPr>
          <w:rStyle w:val="c7"/>
          <w:color w:val="000000"/>
          <w:sz w:val="28"/>
          <w:szCs w:val="28"/>
        </w:rPr>
        <w:t>освоение знаний о важнейших событиях отечественной  и всемирной истории  их взаимосвязи  и хронологической преемственности.</w:t>
      </w:r>
    </w:p>
    <w:p w:rsidR="00F5789D" w:rsidRPr="00305366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305366">
        <w:rPr>
          <w:color w:val="000000"/>
          <w:sz w:val="28"/>
          <w:szCs w:val="28"/>
        </w:rPr>
        <w:t xml:space="preserve">1) </w:t>
      </w:r>
      <w:r w:rsidRPr="00305366">
        <w:rPr>
          <w:rStyle w:val="c14"/>
          <w:b/>
          <w:bCs/>
          <w:color w:val="000000"/>
          <w:sz w:val="28"/>
          <w:szCs w:val="28"/>
        </w:rPr>
        <w:t> </w:t>
      </w:r>
      <w:r w:rsidRPr="00305366">
        <w:rPr>
          <w:rStyle w:val="c7"/>
          <w:color w:val="000000"/>
          <w:sz w:val="28"/>
          <w:szCs w:val="28"/>
        </w:rPr>
        <w:t>способствовать формированию повышенного интереса уча</w:t>
      </w:r>
      <w:r>
        <w:rPr>
          <w:rStyle w:val="c7"/>
          <w:color w:val="000000"/>
          <w:sz w:val="28"/>
          <w:szCs w:val="28"/>
        </w:rPr>
        <w:t>щихся</w:t>
      </w:r>
      <w:r w:rsidRPr="00305366">
        <w:rPr>
          <w:rStyle w:val="c7"/>
          <w:color w:val="000000"/>
          <w:sz w:val="28"/>
          <w:szCs w:val="28"/>
        </w:rPr>
        <w:t>  к исторической науке;                                                                                                            </w:t>
      </w:r>
    </w:p>
    <w:p w:rsidR="00F5789D" w:rsidRPr="00305366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2) </w:t>
      </w:r>
      <w:r w:rsidRPr="00305366">
        <w:rPr>
          <w:rStyle w:val="c7"/>
          <w:color w:val="000000"/>
          <w:sz w:val="28"/>
          <w:szCs w:val="28"/>
        </w:rPr>
        <w:t>формировать коммуникативные навыки, которые способствуют развитию умению работать в группе, вести дискуссию, отстаивать свою  точку зрения.</w:t>
      </w:r>
    </w:p>
    <w:p w:rsidR="00F5789D" w:rsidRPr="00305366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3) </w:t>
      </w:r>
      <w:r w:rsidRPr="00305366">
        <w:rPr>
          <w:rStyle w:val="c7"/>
          <w:color w:val="000000"/>
          <w:sz w:val="28"/>
          <w:szCs w:val="28"/>
        </w:rPr>
        <w:t>помочь понять, что история – это ключ к культуре любых эпох и  цивилизаций;</w:t>
      </w:r>
    </w:p>
    <w:p w:rsidR="00F5789D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4) </w:t>
      </w:r>
      <w:r w:rsidRPr="00305366">
        <w:rPr>
          <w:rStyle w:val="c7"/>
          <w:color w:val="000000"/>
          <w:sz w:val="28"/>
          <w:szCs w:val="28"/>
        </w:rPr>
        <w:t>приобщать к ценностям мировой и национальной культуры;</w:t>
      </w:r>
    </w:p>
    <w:p w:rsidR="00F5789D" w:rsidRDefault="00F5789D" w:rsidP="00F5789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краткосрочного курса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5789D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6568F">
        <w:rPr>
          <w:rFonts w:ascii="Times New Roman" w:hAnsi="Times New Roman" w:cs="Times New Roman"/>
          <w:sz w:val="28"/>
          <w:szCs w:val="28"/>
        </w:rPr>
        <w:t>ормирование ответственного отношения к учению, готовностии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5789D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6568F">
        <w:rPr>
          <w:rFonts w:ascii="Times New Roman" w:hAnsi="Times New Roman" w:cs="Times New Roman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68F">
        <w:rPr>
          <w:rFonts w:ascii="Times New Roman" w:hAnsi="Times New Roman" w:cs="Times New Roman"/>
          <w:sz w:val="28"/>
          <w:szCs w:val="28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</w:t>
      </w:r>
      <w:r w:rsidRPr="0096568F">
        <w:rPr>
          <w:rFonts w:ascii="Times New Roman" w:hAnsi="Times New Roman" w:cs="Times New Roman"/>
          <w:sz w:val="28"/>
          <w:szCs w:val="28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5789D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68F">
        <w:rPr>
          <w:rFonts w:ascii="Times New Roman" w:hAnsi="Times New Roman" w:cs="Times New Roman"/>
          <w:sz w:val="28"/>
          <w:szCs w:val="28"/>
        </w:rPr>
        <w:t>ормирование коммуникативной компетентности в общении и сотрудничестве со сверстниками в процессе образовательной, творческой деятельности.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самостоятельно планировать пути достижения целей, в том числе, альтернативные, осознанно выбирать наиболее эффективные способы решения учебных и познавательных задач;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оценивать правильность выполнения учебной задачи, собственные возможности её решения;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568F">
        <w:rPr>
          <w:rFonts w:ascii="Times New Roman" w:hAnsi="Times New Roman" w:cs="Times New Roman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96568F">
        <w:rPr>
          <w:rFonts w:ascii="Times New Roman" w:hAnsi="Times New Roman" w:cs="Times New Roman"/>
          <w:sz w:val="28"/>
          <w:szCs w:val="28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68F">
        <w:rPr>
          <w:rFonts w:ascii="Times New Roman" w:hAnsi="Times New Roman" w:cs="Times New Roman"/>
          <w:sz w:val="28"/>
          <w:szCs w:val="28"/>
        </w:rPr>
        <w:t>мение организовывать учебное сотрудничество и совместную деятельность с учителем и сверстниками;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68F">
        <w:rPr>
          <w:rFonts w:ascii="Times New Roman" w:hAnsi="Times New Roman" w:cs="Times New Roman"/>
          <w:sz w:val="28"/>
          <w:szCs w:val="28"/>
        </w:rPr>
        <w:t>ормулировать, аргументировать и отстаивать своё мнение;</w:t>
      </w:r>
    </w:p>
    <w:p w:rsidR="00F5789D" w:rsidRPr="0096568F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68F">
        <w:rPr>
          <w:rFonts w:ascii="Times New Roman" w:hAnsi="Times New Roman" w:cs="Times New Roman"/>
          <w:sz w:val="28"/>
          <w:szCs w:val="28"/>
        </w:rPr>
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5789D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68F">
        <w:rPr>
          <w:rFonts w:ascii="Times New Roman" w:hAnsi="Times New Roman" w:cs="Times New Roman"/>
          <w:sz w:val="28"/>
          <w:szCs w:val="28"/>
        </w:rPr>
        <w:t>спользование информационно-коммуникационных технологий.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8F">
        <w:rPr>
          <w:rFonts w:ascii="Times New Roman" w:hAnsi="Times New Roman" w:cs="Times New Roman"/>
          <w:b/>
          <w:sz w:val="28"/>
          <w:szCs w:val="28"/>
        </w:rPr>
        <w:t>Предметные результаты (История):</w:t>
      </w:r>
    </w:p>
    <w:p w:rsidR="00F5789D" w:rsidRPr="003A6F4B" w:rsidRDefault="00F5789D" w:rsidP="00F57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F4B">
        <w:rPr>
          <w:rFonts w:ascii="Times New Roman" w:hAnsi="Times New Roman" w:cs="Times New Roman"/>
          <w:sz w:val="28"/>
          <w:szCs w:val="28"/>
        </w:rPr>
        <w:t>спользовать основные понятия, определения, термины, связанные с историей в активном словаре;</w:t>
      </w:r>
    </w:p>
    <w:p w:rsidR="00F5789D" w:rsidRPr="003A6F4B" w:rsidRDefault="00F5789D" w:rsidP="00F578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формированность представлений о современной исторической науке, ее специфике, методах исторического познания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789D" w:rsidRPr="003A6F4B" w:rsidRDefault="00F5789D" w:rsidP="00F578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формированность умений применять исторические знания в профессиональной и общественной деятельности, поликультурном общении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789D" w:rsidRDefault="00F5789D" w:rsidP="00F578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3A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ладение навыками проектной деятельности и исторической реконструкции с привлечением различных источников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789D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Воспитательный компонент:</w:t>
      </w:r>
    </w:p>
    <w:p w:rsidR="00F5789D" w:rsidRDefault="00F5789D" w:rsidP="00F578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Во время реализации данного краткосрочного курса, обучающиеся будут осведомлены о морально-нравственном, объективном запрете искажения фактов истории и преуменьшение достижений российского народа. </w:t>
      </w:r>
    </w:p>
    <w:p w:rsidR="00F5789D" w:rsidRPr="00305366" w:rsidRDefault="00F5789D" w:rsidP="00F5789D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05366">
        <w:rPr>
          <w:rStyle w:val="c14"/>
          <w:b/>
          <w:bCs/>
          <w:color w:val="000000"/>
          <w:sz w:val="28"/>
          <w:szCs w:val="28"/>
        </w:rPr>
        <w:t>СОДЕРЖАНИЕ ПРОГРАММЫ</w:t>
      </w:r>
    </w:p>
    <w:p w:rsidR="00F5789D" w:rsidRPr="00305366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    Содержание данной программы определено требованиями к результатам основной образовательной программы основного общего образования ФГОС.</w:t>
      </w:r>
    </w:p>
    <w:p w:rsidR="00F5789D" w:rsidRPr="00305366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● определение видов организации деятельности учащихся, направленные на достижение личностных, предметных и метапредметных результатов освоения учебного курса;</w:t>
      </w:r>
    </w:p>
    <w:p w:rsidR="00F5789D" w:rsidRPr="00305366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● в основу реализации программы положены ценностные ориентиры и воспитательные результаты;</w:t>
      </w:r>
    </w:p>
    <w:p w:rsidR="00F5789D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305366">
        <w:rPr>
          <w:rStyle w:val="c7"/>
          <w:color w:val="000000"/>
          <w:sz w:val="28"/>
          <w:szCs w:val="28"/>
        </w:rPr>
        <w:t>● достижения планируемых результатов отслеживаются в рамках внутренней системы оценки: педагогом, администрацией и психологом.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860"/>
        <w:gridCol w:w="711"/>
        <w:gridCol w:w="5184"/>
        <w:gridCol w:w="3995"/>
      </w:tblGrid>
      <w:tr w:rsidR="00F5789D" w:rsidRPr="00F5789D" w:rsidTr="00F5789D">
        <w:trPr>
          <w:gridAfter w:val="1"/>
          <w:wAfter w:w="4724" w:type="dxa"/>
          <w:trHeight w:val="162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Тема 3. Русь неделимая, единая, долговечная. (5ч)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Васильевич и Василий Иванович.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исторический материал по правлению царей. Анализировать смысл теории «Москва – третий Рим».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Сорский.</w:t>
            </w:r>
          </w:p>
        </w:tc>
      </w:tr>
      <w:tr w:rsidR="00F5789D" w:rsidRPr="00F5789D" w:rsidTr="00F5789D">
        <w:trPr>
          <w:trHeight w:val="8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IV Грозный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материал законодательство (Судебник) при Иване Грозном.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при Иване Грозном. Царь и его соратники (Алексей Адашев, митрополит Макарий,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живописцы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Иконопись и фрески. Андрей Рублев. “Троица”. Феофан Грек. Дионисий.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Государь князь Фёдор. Борис </w:t>
            </w: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Годунов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Раскрывать, какие противоречия существовали в русском обществе в конце XVIв. Объяснять </w:t>
            </w: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 понятия: заповедные лета. Характеризовать личность царя.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Второй сын Ивана Грозного. Борис Годунов – опричник – правитель – </w:t>
            </w: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царь.</w:t>
            </w:r>
            <w:r w:rsidRPr="00F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патриаршества.</w:t>
            </w:r>
            <w:r w:rsidRPr="00F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барщины и закрепощение крестьян.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 и Пожарский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электронных презентаций и анализ проделанной работы.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      </w:r>
          </w:p>
        </w:tc>
      </w:tr>
      <w:tr w:rsidR="00F5789D" w:rsidRPr="00F5789D" w:rsidTr="00F5789D">
        <w:trPr>
          <w:trHeight w:val="34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Великие Романовы.</w:t>
            </w: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Путь к абсолютизму. (5 </w:t>
            </w:r>
            <w:r w:rsidRPr="00F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Государь Михаил Фёдорович.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термина – абсолютизм, анализ «Соборного уложения».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страной с помощью отца – патриарха Филарета. Полки иноземного строя. «Куранты».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 Михайлович “Тишайший”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термина- церковный раскол, старообрядцы. Раскрывать сущность конфликта церкви и государя. Характеризовать позиции протопопа Аввакума и Никона.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 Тишайший. Царевна Софья.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исторического портрета царевны Софьи.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 Тишайший. Царевна Софья. Поворот на запад. Принятие первого государственного бюджета. Отмена местничества. Регенство царевны Софьи.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Церковный раскол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позиции протопопа Аввакума и Никона.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Деятели культуры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описание памятников культуры XVIIв. характеризовать их назначение, художественные достоинства.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разделения культуры “верхов” и “низов”. “Обмирщение” культуры. Общественная мысль. Симеон Полоцкий. Живопись (парсуна). Симон Ушаков.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 Первый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картой «Географическое и экономическое положение России на рубеже XVII-XVIIIвв». Анализ внешней и внутренней политики.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      </w:r>
          </w:p>
        </w:tc>
      </w:tr>
      <w:tr w:rsidR="00F5789D" w:rsidRPr="00F5789D" w:rsidTr="00F5789D">
        <w:trPr>
          <w:trHeight w:val="16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Птенцы гнезда Петрова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 электронных презентаций.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9D" w:rsidRPr="00F5789D" w:rsidRDefault="00F5789D" w:rsidP="00F5789D">
            <w:pPr>
              <w:spacing w:after="0" w:line="162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Петрович Шереметьев. Петр Андреевич Толстой. Алексей Васильевич Макаров. Александр Данилович Меншиков.</w:t>
            </w:r>
          </w:p>
        </w:tc>
      </w:tr>
    </w:tbl>
    <w:p w:rsidR="00000000" w:rsidRDefault="00F5789D">
      <w:r>
        <w:t xml:space="preserve"> </w:t>
      </w:r>
    </w:p>
    <w:p w:rsidR="00F5789D" w:rsidRPr="00A4007B" w:rsidRDefault="00F5789D" w:rsidP="00F5789D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5"/>
          <w:b/>
          <w:bCs/>
          <w:color w:val="000000"/>
          <w:sz w:val="28"/>
          <w:szCs w:val="28"/>
        </w:rPr>
        <w:t>Рекомендуемая литература.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Н.Л.Пушкарёва Женщины Древней руси. М., 1989.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Кириллов История Отечества в таблицах и схемах. - М: ЭКСМО, 2010.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lastRenderedPageBreak/>
        <w:t>Лютых А.А., Тонких В.А. Русская история для детей и юношества. В.,1995г.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Школьная энциклопедия –М, 2003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История России в лицах. М., 1997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История России в лицах и датах. М., 1995.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История экономической мысли России в лицах. Словарь-справочник. КНоРус, 2007.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Карпов Г.М. История России в лицах. Деятели петровской эпохи. М., Школа-Пресс, 2002.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Манько А.В. История России в лицах. Женщины на русском престоле. М., Школьная пресса, 2002.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Морозова Л.Е. История России в лицах. Первая половина XVII века. М., Школа-Пресс, 2000.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Павленко Н.И. Птенцы гнезда Петрова. Издательство "Мысль", 1985.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Пашков Б.Г. Русь. Россия. Российская империя. Хроника правлений и событий. 1862–1917 гг. М., 1997.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Перхавко В.П. История России в лицах. IX – начало XVII века. М., Школа-Пресс, 2000.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Сороткина Н.М. История России в лицах. Терра, 2003.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Энциклопедический справочник школьника. История России. М., 1997.</w:t>
      </w:r>
    </w:p>
    <w:p w:rsidR="00F5789D" w:rsidRPr="00A4007B" w:rsidRDefault="00F5789D" w:rsidP="00F5789D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5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Проектор, экран, компьютер, принтер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Видеофильмы, компьютерные учебные программы,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4007B">
        <w:rPr>
          <w:rStyle w:val="c2"/>
          <w:color w:val="000000"/>
          <w:sz w:val="28"/>
          <w:szCs w:val="28"/>
        </w:rPr>
        <w:t>Репродукции, фотографии, дидактический материал (документы, схемы, таблицы, карты),</w:t>
      </w: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5789D" w:rsidRPr="00A4007B" w:rsidRDefault="00F5789D" w:rsidP="00F578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5789D" w:rsidRPr="00A4007B" w:rsidRDefault="00F5789D" w:rsidP="00F578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89D" w:rsidRPr="00A4007B" w:rsidRDefault="00F5789D" w:rsidP="00F5789D">
      <w:pPr>
        <w:spacing w:line="360" w:lineRule="auto"/>
        <w:rPr>
          <w:sz w:val="28"/>
          <w:szCs w:val="28"/>
        </w:rPr>
      </w:pPr>
    </w:p>
    <w:p w:rsidR="00F5789D" w:rsidRDefault="00F5789D"/>
    <w:sectPr w:rsidR="00F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789D"/>
    <w:rsid w:val="00F5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5789D"/>
  </w:style>
  <w:style w:type="character" w:customStyle="1" w:styleId="c14">
    <w:name w:val="c14"/>
    <w:basedOn w:val="a0"/>
    <w:rsid w:val="00F5789D"/>
  </w:style>
  <w:style w:type="paragraph" w:customStyle="1" w:styleId="c12">
    <w:name w:val="c12"/>
    <w:basedOn w:val="a"/>
    <w:rsid w:val="00F5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5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789D"/>
  </w:style>
  <w:style w:type="character" w:customStyle="1" w:styleId="c2">
    <w:name w:val="c2"/>
    <w:basedOn w:val="a0"/>
    <w:rsid w:val="00F5789D"/>
  </w:style>
  <w:style w:type="paragraph" w:customStyle="1" w:styleId="c43">
    <w:name w:val="c43"/>
    <w:basedOn w:val="a"/>
    <w:rsid w:val="00F5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U01</cp:lastModifiedBy>
  <cp:revision>2</cp:revision>
  <dcterms:created xsi:type="dcterms:W3CDTF">2023-09-13T10:53:00Z</dcterms:created>
  <dcterms:modified xsi:type="dcterms:W3CDTF">2023-09-13T10:55:00Z</dcterms:modified>
</cp:coreProperties>
</file>