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«ГИМНАЗИЯ №7»</w:t>
      </w: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1B2441" w:rsidTr="001B2441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441" w:rsidRDefault="001B244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РАССМОТРЕНО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методическим объединением учителей естественно-научного цикла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__________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Протокол №1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29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B4960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2023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441" w:rsidRDefault="001B244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СОГЛАСОВАНО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Заместитель директора по УВР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__________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Протокол №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30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1B4960"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2023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2441" w:rsidRDefault="001B2441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УТВЕРЖДЕНО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Директор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_________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Исхакова Л.Н.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Приказ №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номер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br/>
              <w:t>от "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31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"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08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lang w:eastAsia="ru-RU"/>
              </w:rPr>
              <w:t>2022</w:t>
            </w:r>
            <w:r w:rsidR="001B4960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краткосрочного курса</w:t>
      </w: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Моя малая Родина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Плотникова Елена Михайловна</w:t>
      </w: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2022-2023</w:t>
      </w:r>
    </w:p>
    <w:p w:rsidR="001B2441" w:rsidRDefault="001B2441" w:rsidP="001B2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B2441" w:rsidRDefault="001B2441" w:rsidP="001B244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B2441">
        <w:rPr>
          <w:sz w:val="28"/>
          <w:szCs w:val="28"/>
        </w:rPr>
        <w:t> Программа элективного курса «Моя малая Родина»</w:t>
      </w:r>
      <w:r>
        <w:rPr>
          <w:sz w:val="28"/>
          <w:szCs w:val="28"/>
        </w:rPr>
        <w:t xml:space="preserve"> предназначена для  учащихся  </w:t>
      </w:r>
      <w:r w:rsidRPr="001B2441">
        <w:rPr>
          <w:sz w:val="28"/>
          <w:szCs w:val="28"/>
        </w:rPr>
        <w:t>9 классов.   Комплексный подход в изучении родного края позволит сформировать глубокие знания и умения учащихся краеведческого содержания, так как программа включает характеристику основных объектов природы, населения, культуры, проблемы экологии и экономики.</w:t>
      </w:r>
    </w:p>
    <w:p w:rsidR="00D00625" w:rsidRDefault="001B2441" w:rsidP="00D00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B2441">
        <w:rPr>
          <w:sz w:val="28"/>
          <w:szCs w:val="28"/>
        </w:rPr>
        <w:t xml:space="preserve"> Программа географии родного края личностно-ориентированная. Личностное познание родного края идет от непосредственного восприятия, ощущения к осмыслению. Ученики не только самостоятельно изучают особенности географии своей местности с помощью специально организованных наблюдений, зарисовок, сравнений, проведения практических работ, высказывания собственных гипотез, но и как бы проживают явления природы и культуры, пропуская их через собственное творчество. География тесно связана с краеведением.</w:t>
      </w:r>
    </w:p>
    <w:p w:rsidR="00D00625" w:rsidRDefault="001B2441" w:rsidP="00D00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B2441">
        <w:rPr>
          <w:sz w:val="28"/>
          <w:szCs w:val="28"/>
        </w:rPr>
        <w:t>Под краеведением понимается всестороннее изучение какой-либо определенной  территории,  проводимое на научной основе. Краеведы используют  данные наук - истории, археологии, этнографии, географии, геологии.   Наряду с образовательно-воспитательными задачами школьное краеведение </w:t>
      </w:r>
      <w:r w:rsidR="00D00625">
        <w:rPr>
          <w:sz w:val="28"/>
          <w:szCs w:val="28"/>
        </w:rPr>
        <w:t xml:space="preserve"> имеет  определенную предметную направленность.</w:t>
      </w:r>
      <w:r w:rsidRPr="001B2441">
        <w:rPr>
          <w:sz w:val="28"/>
          <w:szCs w:val="28"/>
        </w:rPr>
        <w:t>Историческое, географическое, литературное, естествоведческое, связано  с  изучением  основ наук  с практикой,  жизнью, окружающей действительностью.</w:t>
      </w:r>
    </w:p>
    <w:p w:rsidR="001B2441" w:rsidRPr="001B2441" w:rsidRDefault="001B2441" w:rsidP="00D00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B2441">
        <w:rPr>
          <w:sz w:val="28"/>
          <w:szCs w:val="28"/>
        </w:rPr>
        <w:t>Сущность: ориентация  учащихся  на  Отечество как ценность, цель  которой  нравственное   формирование  Личности  средствами школьного краеведения, а не только собственно предметными знаниями, составляющими основу краеведения. Школьное краеведение имеет определенную предметную направленность - историческое,  географическое, гуманитарное, естественно  научное.</w:t>
      </w:r>
    </w:p>
    <w:p w:rsidR="00D00625" w:rsidRDefault="001B2441" w:rsidP="00D00625">
      <w:pPr>
        <w:pStyle w:val="a3"/>
        <w:spacing w:after="135"/>
        <w:rPr>
          <w:sz w:val="28"/>
          <w:szCs w:val="28"/>
        </w:rPr>
      </w:pPr>
      <w:r w:rsidRPr="001B2441">
        <w:rPr>
          <w:sz w:val="28"/>
          <w:szCs w:val="28"/>
        </w:rPr>
        <w:t>    Актуальность избранной проблемы  проявляется в непрерывной связи изучения основ наук с практикой, жизнью, окружающей действительностью.</w:t>
      </w:r>
    </w:p>
    <w:p w:rsidR="001B2441" w:rsidRPr="00D00625" w:rsidRDefault="001B2441" w:rsidP="00D00625">
      <w:pPr>
        <w:pStyle w:val="a3"/>
        <w:spacing w:after="135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аудитория: </w:t>
      </w:r>
      <w:r>
        <w:rPr>
          <w:sz w:val="28"/>
          <w:szCs w:val="28"/>
        </w:rPr>
        <w:t xml:space="preserve">учащиеся 9 классов гимназии №7 ,имеющие целью </w:t>
      </w:r>
      <w:r w:rsidR="00D00625" w:rsidRPr="00D00625">
        <w:rPr>
          <w:sz w:val="28"/>
          <w:szCs w:val="28"/>
        </w:rPr>
        <w:t xml:space="preserve">расширять знания, </w:t>
      </w:r>
      <w:r w:rsidR="00D00625">
        <w:rPr>
          <w:sz w:val="28"/>
          <w:szCs w:val="28"/>
        </w:rPr>
        <w:t>полученные в школе, обеспечивать</w:t>
      </w:r>
      <w:r w:rsidR="00D00625" w:rsidRPr="00D00625">
        <w:rPr>
          <w:sz w:val="28"/>
          <w:szCs w:val="28"/>
        </w:rPr>
        <w:t xml:space="preserve"> возможность разнопланового их приме</w:t>
      </w:r>
      <w:r w:rsidR="00D00625">
        <w:rPr>
          <w:sz w:val="28"/>
          <w:szCs w:val="28"/>
        </w:rPr>
        <w:t>нения.</w:t>
      </w:r>
    </w:p>
    <w:p w:rsidR="00D00625" w:rsidRDefault="001B2441" w:rsidP="00D00625">
      <w:pPr>
        <w:pStyle w:val="a5"/>
        <w:shd w:val="clear" w:color="auto" w:fill="FFFFFF"/>
        <w:spacing w:after="0"/>
        <w:rPr>
          <w:rFonts w:ascii="Arial" w:hAnsi="Arial" w:cs="Arial"/>
          <w:b/>
          <w:bCs/>
          <w:color w:val="181818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курса:</w:t>
      </w:r>
      <w:r>
        <w:rPr>
          <w:rFonts w:ascii="Times New Roman" w:hAnsi="Times New Roman" w:cs="Times New Roman"/>
          <w:sz w:val="28"/>
          <w:szCs w:val="28"/>
        </w:rPr>
        <w:t xml:space="preserve"> 10 часов, 1 раз в неделю.</w:t>
      </w:r>
      <w:r w:rsidR="00D00625" w:rsidRPr="00D00625">
        <w:rPr>
          <w:rFonts w:ascii="Arial" w:hAnsi="Arial" w:cs="Arial"/>
          <w:b/>
          <w:bCs/>
          <w:color w:val="181818"/>
          <w:sz w:val="21"/>
          <w:szCs w:val="21"/>
          <w:lang/>
        </w:rPr>
        <w:t>  </w:t>
      </w:r>
    </w:p>
    <w:p w:rsidR="00D00625" w:rsidRPr="00D00625" w:rsidRDefault="00D00625" w:rsidP="00D00625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D00625">
        <w:rPr>
          <w:rFonts w:ascii="Times New Roman" w:hAnsi="Times New Roman" w:cs="Times New Roman"/>
          <w:b/>
          <w:bCs/>
          <w:color w:val="181818"/>
          <w:sz w:val="28"/>
          <w:szCs w:val="28"/>
          <w:lang/>
        </w:rPr>
        <w:t> Цель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программы курса</w:t>
      </w:r>
      <w:r w:rsidRPr="00D00625">
        <w:rPr>
          <w:rFonts w:ascii="Times New Roman" w:hAnsi="Times New Roman" w:cs="Times New Roman"/>
          <w:b/>
          <w:bCs/>
          <w:color w:val="181818"/>
          <w:sz w:val="28"/>
          <w:szCs w:val="28"/>
          <w:lang/>
        </w:rPr>
        <w:t>:</w:t>
      </w:r>
      <w:r w:rsidRPr="00D00625">
        <w:rPr>
          <w:rFonts w:ascii="Times New Roman" w:hAnsi="Times New Roman" w:cs="Times New Roman"/>
          <w:color w:val="181818"/>
          <w:sz w:val="28"/>
          <w:szCs w:val="28"/>
          <w:lang/>
        </w:rPr>
        <w:t> Формирование географической культуры  мышления, воспитание чувства патриотизма граждан России.</w:t>
      </w:r>
    </w:p>
    <w:p w:rsidR="00D00625" w:rsidRPr="00D00625" w:rsidRDefault="00D00625" w:rsidP="00D0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625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      Задачи:  </w:t>
      </w:r>
    </w:p>
    <w:p w:rsidR="00D00625" w:rsidRPr="00D00625" w:rsidRDefault="00D00625" w:rsidP="00D00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06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Создать условия для формирования целостного научного мировоззрения, экологического мышления и гуманистической направленности личности школьников.</w:t>
      </w:r>
    </w:p>
    <w:p w:rsidR="00D00625" w:rsidRPr="00D00625" w:rsidRDefault="00D00625" w:rsidP="00D00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06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     Познакомить с основами экологических знаний и понимания их взаимосвязи с основными естественнонаучными и гуманитарными дисциплинами.</w:t>
      </w:r>
    </w:p>
    <w:p w:rsidR="00D00625" w:rsidRPr="00D00625" w:rsidRDefault="00D00625" w:rsidP="00D00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06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Формировать у учащихся навыки информационной культуры с использованием интернет – ресурсов в изучении родного края.</w:t>
      </w:r>
    </w:p>
    <w:p w:rsidR="00D00625" w:rsidRPr="00D00625" w:rsidRDefault="00D00625" w:rsidP="00D00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06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Обогатить ребят знаниями, отражающими различные стороны жизни, природы.</w:t>
      </w:r>
    </w:p>
    <w:p w:rsidR="001B2441" w:rsidRPr="00D00625" w:rsidRDefault="001B2441" w:rsidP="001B2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441" w:rsidRDefault="001B2441" w:rsidP="001B244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краткосрочного курса</w:t>
      </w:r>
    </w:p>
    <w:p w:rsidR="001B2441" w:rsidRDefault="001B2441" w:rsidP="001B244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</w:t>
      </w:r>
      <w:r w:rsidR="00D00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работать с различными источниками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готовности и способности сотрудничать в паре и группе, умение прийти на помощь, уметь объяснить 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2441" w:rsidRDefault="001B2441" w:rsidP="001B244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совместно с учителем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совместно с учителем планировать пути достижения целей, в том числе, альтернативные, осознанно выбирать наиболее эффективные способы решения учебных и познавательных задач;</w:t>
      </w: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оценивать правильность выполнения учебной задачи,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</w:t>
      </w:r>
    </w:p>
    <w:p w:rsidR="00A41A70" w:rsidRPr="00A41A70" w:rsidRDefault="001B2441" w:rsidP="00A41A70">
      <w:pPr>
        <w:pStyle w:val="western"/>
        <w:spacing w:before="0" w:beforeAutospacing="0" w:after="0" w:afterAutospacing="0"/>
        <w:ind w:left="450"/>
      </w:pPr>
      <w:r>
        <w:rPr>
          <w:b/>
          <w:sz w:val="28"/>
          <w:szCs w:val="28"/>
        </w:rPr>
        <w:lastRenderedPageBreak/>
        <w:t>Предметные результаты:</w:t>
      </w:r>
    </w:p>
    <w:p w:rsidR="00A41A70" w:rsidRPr="00A41A70" w:rsidRDefault="00A41A70" w:rsidP="00A41A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A41A70">
        <w:rPr>
          <w:iCs/>
          <w:sz w:val="28"/>
          <w:szCs w:val="28"/>
        </w:rPr>
        <w:t>сформировать системн</w:t>
      </w:r>
      <w:r>
        <w:rPr>
          <w:iCs/>
          <w:sz w:val="28"/>
          <w:szCs w:val="28"/>
        </w:rPr>
        <w:t>ое представление о городе Пермь ,</w:t>
      </w:r>
      <w:r w:rsidRPr="00A41A70">
        <w:rPr>
          <w:iCs/>
          <w:sz w:val="28"/>
          <w:szCs w:val="28"/>
        </w:rPr>
        <w:t xml:space="preserve"> как целостном географическом регионе;</w:t>
      </w:r>
    </w:p>
    <w:p w:rsidR="00A41A70" w:rsidRPr="00A41A70" w:rsidRDefault="00A41A70" w:rsidP="00A41A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- </w:t>
      </w:r>
      <w:r w:rsidRPr="00A41A70">
        <w:rPr>
          <w:iCs/>
          <w:sz w:val="28"/>
          <w:szCs w:val="28"/>
        </w:rPr>
        <w:t>показать практическое значение взаимосвязей природных, экономических, социальных, демографических, этнокультурных, геоэкологических явлений на изучаемой территории;</w:t>
      </w:r>
    </w:p>
    <w:p w:rsidR="00A41A70" w:rsidRPr="00A41A70" w:rsidRDefault="00A41A70" w:rsidP="00A41A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Pr="00A41A70">
        <w:rPr>
          <w:iCs/>
          <w:sz w:val="28"/>
          <w:szCs w:val="28"/>
        </w:rPr>
        <w:t>сформировать географическую культуру учащихся через приобщение к конкретным знаниям по гео</w:t>
      </w:r>
      <w:r>
        <w:rPr>
          <w:iCs/>
          <w:sz w:val="28"/>
          <w:szCs w:val="28"/>
        </w:rPr>
        <w:t>графии своего города</w:t>
      </w:r>
      <w:r w:rsidRPr="00A41A70">
        <w:rPr>
          <w:iCs/>
          <w:sz w:val="28"/>
          <w:szCs w:val="28"/>
        </w:rPr>
        <w:t>;</w:t>
      </w:r>
    </w:p>
    <w:p w:rsidR="00A41A70" w:rsidRPr="00A41A70" w:rsidRDefault="00A41A70" w:rsidP="00A41A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A41A70">
        <w:rPr>
          <w:iCs/>
          <w:sz w:val="28"/>
          <w:szCs w:val="28"/>
        </w:rPr>
        <w:t>развивать умения работать с географо-краеведческими источниками информации, тематическими картами.</w:t>
      </w:r>
    </w:p>
    <w:p w:rsidR="001B2441" w:rsidRDefault="001B2441" w:rsidP="00A41A7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181818"/>
          <w:sz w:val="28"/>
          <w:szCs w:val="28"/>
          <w:shd w:val="clear" w:color="auto" w:fill="FFFFFF"/>
        </w:rPr>
        <w:t>Воспитательный компонент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заключается в воспитании культуры мышления, поведения, формировании умения культурного сотрудничества в паре и малой группе, развитии умений самоконтроля и самооценки. </w:t>
      </w:r>
    </w:p>
    <w:p w:rsidR="001B2441" w:rsidRDefault="001B2441" w:rsidP="001B2441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2441" w:rsidRDefault="001B2441" w:rsidP="001B2441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B2441" w:rsidRDefault="001B2441" w:rsidP="001B2441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1B2441" w:rsidRDefault="001B2441" w:rsidP="001B2441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B2441" w:rsidRDefault="001B2441" w:rsidP="001B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0232" w:type="dxa"/>
        <w:tblInd w:w="-7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1"/>
        <w:gridCol w:w="2105"/>
        <w:gridCol w:w="3836"/>
      </w:tblGrid>
      <w:tr w:rsidR="001B2441" w:rsidTr="001B2441">
        <w:trPr>
          <w:trHeight w:val="296"/>
        </w:trPr>
        <w:tc>
          <w:tcPr>
            <w:tcW w:w="10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441" w:rsidRDefault="001B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 класс</w:t>
            </w:r>
          </w:p>
        </w:tc>
      </w:tr>
      <w:tr w:rsidR="001B2441" w:rsidTr="00A41A70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1B2441" w:rsidTr="00A41A70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Географическое положение Пермского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«Пермский край на карте России»</w:t>
            </w:r>
          </w:p>
        </w:tc>
      </w:tr>
      <w:tr w:rsidR="001B2441" w:rsidTr="00A41A70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Геология и рельеф территории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«Рельеф Пермского края», работа с к.кртой</w:t>
            </w:r>
          </w:p>
        </w:tc>
      </w:tr>
      <w:tr w:rsidR="001B2441" w:rsidTr="00A41A70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Климат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1B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441" w:rsidTr="00A41A70">
        <w:trPr>
          <w:trHeight w:val="403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Внутренние воды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1B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1B2441" w:rsidTr="00A41A70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Растительный и животный мир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«Изучение растительного и животного мира родного края»</w:t>
            </w:r>
          </w:p>
        </w:tc>
      </w:tr>
      <w:tr w:rsidR="001B2441" w:rsidTr="00A41A70">
        <w:trPr>
          <w:trHeight w:val="312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Отрасли промышленности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схемы «Ведущие отрасли промышленности Пермского края»</w:t>
            </w:r>
          </w:p>
        </w:tc>
      </w:tr>
      <w:tr w:rsidR="001B2441" w:rsidTr="00A41A70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Экологическая ситуация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1B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41A70" w:rsidTr="00A41A70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70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Будущее родного края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70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70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Диспут «Будущее родного края»</w:t>
            </w:r>
          </w:p>
        </w:tc>
      </w:tr>
      <w:tr w:rsidR="001B2441" w:rsidTr="00A41A70">
        <w:trPr>
          <w:trHeight w:val="296"/>
        </w:trPr>
        <w:tc>
          <w:tcPr>
            <w:tcW w:w="4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Любим, гордимся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47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1" w:rsidRDefault="001B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1B2441" w:rsidRDefault="001B2441" w:rsidP="001B2441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2441" w:rsidRDefault="001B2441" w:rsidP="001B24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lastRenderedPageBreak/>
        <w:t>Определение уровня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  <w:t xml:space="preserve"> достижения планируемых результатов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освоения краткосрочного 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осуществляется в ходе педагогического наблюдения, оценки выполнения практических задач и тестовых</w:t>
      </w:r>
      <w:r w:rsidR="00476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заданий по следующим критериям:</w:t>
      </w: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  <w:t xml:space="preserve"> Критерии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программы краткосрочного курса: Работа обучающихся оценивается по трехуровневой шкале, предполагающей наличие следующих уровней освоения программного материала: высокий, средний и низкий.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высокий уровень: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обучающийся демонстрирует высокую ответственность и заинтересованность в образовательной деятельности;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проявляет инициативу;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пропускает занятия без уважительной причины;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демонстрирует высокий уровень знаний и компетенций;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-владеет на высоком творческом уровне приобретаемыми в ходе изучения программы умениями и навыками;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средний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обучающийся демонстрирует ответственность и заинтересованность в образовательной деятельности;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проявляет хороший уровень знаний и компетенций;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инициативы не проявляет, но способен поддержать инициатора в предлагаем поле деятельности;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достаточной степени владеет получаемыми в ходе изучения программы умения и навыками;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низкий уровень: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обучающийся демонстрирует достаточную ответственность и заинтересованность в образовательной деятельности;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посещает занятия от случая к случаю;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показывает удовлетворительный уровень знаний и компетенций; </w:t>
      </w:r>
    </w:p>
    <w:p w:rsidR="001B2441" w:rsidRDefault="001B2441" w:rsidP="001B244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- в целом слабо владеет получаемыми в ходе изучения программы умения, и навыками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 – технические условия реализации курса </w:t>
      </w: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материально-техническим условиям реализации программы относятся: учебный кабинет для занятий, соответствующий требованиям СанПиН; компьютер или ноутбук, проектор, экран и иное оборудование для демонстрации презентаций и видеоматериалов, воспроизв</w:t>
      </w:r>
      <w:r w:rsidR="0047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одимых при помощи компьютера, наличие атласа и </w:t>
      </w:r>
      <w:bookmarkStart w:id="0" w:name="_GoBack"/>
      <w:bookmarkEnd w:id="0"/>
      <w:r w:rsidR="004762F3">
        <w:rPr>
          <w:rFonts w:ascii="Times New Roman" w:hAnsi="Times New Roman" w:cs="Times New Roman"/>
          <w:color w:val="000000" w:themeColor="text1"/>
          <w:sz w:val="28"/>
          <w:szCs w:val="28"/>
        </w:rPr>
        <w:t>контурной карты «Пермский край»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1B2441" w:rsidRDefault="001B2441" w:rsidP="001B2441">
      <w:pPr>
        <w:shd w:val="clear" w:color="auto" w:fill="FFFFFF"/>
        <w:spacing w:before="30" w:after="30" w:line="240" w:lineRule="auto"/>
        <w:ind w:left="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курса.</w:t>
      </w: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К учебно-методическому обеспечению программы относятся: атласы и контурные карты, подборка практических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списки групп, рекламный слайд для ярмарки дополнительного образования, сертификаты об окончании курса.</w:t>
      </w: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441" w:rsidRDefault="001B2441" w:rsidP="001B244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2A7" w:rsidRDefault="008132A7"/>
    <w:sectPr w:rsidR="008132A7" w:rsidSect="00D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8D5"/>
    <w:multiLevelType w:val="hybridMultilevel"/>
    <w:tmpl w:val="8E26EC72"/>
    <w:lvl w:ilvl="0" w:tplc="A4E8FB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2D39AB"/>
    <w:multiLevelType w:val="multilevel"/>
    <w:tmpl w:val="0C1E5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49E"/>
    <w:rsid w:val="001B2441"/>
    <w:rsid w:val="001B4960"/>
    <w:rsid w:val="004762F3"/>
    <w:rsid w:val="008132A7"/>
    <w:rsid w:val="009E049E"/>
    <w:rsid w:val="00A41A70"/>
    <w:rsid w:val="00D00625"/>
    <w:rsid w:val="00D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006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0625"/>
    <w:rPr>
      <w:rFonts w:eastAsiaTheme="minorEastAsia"/>
    </w:rPr>
  </w:style>
  <w:style w:type="paragraph" w:customStyle="1" w:styleId="western">
    <w:name w:val="western"/>
    <w:basedOn w:val="a"/>
    <w:rsid w:val="00A4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41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006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0625"/>
    <w:rPr>
      <w:rFonts w:eastAsiaTheme="minorEastAsia"/>
    </w:rPr>
  </w:style>
  <w:style w:type="paragraph" w:customStyle="1" w:styleId="western">
    <w:name w:val="western"/>
    <w:basedOn w:val="a"/>
    <w:rsid w:val="00A4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4</cp:revision>
  <dcterms:created xsi:type="dcterms:W3CDTF">2022-09-15T10:15:00Z</dcterms:created>
  <dcterms:modified xsi:type="dcterms:W3CDTF">2023-08-28T04:09:00Z</dcterms:modified>
</cp:coreProperties>
</file>