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B8" w:rsidRPr="0088421F" w:rsidRDefault="00577FB8" w:rsidP="00577FB8">
      <w:pPr>
        <w:pStyle w:val="p8"/>
        <w:spacing w:before="0" w:beforeAutospacing="0" w:after="0" w:afterAutospacing="0"/>
        <w:jc w:val="center"/>
        <w:rPr>
          <w:rStyle w:val="s1"/>
          <w:b/>
        </w:rPr>
      </w:pPr>
      <w:r w:rsidRPr="0088421F">
        <w:rPr>
          <w:b/>
        </w:rPr>
        <w:t xml:space="preserve">Отчет о </w:t>
      </w:r>
      <w:r w:rsidR="00676D7A" w:rsidRPr="0088421F">
        <w:rPr>
          <w:b/>
        </w:rPr>
        <w:t xml:space="preserve">результатах самообследования </w:t>
      </w:r>
      <w:r w:rsidRPr="0088421F">
        <w:rPr>
          <w:b/>
        </w:rPr>
        <w:t xml:space="preserve">МАОУ  «Гимназии №7» г. Перми </w:t>
      </w:r>
      <w:r w:rsidR="00676D7A" w:rsidRPr="0088421F">
        <w:rPr>
          <w:b/>
        </w:rPr>
        <w:t xml:space="preserve"> за 2013-2014 учебный </w:t>
      </w:r>
      <w:r w:rsidRPr="0088421F">
        <w:rPr>
          <w:b/>
        </w:rPr>
        <w:t xml:space="preserve"> год</w:t>
      </w:r>
    </w:p>
    <w:p w:rsidR="001C3C27" w:rsidRPr="0088421F" w:rsidRDefault="001C3C27" w:rsidP="001C3C27">
      <w:pPr>
        <w:pStyle w:val="p8"/>
        <w:spacing w:before="0" w:beforeAutospacing="0" w:after="0" w:afterAutospacing="0"/>
        <w:jc w:val="center"/>
        <w:rPr>
          <w:rStyle w:val="s1"/>
          <w:b/>
        </w:rPr>
      </w:pPr>
    </w:p>
    <w:p w:rsidR="001C3C27" w:rsidRPr="0088421F" w:rsidRDefault="001C3C27" w:rsidP="001C3C27">
      <w:pPr>
        <w:spacing w:before="100" w:beforeAutospacing="1" w:after="100" w:afterAutospacing="1"/>
        <w:jc w:val="center"/>
        <w:rPr>
          <w:b/>
          <w:bCs/>
        </w:rPr>
      </w:pPr>
      <w:r w:rsidRPr="0088421F">
        <w:rPr>
          <w:b/>
          <w:bCs/>
        </w:rPr>
        <w:t xml:space="preserve">Аналитическая справка </w:t>
      </w:r>
    </w:p>
    <w:p w:rsidR="001C3C27" w:rsidRPr="0088421F" w:rsidRDefault="001C3C27" w:rsidP="001C3C27">
      <w:pPr>
        <w:jc w:val="both"/>
        <w:rPr>
          <w:color w:val="000000"/>
        </w:rPr>
      </w:pPr>
      <w:r w:rsidRPr="0088421F">
        <w:rPr>
          <w:color w:val="000000"/>
        </w:rPr>
        <w:t xml:space="preserve">       Гимназия создана на базе средней общеобразовательной школы № 67. </w:t>
      </w:r>
      <w:proofErr w:type="gramStart"/>
      <w:r w:rsidRPr="0088421F">
        <w:rPr>
          <w:color w:val="000000"/>
        </w:rPr>
        <w:t>Расположена</w:t>
      </w:r>
      <w:proofErr w:type="gramEnd"/>
      <w:r w:rsidRPr="0088421F">
        <w:rPr>
          <w:color w:val="000000"/>
        </w:rPr>
        <w:t xml:space="preserve"> в современном комфортабельном здании с бассейном.  Находится в удаленном от центра города рабочем микрорайоне Вышка – </w:t>
      </w:r>
      <w:r w:rsidRPr="0088421F">
        <w:rPr>
          <w:color w:val="000000"/>
          <w:lang w:val="en-US"/>
        </w:rPr>
        <w:t>II</w:t>
      </w:r>
      <w:r w:rsidRPr="0088421F">
        <w:rPr>
          <w:color w:val="000000"/>
        </w:rPr>
        <w:t xml:space="preserve"> и имеет сложную транспортную инфраструктуру. В </w:t>
      </w:r>
      <w:smartTag w:uri="urn:schemas-microsoft-com:office:smarttags" w:element="metricconverter">
        <w:smartTagPr>
          <w:attr w:name="ProductID" w:val="2002 г"/>
        </w:smartTagPr>
        <w:r w:rsidRPr="0088421F">
          <w:rPr>
            <w:color w:val="000000"/>
          </w:rPr>
          <w:t>2002 г</w:t>
        </w:r>
      </w:smartTag>
      <w:r w:rsidRPr="0088421F">
        <w:rPr>
          <w:color w:val="000000"/>
        </w:rPr>
        <w:t xml:space="preserve">. по результатам государственной аккредитации департаментом образования Пермской области (Свидетельство АА 02223609 от 14.06.2002) образовательное учреждение получило статус гимназии. В августе 2010г. гимназия получила статус муниципального автономного образовательного учреждения. Имеет бессрочную лицензию на </w:t>
      </w:r>
      <w:proofErr w:type="gramStart"/>
      <w:r w:rsidRPr="0088421F">
        <w:rPr>
          <w:color w:val="000000"/>
        </w:rPr>
        <w:t>право ведения</w:t>
      </w:r>
      <w:proofErr w:type="gramEnd"/>
      <w:r w:rsidRPr="0088421F">
        <w:rPr>
          <w:color w:val="000000"/>
        </w:rPr>
        <w:t xml:space="preserve"> образовательной деятельности, свидетельство о государственной аккредитации до </w:t>
      </w:r>
      <w:smartTag w:uri="urn:schemas-microsoft-com:office:smarttags" w:element="metricconverter">
        <w:smartTagPr>
          <w:attr w:name="ProductID" w:val="2023 г"/>
        </w:smartTagPr>
        <w:r w:rsidRPr="0088421F">
          <w:rPr>
            <w:color w:val="000000"/>
          </w:rPr>
          <w:t>2023 г</w:t>
        </w:r>
      </w:smartTag>
      <w:r w:rsidRPr="0088421F">
        <w:rPr>
          <w:color w:val="000000"/>
        </w:rPr>
        <w:t>.</w:t>
      </w:r>
    </w:p>
    <w:p w:rsidR="001C3C27" w:rsidRPr="0088421F" w:rsidRDefault="001C3C27" w:rsidP="001C3C27">
      <w:pPr>
        <w:jc w:val="both"/>
        <w:rPr>
          <w:color w:val="000000"/>
        </w:rPr>
      </w:pPr>
      <w:r w:rsidRPr="0088421F">
        <w:rPr>
          <w:color w:val="000000"/>
        </w:rPr>
        <w:t xml:space="preserve">Ноябрь 2011г. ознаменовался успешным прохождением государственной аккредитации по новым требованиям к гимназиям Пермского края и как результат – аккредитация на 12 лет с присвоением статуса по типу – общеобразовательное учреждение, по виду -  гимназия. </w:t>
      </w:r>
    </w:p>
    <w:p w:rsidR="001C3C27" w:rsidRPr="0088421F" w:rsidRDefault="001C3C27" w:rsidP="001C3C27">
      <w:pPr>
        <w:ind w:firstLine="567"/>
        <w:jc w:val="both"/>
      </w:pPr>
      <w:r w:rsidRPr="0088421F">
        <w:t xml:space="preserve"> </w:t>
      </w:r>
    </w:p>
    <w:p w:rsidR="001C3C27" w:rsidRPr="0088421F" w:rsidRDefault="001C3C27" w:rsidP="001C3C27">
      <w:pPr>
        <w:ind w:firstLine="567"/>
        <w:jc w:val="both"/>
      </w:pPr>
      <w:r w:rsidRPr="0088421F">
        <w:t xml:space="preserve">В гимназии обучается 1039 учащихся в 37 классах. Обучение проходит в две смены.  Во вторую смену обучаются учащиеся 2,3, и два 4-х класса. </w:t>
      </w:r>
    </w:p>
    <w:p w:rsidR="001C3C27" w:rsidRPr="0088421F" w:rsidRDefault="001C3C27" w:rsidP="001C3C27">
      <w:pPr>
        <w:jc w:val="both"/>
      </w:pPr>
      <w:r w:rsidRPr="0088421F">
        <w:t>Учащиеся начальных классов учатся по пятидневной учебной неделе, 5-11 классы -  по шестидневной учебной неделе.</w:t>
      </w:r>
    </w:p>
    <w:p w:rsidR="001C3C27" w:rsidRPr="0088421F" w:rsidRDefault="001C3C27" w:rsidP="001C3C27">
      <w:pPr>
        <w:jc w:val="both"/>
      </w:pPr>
      <w:r w:rsidRPr="0088421F">
        <w:t xml:space="preserve">       Сегодня количество желающих обучаться в первых классах превышает в 2 раза муниципальное задание. Популярность гимназии обусловлена, во-первых, тем, что   профессионализм и стабильность педагогического коллектива обеспечивает высокий уровень </w:t>
      </w:r>
      <w:proofErr w:type="spellStart"/>
      <w:r w:rsidRPr="0088421F">
        <w:t>обученности</w:t>
      </w:r>
      <w:proofErr w:type="spellEnd"/>
      <w:r w:rsidRPr="0088421F">
        <w:t xml:space="preserve">, во-вторых, является </w:t>
      </w:r>
      <w:proofErr w:type="spellStart"/>
      <w:r w:rsidRPr="0088421F">
        <w:t>культурообразовательной</w:t>
      </w:r>
      <w:proofErr w:type="spellEnd"/>
      <w:r w:rsidRPr="0088421F">
        <w:t xml:space="preserve"> средой с устойчивыми традициями </w:t>
      </w:r>
      <w:proofErr w:type="gramStart"/>
      <w:r w:rsidRPr="0088421F">
        <w:t>гуманистического образования</w:t>
      </w:r>
      <w:proofErr w:type="gramEnd"/>
      <w:r w:rsidRPr="0088421F">
        <w:t xml:space="preserve"> и воспитания, благоприятным психологическим климатом.</w:t>
      </w:r>
    </w:p>
    <w:p w:rsidR="001C3C27" w:rsidRPr="0088421F" w:rsidRDefault="001C3C27" w:rsidP="001C3C27">
      <w:pPr>
        <w:jc w:val="both"/>
      </w:pPr>
      <w:r w:rsidRPr="0088421F">
        <w:t xml:space="preserve">   </w:t>
      </w:r>
      <w:proofErr w:type="gramStart"/>
      <w:r w:rsidRPr="0088421F">
        <w:t>Главной особенностью образовательной программы  и Программы развития гимназии   на 2011-2015 гг. является создание целостной системы, ориентированной на удовлетворение запросов учащихся, родителей, общества в качественном образовании, и реализация гуманитарного образования повышен</w:t>
      </w:r>
      <w:r w:rsidRPr="0088421F">
        <w:softHyphen/>
        <w:t>ного уровня через обновление педагогических технологий, структуры и содержания обра</w:t>
      </w:r>
      <w:r w:rsidRPr="0088421F">
        <w:softHyphen/>
        <w:t>зовательного процесса, способствующих развитию индивидуальных способностей и по</w:t>
      </w:r>
      <w:r w:rsidRPr="0088421F">
        <w:softHyphen/>
        <w:t>требностей учащихся, достаточных для продолжения образования и самообразования, со</w:t>
      </w:r>
      <w:r w:rsidRPr="0088421F">
        <w:softHyphen/>
        <w:t>хранения и укрепления физического, психического и социального</w:t>
      </w:r>
      <w:proofErr w:type="gramEnd"/>
      <w:r w:rsidRPr="0088421F">
        <w:t xml:space="preserve"> здоровья </w:t>
      </w:r>
      <w:proofErr w:type="gramStart"/>
      <w:r w:rsidRPr="0088421F">
        <w:t>обучающихся</w:t>
      </w:r>
      <w:proofErr w:type="gramEnd"/>
      <w:r w:rsidRPr="0088421F">
        <w:t>. Для решения этих целей в гимназии получает развитие интеграция основного и дополни</w:t>
      </w:r>
      <w:r w:rsidRPr="0088421F">
        <w:softHyphen/>
        <w:t xml:space="preserve">тельного образования, организация </w:t>
      </w:r>
      <w:proofErr w:type="spellStart"/>
      <w:r w:rsidRPr="0088421F">
        <w:t>предпрофильного</w:t>
      </w:r>
      <w:proofErr w:type="spellEnd"/>
      <w:r w:rsidRPr="0088421F">
        <w:t xml:space="preserve"> и профильного обучения.</w:t>
      </w:r>
    </w:p>
    <w:p w:rsidR="001C3C27" w:rsidRPr="0088421F" w:rsidRDefault="001C3C27" w:rsidP="001C3C27">
      <w:pPr>
        <w:numPr>
          <w:ilvl w:val="0"/>
          <w:numId w:val="27"/>
        </w:numPr>
        <w:spacing w:line="276" w:lineRule="auto"/>
        <w:jc w:val="both"/>
        <w:rPr>
          <w:b/>
        </w:rPr>
      </w:pPr>
      <w:r w:rsidRPr="0088421F">
        <w:rPr>
          <w:b/>
        </w:rPr>
        <w:t>Структура управления ОУ.</w:t>
      </w:r>
    </w:p>
    <w:p w:rsidR="001C3C27" w:rsidRPr="0088421F" w:rsidRDefault="001C3C27" w:rsidP="001C3C27">
      <w:pPr>
        <w:ind w:firstLine="567"/>
        <w:jc w:val="both"/>
      </w:pPr>
      <w:r w:rsidRPr="0088421F">
        <w:t xml:space="preserve">Организация системы управления Гимназии опирается </w:t>
      </w:r>
      <w:proofErr w:type="gramStart"/>
      <w:r w:rsidRPr="0088421F">
        <w:t>на</w:t>
      </w:r>
      <w:proofErr w:type="gramEnd"/>
    </w:p>
    <w:p w:rsidR="001C3C27" w:rsidRPr="0088421F" w:rsidRDefault="001C3C27" w:rsidP="001C3C27">
      <w:pPr>
        <w:ind w:firstLine="567"/>
        <w:jc w:val="both"/>
      </w:pPr>
      <w:r w:rsidRPr="0088421F">
        <w:t xml:space="preserve">Закон РФ «Об образовании в РФ» (ФЗ №273 от 29 декабря 2013) </w:t>
      </w:r>
    </w:p>
    <w:p w:rsidR="001C3C27" w:rsidRPr="0088421F" w:rsidRDefault="001C3C27" w:rsidP="001C3C27">
      <w:pPr>
        <w:ind w:firstLine="567"/>
        <w:jc w:val="both"/>
      </w:pPr>
      <w:r w:rsidRPr="0088421F">
        <w:t>Закон РФ «Об автономных учреждениях» (ФЗ №174 от 3 ноября 2006)</w:t>
      </w:r>
    </w:p>
    <w:p w:rsidR="001C3C27" w:rsidRPr="0088421F" w:rsidRDefault="001C3C27" w:rsidP="001C3C27">
      <w:pPr>
        <w:ind w:firstLine="567"/>
        <w:jc w:val="both"/>
      </w:pPr>
      <w:r w:rsidRPr="0088421F">
        <w:t>Система управления гимназией закреплена в Уставе МАОУ «Гимназия №7». Управление в гимназии строится на принципах единоначалия и коллегиальности.</w:t>
      </w:r>
    </w:p>
    <w:p w:rsidR="001C3C27" w:rsidRPr="0088421F" w:rsidRDefault="001C3C27" w:rsidP="001C3C27">
      <w:pPr>
        <w:ind w:firstLine="567"/>
        <w:jc w:val="both"/>
      </w:pPr>
      <w:r w:rsidRPr="0088421F">
        <w:t>В гимназии существуют следующие органы управления: директор, Педагогический совет, Наблюдательный совет, Управляющий совет. Модель управления можно отразить в следующей схеме</w:t>
      </w:r>
    </w:p>
    <w:p w:rsidR="001C3C27" w:rsidRPr="0088421F" w:rsidRDefault="001C3C27" w:rsidP="001C3C27">
      <w:pPr>
        <w:ind w:firstLine="567"/>
        <w:jc w:val="both"/>
      </w:pPr>
      <w:r w:rsidRPr="0088421F">
        <w:lastRenderedPageBreak/>
        <w:t xml:space="preserve"> </w:t>
      </w:r>
      <w:r w:rsidRPr="0088421F">
        <w:rPr>
          <w:noProof/>
        </w:rPr>
        <w:drawing>
          <wp:inline distT="0" distB="0" distL="0" distR="0" wp14:anchorId="5E0D9748" wp14:editId="4A719925">
            <wp:extent cx="4443730" cy="3114675"/>
            <wp:effectExtent l="0" t="0" r="0" b="9525"/>
            <wp:docPr id="4" name="Рисунок 4" descr="управляющий 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равляющий со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73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27" w:rsidRPr="0088421F" w:rsidRDefault="001C3C27" w:rsidP="001C3C27">
      <w:pPr>
        <w:jc w:val="both"/>
      </w:pPr>
      <w:r w:rsidRPr="0088421F">
        <w:t xml:space="preserve"> </w:t>
      </w:r>
    </w:p>
    <w:p w:rsidR="001C3C27" w:rsidRPr="0088421F" w:rsidRDefault="001C3C27" w:rsidP="001C3C27"/>
    <w:p w:rsidR="001C3C27" w:rsidRPr="0088421F" w:rsidRDefault="001C3C27" w:rsidP="001C3C27">
      <w:pPr>
        <w:autoSpaceDE w:val="0"/>
        <w:autoSpaceDN w:val="0"/>
        <w:adjustRightInd w:val="0"/>
        <w:ind w:firstLine="360"/>
        <w:jc w:val="both"/>
      </w:pPr>
      <w:r w:rsidRPr="0088421F">
        <w:t>Единоличным исполнительным органом Учреждения является руководитель (директор), который осуществляет текущее руководство деятельности учреждения.</w:t>
      </w:r>
    </w:p>
    <w:p w:rsidR="001C3C27" w:rsidRPr="0088421F" w:rsidRDefault="001C3C27" w:rsidP="001C3C27">
      <w:pPr>
        <w:autoSpaceDE w:val="0"/>
        <w:autoSpaceDN w:val="0"/>
        <w:adjustRightInd w:val="0"/>
        <w:ind w:firstLine="360"/>
        <w:jc w:val="both"/>
      </w:pPr>
      <w:r w:rsidRPr="0088421F">
        <w:t xml:space="preserve">Руководитель (директор) Учреждения, назначается и освобождается от занимаемой должности приказом начальника департамента образования администрации города Перми, в соответствии с действующим трудовым законодательством РФ и нормативно-правовыми актами города Перми на основании трудового договора. (Устав МАОУ Гимназии №7 </w:t>
      </w:r>
      <w:proofErr w:type="gramStart"/>
      <w:r w:rsidRPr="0088421F">
        <w:t>п</w:t>
      </w:r>
      <w:proofErr w:type="gramEnd"/>
      <w:r w:rsidRPr="0088421F">
        <w:t xml:space="preserve"> 5.3.)</w:t>
      </w:r>
    </w:p>
    <w:p w:rsidR="001C3C27" w:rsidRPr="0088421F" w:rsidRDefault="001C3C27" w:rsidP="001C3C27">
      <w:pPr>
        <w:ind w:firstLine="426"/>
        <w:jc w:val="both"/>
      </w:pPr>
      <w:r w:rsidRPr="0088421F">
        <w:t>Органами самоуправления (самоорганизации) в гимназии являются: кафедры и методические объединения учителей, общешкольный родительский комитет и родительские комитеты классов, ученические органы участия в управлении: классные коллективы, совет дежурных комитетов (СДК) и совет юных и творческих (</w:t>
      </w:r>
      <w:proofErr w:type="spellStart"/>
      <w:r w:rsidRPr="0088421F">
        <w:t>СЮиТ</w:t>
      </w:r>
      <w:proofErr w:type="spellEnd"/>
      <w:r w:rsidRPr="0088421F">
        <w:t xml:space="preserve">) </w:t>
      </w:r>
    </w:p>
    <w:p w:rsidR="001C3C27" w:rsidRPr="0088421F" w:rsidRDefault="001C3C27" w:rsidP="001C3C27">
      <w:pPr>
        <w:jc w:val="both"/>
      </w:pPr>
      <w:r w:rsidRPr="0088421F">
        <w:t xml:space="preserve">Развитие гимназии требует развития социального партнерства новых структурных институтов самоуправления в гимназии можно надеяться, что в течение 2014-2015 года появятся новые структуры самоуправления, которые будут отражать детские инициативы. Также следует ожидать появления институтов самоуправления учителей и родителей, которые будут возникать вокруг проблем достижения новых </w:t>
      </w:r>
      <w:proofErr w:type="spellStart"/>
      <w:r w:rsidRPr="0088421F">
        <w:t>метапредметных</w:t>
      </w:r>
      <w:proofErr w:type="spellEnd"/>
      <w:r w:rsidRPr="0088421F">
        <w:t xml:space="preserve"> и личностных результатов.  </w:t>
      </w:r>
    </w:p>
    <w:p w:rsidR="001C3C27" w:rsidRPr="0088421F" w:rsidRDefault="001C3C27" w:rsidP="001C3C27">
      <w:pPr>
        <w:jc w:val="both"/>
      </w:pPr>
    </w:p>
    <w:p w:rsidR="001C3C27" w:rsidRPr="0088421F" w:rsidRDefault="001C3C27" w:rsidP="001C3C27">
      <w:pPr>
        <w:jc w:val="center"/>
        <w:rPr>
          <w:b/>
        </w:rPr>
      </w:pPr>
      <w:r w:rsidRPr="0088421F">
        <w:rPr>
          <w:b/>
        </w:rPr>
        <w:t>2.     Условия осуществления образовательного процесса.</w:t>
      </w:r>
    </w:p>
    <w:p w:rsidR="001C3C27" w:rsidRPr="0088421F" w:rsidRDefault="001C3C27" w:rsidP="001C3C27">
      <w:pPr>
        <w:rPr>
          <w:b/>
        </w:rPr>
      </w:pPr>
      <w:r w:rsidRPr="0088421F">
        <w:rPr>
          <w:b/>
        </w:rPr>
        <w:t>1). Краткая характеристика имущественного комплекса гимназии.</w:t>
      </w:r>
    </w:p>
    <w:p w:rsidR="001C3C27" w:rsidRPr="0088421F" w:rsidRDefault="001C3C27" w:rsidP="001C3C27">
      <w:pPr>
        <w:ind w:firstLine="708"/>
      </w:pPr>
      <w:r w:rsidRPr="0088421F">
        <w:t>Недвижимое имущество гимназии представляет собой 3-х этажное здание гимназии, 1 этажное здание бассейна с теплым переходом и здание теплицы.</w:t>
      </w:r>
    </w:p>
    <w:p w:rsidR="001C3C27" w:rsidRPr="0088421F" w:rsidRDefault="001C3C27" w:rsidP="001C3C27">
      <w:pPr>
        <w:ind w:firstLine="284"/>
        <w:jc w:val="both"/>
      </w:pPr>
      <w:r w:rsidRPr="0088421F">
        <w:t>Учебные кабинеты в основном размещены на 2-ом и 3-ем этажах здания гимназии. Все кабинеты оснащены регулируемыми по высоте одно и двухместными учебными комплектами мебели. Ежегодно учебные кабинеты оснащаются оргтехникой, интерактивными досками, проекторами, учебно-наглядными пособиями. В 2013году Министерством образования Пермского края поставлены три мобильных лабораторных комплекса в учебные кабинеты физики, химии, биологии. Имеются столярная, слесарная мастерские для мальчиков, кабинеты домоводства и кулинарии для девочек, оснащенные необходимыми станками, швейными машинками, отволоками, бытовой техникой необходимыми для организации учебно-практической деятельности учащихся.</w:t>
      </w:r>
    </w:p>
    <w:p w:rsidR="001C3C27" w:rsidRPr="0088421F" w:rsidRDefault="001C3C27" w:rsidP="001C3C27">
      <w:pPr>
        <w:ind w:firstLine="284"/>
        <w:jc w:val="both"/>
      </w:pPr>
      <w:r w:rsidRPr="0088421F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30D012E" wp14:editId="24F2E1EF">
            <wp:simplePos x="0" y="0"/>
            <wp:positionH relativeFrom="column">
              <wp:posOffset>3429000</wp:posOffset>
            </wp:positionH>
            <wp:positionV relativeFrom="paragraph">
              <wp:posOffset>328295</wp:posOffset>
            </wp:positionV>
            <wp:extent cx="2600325" cy="1952625"/>
            <wp:effectExtent l="0" t="0" r="9525" b="9525"/>
            <wp:wrapThrough wrapText="bothSides">
              <wp:wrapPolygon edited="0">
                <wp:start x="0" y="0"/>
                <wp:lineTo x="0" y="21495"/>
                <wp:lineTo x="21521" y="21495"/>
                <wp:lineTo x="21521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21F">
        <w:t>Современно и эстетично отремонтированный обеденный зал и буфет – любимое место учащихся.</w:t>
      </w:r>
    </w:p>
    <w:p w:rsidR="001C3C27" w:rsidRPr="0088421F" w:rsidRDefault="001C3C27" w:rsidP="001C3C27">
      <w:pPr>
        <w:ind w:firstLine="284"/>
        <w:jc w:val="both"/>
      </w:pPr>
      <w:r w:rsidRPr="0088421F">
        <w:rPr>
          <w:noProof/>
        </w:rPr>
        <w:drawing>
          <wp:inline distT="0" distB="0" distL="0" distR="0" wp14:anchorId="14D2455A" wp14:editId="61BB48AA">
            <wp:extent cx="2600325" cy="1957705"/>
            <wp:effectExtent l="0" t="0" r="952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27" w:rsidRPr="0088421F" w:rsidRDefault="001C3C27" w:rsidP="001C3C27">
      <w:pPr>
        <w:ind w:firstLine="284"/>
        <w:jc w:val="both"/>
      </w:pPr>
      <w:r w:rsidRPr="0088421F">
        <w:t>Просторный с высоким девятиметровым потолком спортивный зал, лыжная база оснащены всем необходимым спортивным инвентарем, необходимым для организации учебного процесса и укрепления здоровья учащихся. Актовый зал оснащен экраном,  проектором, имеется выход в Интернет, удобными  креслами.</w:t>
      </w:r>
    </w:p>
    <w:p w:rsidR="001C3C27" w:rsidRPr="0088421F" w:rsidRDefault="001C3C27" w:rsidP="001C3C27">
      <w:pPr>
        <w:ind w:firstLine="284"/>
        <w:jc w:val="both"/>
      </w:pPr>
      <w:r w:rsidRPr="0088421F">
        <w:t xml:space="preserve">В бассейне каждый желающий может научиться плавать. В 2013 году проведена установка новой системы  водоподготовки бассейна по новейшим технологиям. </w:t>
      </w:r>
    </w:p>
    <w:p w:rsidR="001C3C27" w:rsidRPr="0088421F" w:rsidRDefault="001C3C27" w:rsidP="001C3C27">
      <w:pPr>
        <w:ind w:firstLine="284"/>
        <w:jc w:val="both"/>
      </w:pPr>
      <w:r w:rsidRPr="0088421F">
        <w:rPr>
          <w:noProof/>
        </w:rPr>
        <w:drawing>
          <wp:inline distT="0" distB="0" distL="0" distR="0" wp14:anchorId="68DF79B9" wp14:editId="604D917C">
            <wp:extent cx="2657475" cy="1828800"/>
            <wp:effectExtent l="0" t="0" r="9525" b="0"/>
            <wp:docPr id="2" name="Рисунок 2" descr="бассе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ассей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21F">
        <w:rPr>
          <w:noProof/>
        </w:rPr>
        <w:t xml:space="preserve"> </w:t>
      </w:r>
      <w:r w:rsidRPr="0088421F">
        <w:rPr>
          <w:noProof/>
        </w:rPr>
        <w:drawing>
          <wp:inline distT="0" distB="0" distL="0" distR="0" wp14:anchorId="1AD335BD" wp14:editId="33C15885">
            <wp:extent cx="2929255" cy="1986280"/>
            <wp:effectExtent l="0" t="0" r="4445" b="0"/>
            <wp:docPr id="1" name="Рисунок 1" descr="IMG_9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IMG_93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C27" w:rsidRPr="0088421F" w:rsidRDefault="001C3C27" w:rsidP="001C3C27">
      <w:r w:rsidRPr="0088421F">
        <w:t>Территория гимназии 2,5гектара.  Ежегодно при активном участии  учащихся и их родителей проводится высадка цветников, деревьев, кустарников.  Имеется детская игровая площадка, баскетбольная, волейбольная, тренажерная площадки, два футбольных поля, оснащенные спортивным оборудованием.</w:t>
      </w:r>
    </w:p>
    <w:p w:rsidR="001C3C27" w:rsidRPr="0088421F" w:rsidRDefault="001C3C27" w:rsidP="001C3C27">
      <w:r w:rsidRPr="0088421F">
        <w:t xml:space="preserve">В 2013-2014 учебном году проводился только текущий ремонт кабинетов. Новое качество в следующем году потребует составления поэтапного качественного изменения условий образования в кабинетах гимназии.  </w:t>
      </w:r>
    </w:p>
    <w:p w:rsidR="001C3C27" w:rsidRPr="0088421F" w:rsidRDefault="001C3C27" w:rsidP="001C3C27">
      <w:pPr>
        <w:rPr>
          <w:b/>
        </w:rPr>
      </w:pPr>
      <w:r w:rsidRPr="0088421F">
        <w:rPr>
          <w:b/>
        </w:rPr>
        <w:t>2) Материально–техническая база кабинетов гимназии</w:t>
      </w:r>
    </w:p>
    <w:p w:rsidR="001C3C27" w:rsidRPr="0088421F" w:rsidRDefault="001C3C27" w:rsidP="001C3C27">
      <w:r w:rsidRPr="0088421F">
        <w:t>В 2013-2014 учебном году стабильной оставалось развитие материально-технической базы гимназии.</w:t>
      </w:r>
    </w:p>
    <w:p w:rsidR="00D82F61" w:rsidRDefault="00D82F6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C3C27" w:rsidRPr="0088421F" w:rsidRDefault="001C3C27" w:rsidP="001C3C27">
      <w:pPr>
        <w:jc w:val="center"/>
        <w:rPr>
          <w:b/>
        </w:rPr>
      </w:pPr>
      <w:bookmarkStart w:id="0" w:name="_GoBack"/>
      <w:bookmarkEnd w:id="0"/>
      <w:r w:rsidRPr="0088421F">
        <w:rPr>
          <w:b/>
        </w:rPr>
        <w:lastRenderedPageBreak/>
        <w:t>Уровень оснащенности техническими средствами обучения</w:t>
      </w:r>
    </w:p>
    <w:p w:rsidR="001C3C27" w:rsidRPr="0088421F" w:rsidRDefault="001C3C27" w:rsidP="001C3C27">
      <w:pPr>
        <w:jc w:val="center"/>
        <w:rPr>
          <w:b/>
        </w:rPr>
      </w:pPr>
      <w:r w:rsidRPr="0088421F">
        <w:rPr>
          <w:b/>
        </w:rPr>
        <w:t xml:space="preserve">по кабинетам МАОУ «Гимназия № 7» г. Перми на </w:t>
      </w:r>
      <w:smartTag w:uri="urn:schemas-microsoft-com:office:smarttags" w:element="metricconverter">
        <w:smartTagPr>
          <w:attr w:name="ProductID" w:val="2013 г"/>
        </w:smartTagPr>
        <w:r w:rsidRPr="0088421F">
          <w:rPr>
            <w:b/>
          </w:rPr>
          <w:t>2013 г</w:t>
        </w:r>
      </w:smartTag>
      <w:r w:rsidRPr="0088421F">
        <w:rPr>
          <w:b/>
        </w:rPr>
        <w:t>.</w:t>
      </w:r>
    </w:p>
    <w:p w:rsidR="001C3C27" w:rsidRPr="0088421F" w:rsidRDefault="001C3C27" w:rsidP="001C3C27">
      <w:pPr>
        <w:rPr>
          <w:b/>
        </w:rPr>
      </w:pPr>
    </w:p>
    <w:tbl>
      <w:tblPr>
        <w:tblpPr w:leftFromText="180" w:rightFromText="180" w:vertAnchor="text" w:horzAnchor="margin" w:tblpX="-68" w:tblpY="-45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1494"/>
        <w:gridCol w:w="2081"/>
        <w:gridCol w:w="2163"/>
        <w:gridCol w:w="2864"/>
      </w:tblGrid>
      <w:tr w:rsidR="001C3C27" w:rsidRPr="0088421F" w:rsidTr="002B40C8">
        <w:trPr>
          <w:trHeight w:val="329"/>
        </w:trPr>
        <w:tc>
          <w:tcPr>
            <w:tcW w:w="10548" w:type="dxa"/>
            <w:gridSpan w:val="5"/>
            <w:shd w:val="clear" w:color="auto" w:fill="99CCFF"/>
          </w:tcPr>
          <w:p w:rsidR="001C3C27" w:rsidRPr="0088421F" w:rsidRDefault="001C3C27" w:rsidP="002B40C8">
            <w:pPr>
              <w:jc w:val="center"/>
              <w:rPr>
                <w:b/>
                <w:lang w:val="en-US"/>
              </w:rPr>
            </w:pPr>
            <w:r w:rsidRPr="0088421F">
              <w:rPr>
                <w:b/>
              </w:rPr>
              <w:t xml:space="preserve">1 уровень </w:t>
            </w:r>
          </w:p>
        </w:tc>
      </w:tr>
      <w:tr w:rsidR="001C3C27" w:rsidRPr="0088421F" w:rsidTr="002B40C8">
        <w:trPr>
          <w:trHeight w:val="712"/>
        </w:trPr>
        <w:tc>
          <w:tcPr>
            <w:tcW w:w="1946" w:type="dxa"/>
          </w:tcPr>
          <w:p w:rsidR="001C3C27" w:rsidRPr="0088421F" w:rsidRDefault="001C3C27" w:rsidP="002B40C8">
            <w:pPr>
              <w:jc w:val="center"/>
            </w:pPr>
            <w:proofErr w:type="spellStart"/>
            <w:r w:rsidRPr="0088421F">
              <w:t>Каб</w:t>
            </w:r>
            <w:proofErr w:type="spellEnd"/>
            <w:r w:rsidRPr="0088421F">
              <w:t>.</w:t>
            </w:r>
          </w:p>
          <w:p w:rsidR="001C3C27" w:rsidRPr="0088421F" w:rsidRDefault="001C3C27" w:rsidP="002B40C8">
            <w:pPr>
              <w:jc w:val="center"/>
            </w:pPr>
            <w:r w:rsidRPr="0088421F">
              <w:t>101, 103, 104, 127,</w:t>
            </w:r>
          </w:p>
          <w:p w:rsidR="001C3C27" w:rsidRPr="0088421F" w:rsidRDefault="001C3C27" w:rsidP="002B40C8">
            <w:pPr>
              <w:jc w:val="center"/>
            </w:pPr>
            <w:r w:rsidRPr="0088421F">
              <w:t>129, 130, 203, 211, 213, 214. 219, 220, 301, 304, 305, 306, 310, 312, 320</w:t>
            </w:r>
          </w:p>
        </w:tc>
        <w:tc>
          <w:tcPr>
            <w:tcW w:w="1494" w:type="dxa"/>
          </w:tcPr>
          <w:p w:rsidR="001C3C27" w:rsidRPr="0088421F" w:rsidRDefault="001C3C27" w:rsidP="002B40C8">
            <w:pPr>
              <w:jc w:val="center"/>
            </w:pPr>
            <w:r w:rsidRPr="0088421F">
              <w:t>Ноутбук (ПК)</w:t>
            </w:r>
          </w:p>
          <w:p w:rsidR="001C3C27" w:rsidRPr="0088421F" w:rsidRDefault="001C3C27" w:rsidP="002B40C8">
            <w:pPr>
              <w:jc w:val="center"/>
            </w:pPr>
            <w:r w:rsidRPr="0088421F">
              <w:t xml:space="preserve"> доступ в Интернет, в школьную сеть</w:t>
            </w:r>
          </w:p>
        </w:tc>
        <w:tc>
          <w:tcPr>
            <w:tcW w:w="2081" w:type="dxa"/>
          </w:tcPr>
          <w:p w:rsidR="001C3C27" w:rsidRPr="0088421F" w:rsidRDefault="001C3C27" w:rsidP="002B40C8">
            <w:pPr>
              <w:jc w:val="center"/>
            </w:pPr>
            <w:r w:rsidRPr="0088421F">
              <w:t>Проектор  не установленный стационарно</w:t>
            </w:r>
          </w:p>
          <w:p w:rsidR="001C3C27" w:rsidRPr="0088421F" w:rsidRDefault="001C3C27" w:rsidP="002B40C8">
            <w:pPr>
              <w:jc w:val="center"/>
            </w:pPr>
          </w:p>
        </w:tc>
        <w:tc>
          <w:tcPr>
            <w:tcW w:w="2163" w:type="dxa"/>
          </w:tcPr>
          <w:p w:rsidR="001C3C27" w:rsidRPr="0088421F" w:rsidRDefault="001C3C27" w:rsidP="002B40C8">
            <w:pPr>
              <w:jc w:val="center"/>
            </w:pPr>
          </w:p>
        </w:tc>
        <w:tc>
          <w:tcPr>
            <w:tcW w:w="2864" w:type="dxa"/>
          </w:tcPr>
          <w:p w:rsidR="001C3C27" w:rsidRPr="0088421F" w:rsidRDefault="001C3C27" w:rsidP="002B40C8">
            <w:pPr>
              <w:jc w:val="center"/>
            </w:pPr>
            <w:r w:rsidRPr="0088421F">
              <w:t>Банк электронных материалов</w:t>
            </w:r>
          </w:p>
          <w:p w:rsidR="001C3C27" w:rsidRPr="0088421F" w:rsidRDefault="001C3C27" w:rsidP="002B40C8">
            <w:pPr>
              <w:jc w:val="center"/>
            </w:pPr>
            <w:r w:rsidRPr="0088421F">
              <w:rPr>
                <w:lang w:val="en-US"/>
              </w:rPr>
              <w:t>CD</w:t>
            </w:r>
            <w:r w:rsidRPr="0088421F">
              <w:t>-диски по предмету</w:t>
            </w:r>
          </w:p>
        </w:tc>
      </w:tr>
      <w:tr w:rsidR="001C3C27" w:rsidRPr="0088421F" w:rsidTr="002B40C8">
        <w:trPr>
          <w:trHeight w:val="504"/>
        </w:trPr>
        <w:tc>
          <w:tcPr>
            <w:tcW w:w="10548" w:type="dxa"/>
            <w:gridSpan w:val="5"/>
            <w:shd w:val="clear" w:color="auto" w:fill="99CCFF"/>
          </w:tcPr>
          <w:p w:rsidR="001C3C27" w:rsidRPr="0088421F" w:rsidRDefault="001C3C27" w:rsidP="002B40C8">
            <w:pPr>
              <w:jc w:val="center"/>
              <w:rPr>
                <w:b/>
              </w:rPr>
            </w:pPr>
            <w:r w:rsidRPr="0088421F">
              <w:rPr>
                <w:b/>
              </w:rPr>
              <w:t>2 уровень  - базовый уровень комплектации</w:t>
            </w:r>
          </w:p>
        </w:tc>
      </w:tr>
      <w:tr w:rsidR="001C3C27" w:rsidRPr="0088421F" w:rsidTr="002B40C8">
        <w:trPr>
          <w:trHeight w:val="820"/>
        </w:trPr>
        <w:tc>
          <w:tcPr>
            <w:tcW w:w="1946" w:type="dxa"/>
          </w:tcPr>
          <w:p w:rsidR="001C3C27" w:rsidRPr="0088421F" w:rsidRDefault="001C3C27" w:rsidP="002B40C8">
            <w:pPr>
              <w:jc w:val="center"/>
            </w:pPr>
            <w:r w:rsidRPr="0088421F">
              <w:t>АРМ учителя:</w:t>
            </w:r>
          </w:p>
          <w:p w:rsidR="001C3C27" w:rsidRPr="0088421F" w:rsidRDefault="001C3C27" w:rsidP="002B40C8">
            <w:pPr>
              <w:jc w:val="center"/>
            </w:pPr>
            <w:r w:rsidRPr="0088421F">
              <w:t>202, 207, 208, 209, 210, 211, 216, 217, 308, 309, 313, 317</w:t>
            </w:r>
          </w:p>
        </w:tc>
        <w:tc>
          <w:tcPr>
            <w:tcW w:w="1494" w:type="dxa"/>
          </w:tcPr>
          <w:p w:rsidR="001C3C27" w:rsidRPr="0088421F" w:rsidRDefault="001C3C27" w:rsidP="002B40C8">
            <w:pPr>
              <w:jc w:val="center"/>
            </w:pPr>
            <w:r w:rsidRPr="0088421F">
              <w:t>Ноутбук (ПК)</w:t>
            </w:r>
          </w:p>
          <w:p w:rsidR="001C3C27" w:rsidRPr="0088421F" w:rsidRDefault="001C3C27" w:rsidP="002B40C8">
            <w:pPr>
              <w:jc w:val="center"/>
            </w:pPr>
            <w:r w:rsidRPr="0088421F">
              <w:t xml:space="preserve"> доступ в Интернет, в школьную сеть</w:t>
            </w:r>
          </w:p>
        </w:tc>
        <w:tc>
          <w:tcPr>
            <w:tcW w:w="2081" w:type="dxa"/>
          </w:tcPr>
          <w:p w:rsidR="001C3C27" w:rsidRPr="0088421F" w:rsidRDefault="001C3C27" w:rsidP="002B40C8">
            <w:pPr>
              <w:jc w:val="center"/>
            </w:pPr>
            <w:r w:rsidRPr="0088421F">
              <w:t>Проектор, стационарный к потолку</w:t>
            </w:r>
          </w:p>
        </w:tc>
        <w:tc>
          <w:tcPr>
            <w:tcW w:w="2163" w:type="dxa"/>
          </w:tcPr>
          <w:p w:rsidR="001C3C27" w:rsidRPr="0088421F" w:rsidRDefault="001C3C27" w:rsidP="002B40C8">
            <w:pPr>
              <w:jc w:val="center"/>
            </w:pPr>
            <w:r w:rsidRPr="0088421F">
              <w:t>экран</w:t>
            </w:r>
          </w:p>
        </w:tc>
        <w:tc>
          <w:tcPr>
            <w:tcW w:w="2864" w:type="dxa"/>
          </w:tcPr>
          <w:p w:rsidR="001C3C27" w:rsidRPr="0088421F" w:rsidRDefault="001C3C27" w:rsidP="002B40C8">
            <w:pPr>
              <w:jc w:val="center"/>
            </w:pPr>
            <w:r w:rsidRPr="0088421F">
              <w:rPr>
                <w:lang w:val="en-US"/>
              </w:rPr>
              <w:t>CD</w:t>
            </w:r>
            <w:r w:rsidRPr="0088421F">
              <w:t>-диски по предмету</w:t>
            </w:r>
          </w:p>
        </w:tc>
      </w:tr>
      <w:tr w:rsidR="001C3C27" w:rsidRPr="0088421F" w:rsidTr="002B40C8">
        <w:trPr>
          <w:trHeight w:val="504"/>
        </w:trPr>
        <w:tc>
          <w:tcPr>
            <w:tcW w:w="10548" w:type="dxa"/>
            <w:gridSpan w:val="5"/>
            <w:shd w:val="clear" w:color="auto" w:fill="99CCFF"/>
          </w:tcPr>
          <w:p w:rsidR="001C3C27" w:rsidRPr="0088421F" w:rsidRDefault="001C3C27" w:rsidP="002B40C8">
            <w:pPr>
              <w:jc w:val="center"/>
              <w:rPr>
                <w:b/>
              </w:rPr>
            </w:pPr>
            <w:r w:rsidRPr="0088421F">
              <w:rPr>
                <w:b/>
              </w:rPr>
              <w:t>3 уровень</w:t>
            </w:r>
            <w:r w:rsidRPr="0088421F">
              <w:rPr>
                <w:b/>
                <w:lang w:val="en-US"/>
              </w:rPr>
              <w:t xml:space="preserve"> </w:t>
            </w:r>
            <w:r w:rsidRPr="0088421F">
              <w:rPr>
                <w:b/>
              </w:rPr>
              <w:t>- расширенный уровень комплектации</w:t>
            </w:r>
          </w:p>
        </w:tc>
      </w:tr>
      <w:tr w:rsidR="001C3C27" w:rsidRPr="0088421F" w:rsidTr="002B40C8">
        <w:trPr>
          <w:trHeight w:val="788"/>
        </w:trPr>
        <w:tc>
          <w:tcPr>
            <w:tcW w:w="1946" w:type="dxa"/>
          </w:tcPr>
          <w:p w:rsidR="001C3C27" w:rsidRPr="0088421F" w:rsidRDefault="001C3C27" w:rsidP="002B40C8">
            <w:pPr>
              <w:jc w:val="center"/>
            </w:pPr>
            <w:r w:rsidRPr="0088421F">
              <w:t>АРМ учителя:</w:t>
            </w:r>
          </w:p>
          <w:p w:rsidR="001C3C27" w:rsidRPr="0088421F" w:rsidRDefault="001C3C27" w:rsidP="002B40C8">
            <w:pPr>
              <w:jc w:val="center"/>
            </w:pPr>
            <w:r w:rsidRPr="0088421F">
              <w:t>205, 206, 315</w:t>
            </w:r>
          </w:p>
        </w:tc>
        <w:tc>
          <w:tcPr>
            <w:tcW w:w="1494" w:type="dxa"/>
          </w:tcPr>
          <w:p w:rsidR="001C3C27" w:rsidRPr="0088421F" w:rsidRDefault="001C3C27" w:rsidP="002B40C8">
            <w:pPr>
              <w:jc w:val="center"/>
            </w:pPr>
            <w:r w:rsidRPr="0088421F">
              <w:t>Ноутбук (ПК)</w:t>
            </w:r>
          </w:p>
          <w:p w:rsidR="001C3C27" w:rsidRPr="0088421F" w:rsidRDefault="001C3C27" w:rsidP="002B40C8">
            <w:pPr>
              <w:jc w:val="center"/>
            </w:pPr>
            <w:r w:rsidRPr="0088421F">
              <w:t xml:space="preserve"> доступ в Интернет, в школьную сеть</w:t>
            </w:r>
          </w:p>
        </w:tc>
        <w:tc>
          <w:tcPr>
            <w:tcW w:w="2081" w:type="dxa"/>
          </w:tcPr>
          <w:p w:rsidR="001C3C27" w:rsidRPr="0088421F" w:rsidRDefault="001C3C27" w:rsidP="002B40C8">
            <w:pPr>
              <w:jc w:val="center"/>
            </w:pPr>
            <w:r w:rsidRPr="0088421F">
              <w:t>Проектор, стационарный к потолку</w:t>
            </w:r>
          </w:p>
        </w:tc>
        <w:tc>
          <w:tcPr>
            <w:tcW w:w="2163" w:type="dxa"/>
          </w:tcPr>
          <w:p w:rsidR="001C3C27" w:rsidRPr="0088421F" w:rsidRDefault="001C3C27" w:rsidP="002B40C8">
            <w:pPr>
              <w:jc w:val="center"/>
            </w:pPr>
            <w:r w:rsidRPr="0088421F">
              <w:t>Интерактивная доска</w:t>
            </w:r>
          </w:p>
        </w:tc>
        <w:tc>
          <w:tcPr>
            <w:tcW w:w="2864" w:type="dxa"/>
          </w:tcPr>
          <w:p w:rsidR="001C3C27" w:rsidRPr="0088421F" w:rsidRDefault="001C3C27" w:rsidP="002B40C8">
            <w:pPr>
              <w:jc w:val="center"/>
            </w:pPr>
            <w:r w:rsidRPr="0088421F">
              <w:t>Интерактивные</w:t>
            </w:r>
          </w:p>
          <w:p w:rsidR="001C3C27" w:rsidRPr="0088421F" w:rsidRDefault="001C3C27" w:rsidP="002B40C8">
            <w:pPr>
              <w:jc w:val="center"/>
            </w:pPr>
            <w:r w:rsidRPr="0088421F">
              <w:t xml:space="preserve">диски </w:t>
            </w:r>
          </w:p>
        </w:tc>
      </w:tr>
      <w:tr w:rsidR="001C3C27" w:rsidRPr="0088421F" w:rsidTr="002B40C8">
        <w:trPr>
          <w:trHeight w:val="252"/>
        </w:trPr>
        <w:tc>
          <w:tcPr>
            <w:tcW w:w="10548" w:type="dxa"/>
            <w:gridSpan w:val="5"/>
            <w:shd w:val="clear" w:color="auto" w:fill="99CCFF"/>
          </w:tcPr>
          <w:p w:rsidR="001C3C27" w:rsidRPr="0088421F" w:rsidRDefault="001C3C27" w:rsidP="002B40C8">
            <w:pPr>
              <w:jc w:val="center"/>
              <w:rPr>
                <w:b/>
              </w:rPr>
            </w:pPr>
            <w:r w:rsidRPr="0088421F">
              <w:rPr>
                <w:b/>
              </w:rPr>
              <w:t xml:space="preserve">4 уровень </w:t>
            </w:r>
          </w:p>
        </w:tc>
      </w:tr>
      <w:tr w:rsidR="001C3C27" w:rsidRPr="0088421F" w:rsidTr="002B40C8">
        <w:trPr>
          <w:trHeight w:val="252"/>
        </w:trPr>
        <w:tc>
          <w:tcPr>
            <w:tcW w:w="1946" w:type="dxa"/>
          </w:tcPr>
          <w:p w:rsidR="001C3C27" w:rsidRPr="0088421F" w:rsidRDefault="001C3C27" w:rsidP="002B40C8">
            <w:pPr>
              <w:jc w:val="center"/>
            </w:pPr>
            <w:r w:rsidRPr="0088421F">
              <w:t xml:space="preserve">АРМ учителя: </w:t>
            </w:r>
            <w:proofErr w:type="spellStart"/>
            <w:r w:rsidRPr="0088421F">
              <w:t>каб</w:t>
            </w:r>
            <w:proofErr w:type="spellEnd"/>
            <w:r w:rsidRPr="0088421F">
              <w:t>. нач. школы</w:t>
            </w:r>
          </w:p>
          <w:p w:rsidR="001C3C27" w:rsidRPr="0088421F" w:rsidRDefault="001C3C27" w:rsidP="002B40C8">
            <w:pPr>
              <w:jc w:val="center"/>
            </w:pPr>
            <w:r w:rsidRPr="0088421F">
              <w:t>307, 208 , 210, 311</w:t>
            </w:r>
          </w:p>
        </w:tc>
        <w:tc>
          <w:tcPr>
            <w:tcW w:w="1494" w:type="dxa"/>
          </w:tcPr>
          <w:p w:rsidR="001C3C27" w:rsidRPr="0088421F" w:rsidRDefault="001C3C27" w:rsidP="002B40C8">
            <w:pPr>
              <w:jc w:val="center"/>
            </w:pPr>
            <w:r w:rsidRPr="0088421F">
              <w:t>Ноутбук (ПК)</w:t>
            </w:r>
          </w:p>
          <w:p w:rsidR="001C3C27" w:rsidRPr="0088421F" w:rsidRDefault="001C3C27" w:rsidP="002B40C8">
            <w:pPr>
              <w:jc w:val="center"/>
            </w:pPr>
            <w:r w:rsidRPr="0088421F">
              <w:t xml:space="preserve"> доступ в Интернет, в школьную сеть</w:t>
            </w:r>
          </w:p>
        </w:tc>
        <w:tc>
          <w:tcPr>
            <w:tcW w:w="2081" w:type="dxa"/>
          </w:tcPr>
          <w:p w:rsidR="001C3C27" w:rsidRPr="0088421F" w:rsidRDefault="001C3C27" w:rsidP="002B40C8">
            <w:pPr>
              <w:jc w:val="center"/>
            </w:pPr>
            <w:r w:rsidRPr="0088421F">
              <w:t>Проектор, стационарный к потолку.</w:t>
            </w:r>
          </w:p>
          <w:p w:rsidR="001C3C27" w:rsidRPr="0088421F" w:rsidRDefault="001C3C27" w:rsidP="002B40C8">
            <w:pPr>
              <w:jc w:val="center"/>
            </w:pPr>
            <w:r w:rsidRPr="0088421F">
              <w:t>интерактивная система тестирования</w:t>
            </w:r>
          </w:p>
        </w:tc>
        <w:tc>
          <w:tcPr>
            <w:tcW w:w="2163" w:type="dxa"/>
          </w:tcPr>
          <w:p w:rsidR="001C3C27" w:rsidRPr="0088421F" w:rsidRDefault="001C3C27" w:rsidP="002B40C8">
            <w:pPr>
              <w:jc w:val="center"/>
            </w:pPr>
            <w:r w:rsidRPr="0088421F">
              <w:t>Интерактивная доска (экран), принтер или МФУ, сканер, документ-камера,</w:t>
            </w:r>
          </w:p>
          <w:p w:rsidR="001C3C27" w:rsidRPr="0088421F" w:rsidRDefault="001C3C27" w:rsidP="002B40C8">
            <w:pPr>
              <w:jc w:val="center"/>
            </w:pPr>
            <w:r w:rsidRPr="0088421F">
              <w:rPr>
                <w:lang w:val="en-US"/>
              </w:rPr>
              <w:t>Web-</w:t>
            </w:r>
            <w:r w:rsidRPr="0088421F">
              <w:t>камера .фотоаппарат</w:t>
            </w:r>
          </w:p>
        </w:tc>
        <w:tc>
          <w:tcPr>
            <w:tcW w:w="2864" w:type="dxa"/>
          </w:tcPr>
          <w:p w:rsidR="001C3C27" w:rsidRPr="0088421F" w:rsidRDefault="001C3C27" w:rsidP="002B40C8">
            <w:pPr>
              <w:jc w:val="center"/>
            </w:pPr>
            <w:r w:rsidRPr="0088421F">
              <w:t>Интерактивные</w:t>
            </w:r>
          </w:p>
          <w:p w:rsidR="001C3C27" w:rsidRPr="0088421F" w:rsidRDefault="001C3C27" w:rsidP="002B40C8">
            <w:pPr>
              <w:jc w:val="center"/>
            </w:pPr>
            <w:r w:rsidRPr="0088421F">
              <w:t xml:space="preserve">диски </w:t>
            </w:r>
          </w:p>
          <w:p w:rsidR="001C3C27" w:rsidRPr="0088421F" w:rsidRDefault="001C3C27" w:rsidP="002B40C8">
            <w:pPr>
              <w:jc w:val="center"/>
            </w:pPr>
            <w:r w:rsidRPr="0088421F">
              <w:t>Мультимедийные обучающие программы и электронные учебники по основным разделам</w:t>
            </w:r>
          </w:p>
        </w:tc>
      </w:tr>
      <w:tr w:rsidR="001C3C27" w:rsidRPr="0088421F" w:rsidTr="002B40C8">
        <w:trPr>
          <w:trHeight w:val="252"/>
        </w:trPr>
        <w:tc>
          <w:tcPr>
            <w:tcW w:w="10548" w:type="dxa"/>
            <w:gridSpan w:val="5"/>
            <w:shd w:val="clear" w:color="auto" w:fill="99CCFF"/>
          </w:tcPr>
          <w:p w:rsidR="001C3C27" w:rsidRPr="0088421F" w:rsidRDefault="001C3C27" w:rsidP="002B40C8">
            <w:pPr>
              <w:jc w:val="center"/>
            </w:pPr>
            <w:r w:rsidRPr="0088421F">
              <w:rPr>
                <w:b/>
              </w:rPr>
              <w:t>5 уровень  +</w:t>
            </w:r>
          </w:p>
        </w:tc>
      </w:tr>
      <w:tr w:rsidR="001C3C27" w:rsidRPr="0088421F" w:rsidTr="002B40C8">
        <w:trPr>
          <w:trHeight w:val="1387"/>
        </w:trPr>
        <w:tc>
          <w:tcPr>
            <w:tcW w:w="1946" w:type="dxa"/>
            <w:vMerge w:val="restart"/>
          </w:tcPr>
          <w:p w:rsidR="001C3C27" w:rsidRPr="0088421F" w:rsidRDefault="001C3C27" w:rsidP="002B40C8">
            <w:pPr>
              <w:jc w:val="center"/>
            </w:pPr>
            <w:r w:rsidRPr="0088421F">
              <w:t xml:space="preserve">АРМ учителя </w:t>
            </w:r>
          </w:p>
          <w:p w:rsidR="001C3C27" w:rsidRPr="0088421F" w:rsidRDefault="001C3C27" w:rsidP="002B40C8">
            <w:pPr>
              <w:jc w:val="center"/>
            </w:pPr>
            <w:r w:rsidRPr="0088421F">
              <w:t xml:space="preserve">205, 219, 320 </w:t>
            </w:r>
          </w:p>
          <w:p w:rsidR="001C3C27" w:rsidRPr="0088421F" w:rsidRDefault="001C3C27" w:rsidP="002B40C8">
            <w:pPr>
              <w:jc w:val="center"/>
            </w:pPr>
            <w:r w:rsidRPr="0088421F">
              <w:t>Программно-методические комплексы по физике, химии, биологии в плане на новый год</w:t>
            </w:r>
          </w:p>
        </w:tc>
        <w:tc>
          <w:tcPr>
            <w:tcW w:w="1494" w:type="dxa"/>
          </w:tcPr>
          <w:p w:rsidR="001C3C27" w:rsidRPr="0088421F" w:rsidRDefault="001C3C27" w:rsidP="002B40C8">
            <w:pPr>
              <w:jc w:val="center"/>
            </w:pPr>
            <w:r w:rsidRPr="0088421F">
              <w:t>Ноутбук (ПК)</w:t>
            </w:r>
          </w:p>
          <w:p w:rsidR="001C3C27" w:rsidRPr="0088421F" w:rsidRDefault="001C3C27" w:rsidP="002B40C8">
            <w:pPr>
              <w:jc w:val="center"/>
            </w:pPr>
            <w:r w:rsidRPr="0088421F">
              <w:t xml:space="preserve"> доступ в Интернет, в школьную сеть</w:t>
            </w:r>
          </w:p>
        </w:tc>
        <w:tc>
          <w:tcPr>
            <w:tcW w:w="2081" w:type="dxa"/>
          </w:tcPr>
          <w:p w:rsidR="001C3C27" w:rsidRPr="0088421F" w:rsidRDefault="001C3C27" w:rsidP="002B40C8">
            <w:pPr>
              <w:jc w:val="center"/>
            </w:pPr>
            <w:r w:rsidRPr="0088421F">
              <w:t>Проектор, стационарный к потолку</w:t>
            </w:r>
          </w:p>
        </w:tc>
        <w:tc>
          <w:tcPr>
            <w:tcW w:w="2163" w:type="dxa"/>
          </w:tcPr>
          <w:p w:rsidR="001C3C27" w:rsidRPr="0088421F" w:rsidRDefault="001C3C27" w:rsidP="002B40C8">
            <w:pPr>
              <w:jc w:val="center"/>
            </w:pPr>
            <w:r w:rsidRPr="0088421F">
              <w:t>Интерактивная доска (экран), принтер или МФУ, сканер, документ-камера,</w:t>
            </w:r>
          </w:p>
          <w:p w:rsidR="001C3C27" w:rsidRPr="0088421F" w:rsidRDefault="001C3C27" w:rsidP="002B40C8">
            <w:pPr>
              <w:jc w:val="center"/>
            </w:pPr>
            <w:r w:rsidRPr="0088421F">
              <w:rPr>
                <w:lang w:val="en-US"/>
              </w:rPr>
              <w:t>Web-</w:t>
            </w:r>
            <w:r w:rsidRPr="0088421F">
              <w:t>камера, фотоаппарат</w:t>
            </w:r>
          </w:p>
        </w:tc>
        <w:tc>
          <w:tcPr>
            <w:tcW w:w="2864" w:type="dxa"/>
          </w:tcPr>
          <w:p w:rsidR="001C3C27" w:rsidRPr="0088421F" w:rsidRDefault="001C3C27" w:rsidP="002B40C8">
            <w:pPr>
              <w:jc w:val="center"/>
            </w:pPr>
            <w:r w:rsidRPr="0088421F">
              <w:t>Интерактивные</w:t>
            </w:r>
          </w:p>
          <w:p w:rsidR="001C3C27" w:rsidRPr="0088421F" w:rsidRDefault="001C3C27" w:rsidP="002B40C8">
            <w:pPr>
              <w:jc w:val="center"/>
            </w:pPr>
            <w:r w:rsidRPr="0088421F">
              <w:t xml:space="preserve">диски </w:t>
            </w:r>
          </w:p>
          <w:p w:rsidR="001C3C27" w:rsidRPr="0088421F" w:rsidRDefault="001C3C27" w:rsidP="002B40C8">
            <w:pPr>
              <w:jc w:val="center"/>
            </w:pPr>
            <w:r w:rsidRPr="0088421F">
              <w:t xml:space="preserve">Спец. </w:t>
            </w:r>
            <w:proofErr w:type="gramStart"/>
            <w:r w:rsidRPr="0088421F">
              <w:t>ПО</w:t>
            </w:r>
            <w:proofErr w:type="gramEnd"/>
            <w:r w:rsidRPr="0088421F">
              <w:t xml:space="preserve">. Мультимедийные обучающие программы и электронные учебники по основным разделам </w:t>
            </w:r>
          </w:p>
        </w:tc>
      </w:tr>
      <w:tr w:rsidR="001C3C27" w:rsidRPr="0088421F" w:rsidTr="002B40C8">
        <w:trPr>
          <w:trHeight w:val="382"/>
        </w:trPr>
        <w:tc>
          <w:tcPr>
            <w:tcW w:w="1946" w:type="dxa"/>
            <w:vMerge/>
          </w:tcPr>
          <w:p w:rsidR="001C3C27" w:rsidRPr="0088421F" w:rsidRDefault="001C3C27" w:rsidP="002B40C8">
            <w:pPr>
              <w:jc w:val="center"/>
            </w:pPr>
          </w:p>
        </w:tc>
        <w:tc>
          <w:tcPr>
            <w:tcW w:w="1494" w:type="dxa"/>
          </w:tcPr>
          <w:p w:rsidR="001C3C27" w:rsidRPr="0088421F" w:rsidRDefault="001C3C27" w:rsidP="002B40C8">
            <w:pPr>
              <w:jc w:val="center"/>
            </w:pPr>
          </w:p>
        </w:tc>
        <w:tc>
          <w:tcPr>
            <w:tcW w:w="2081" w:type="dxa"/>
          </w:tcPr>
          <w:p w:rsidR="001C3C27" w:rsidRPr="0088421F" w:rsidRDefault="001C3C27" w:rsidP="002B40C8">
            <w:pPr>
              <w:jc w:val="center"/>
            </w:pPr>
            <w:r w:rsidRPr="0088421F">
              <w:t>интерактивная система тестирования</w:t>
            </w:r>
          </w:p>
        </w:tc>
        <w:tc>
          <w:tcPr>
            <w:tcW w:w="2163" w:type="dxa"/>
            <w:shd w:val="clear" w:color="auto" w:fill="CCFFFF"/>
          </w:tcPr>
          <w:p w:rsidR="001C3C27" w:rsidRPr="0088421F" w:rsidRDefault="001C3C27" w:rsidP="002B40C8">
            <w:pPr>
              <w:jc w:val="center"/>
            </w:pPr>
            <w:r w:rsidRPr="0088421F">
              <w:t>Лабораторное оборудование</w:t>
            </w:r>
          </w:p>
        </w:tc>
        <w:tc>
          <w:tcPr>
            <w:tcW w:w="2864" w:type="dxa"/>
          </w:tcPr>
          <w:p w:rsidR="001C3C27" w:rsidRPr="0088421F" w:rsidRDefault="001C3C27" w:rsidP="002B40C8">
            <w:pPr>
              <w:jc w:val="center"/>
            </w:pPr>
            <w:r w:rsidRPr="0088421F">
              <w:t xml:space="preserve">Спец. </w:t>
            </w:r>
            <w:proofErr w:type="gramStart"/>
            <w:r w:rsidRPr="0088421F">
              <w:t>ПО</w:t>
            </w:r>
            <w:proofErr w:type="gramEnd"/>
          </w:p>
          <w:p w:rsidR="001C3C27" w:rsidRPr="0088421F" w:rsidRDefault="001C3C27" w:rsidP="002B40C8">
            <w:pPr>
              <w:jc w:val="center"/>
            </w:pPr>
            <w:r w:rsidRPr="0088421F">
              <w:t>Инструментальная компьютерная среда для моделирования</w:t>
            </w:r>
          </w:p>
          <w:p w:rsidR="001C3C27" w:rsidRPr="0088421F" w:rsidRDefault="001C3C27" w:rsidP="002B40C8">
            <w:pPr>
              <w:jc w:val="center"/>
            </w:pPr>
          </w:p>
        </w:tc>
      </w:tr>
    </w:tbl>
    <w:p w:rsidR="001C3C27" w:rsidRPr="0088421F" w:rsidRDefault="001C3C27" w:rsidP="001C3C27">
      <w:r w:rsidRPr="0088421F">
        <w:t>По сравнению с предыдущим годом в материальном обеспечении гимназии произошли следующие изменения:</w:t>
      </w:r>
    </w:p>
    <w:p w:rsidR="001C3C27" w:rsidRPr="0088421F" w:rsidRDefault="001C3C27" w:rsidP="001C3C27">
      <w:pPr>
        <w:numPr>
          <w:ilvl w:val="0"/>
          <w:numId w:val="12"/>
        </w:numPr>
        <w:tabs>
          <w:tab w:val="left" w:pos="252"/>
        </w:tabs>
        <w:ind w:right="72"/>
      </w:pPr>
      <w:r w:rsidRPr="0088421F">
        <w:lastRenderedPageBreak/>
        <w:t xml:space="preserve">В пользование гимназии от Информационно-аналитического центра Департамента образования Администрации г. Перми было получены 16 конструкторов </w:t>
      </w:r>
      <w:r w:rsidRPr="0088421F">
        <w:rPr>
          <w:lang w:val="en-US"/>
        </w:rPr>
        <w:t>Lego</w:t>
      </w:r>
      <w:r w:rsidRPr="0088421F">
        <w:t xml:space="preserve"> по робототехнике. Появилась возможность открыть группы обучения конструированию роботов.</w:t>
      </w:r>
    </w:p>
    <w:p w:rsidR="001C3C27" w:rsidRPr="0088421F" w:rsidRDefault="001C3C27" w:rsidP="001C3C27">
      <w:pPr>
        <w:numPr>
          <w:ilvl w:val="0"/>
          <w:numId w:val="12"/>
        </w:numPr>
        <w:tabs>
          <w:tab w:val="left" w:pos="252"/>
        </w:tabs>
        <w:ind w:right="72"/>
      </w:pPr>
      <w:r w:rsidRPr="0088421F">
        <w:t>Для проведения курсов по робототехнике выделены 5 ПК, установлено программное обеспечение.</w:t>
      </w:r>
    </w:p>
    <w:p w:rsidR="001C3C27" w:rsidRPr="0088421F" w:rsidRDefault="001C3C27" w:rsidP="001C3C27">
      <w:pPr>
        <w:numPr>
          <w:ilvl w:val="0"/>
          <w:numId w:val="12"/>
        </w:numPr>
      </w:pPr>
      <w:r w:rsidRPr="0088421F">
        <w:t xml:space="preserve">Увеличилось </w:t>
      </w:r>
      <w:r w:rsidRPr="0088421F">
        <w:rPr>
          <w:b/>
        </w:rPr>
        <w:t xml:space="preserve">кол-во </w:t>
      </w:r>
      <w:proofErr w:type="spellStart"/>
      <w:r w:rsidRPr="0088421F">
        <w:rPr>
          <w:b/>
        </w:rPr>
        <w:t>каб</w:t>
      </w:r>
      <w:proofErr w:type="spellEnd"/>
      <w:r w:rsidRPr="0088421F">
        <w:rPr>
          <w:b/>
        </w:rPr>
        <w:t>.</w:t>
      </w:r>
      <w:r w:rsidRPr="0088421F">
        <w:t xml:space="preserve"> </w:t>
      </w:r>
      <w:r w:rsidRPr="0088421F">
        <w:rPr>
          <w:b/>
        </w:rPr>
        <w:t>до 28</w:t>
      </w:r>
      <w:r w:rsidRPr="0088421F">
        <w:t xml:space="preserve"> с оборудованием АРМ учителя. </w:t>
      </w:r>
    </w:p>
    <w:p w:rsidR="001C3C27" w:rsidRPr="0088421F" w:rsidRDefault="001C3C27" w:rsidP="001C3C27">
      <w:pPr>
        <w:numPr>
          <w:ilvl w:val="0"/>
          <w:numId w:val="12"/>
        </w:numPr>
      </w:pPr>
      <w:r w:rsidRPr="0088421F">
        <w:t xml:space="preserve">Установлены лабораторные комплексы по физике, биологии. </w:t>
      </w:r>
    </w:p>
    <w:p w:rsidR="001C3C27" w:rsidRPr="0088421F" w:rsidRDefault="001C3C27" w:rsidP="001C3C27">
      <w:pPr>
        <w:numPr>
          <w:ilvl w:val="0"/>
          <w:numId w:val="12"/>
        </w:numPr>
      </w:pPr>
      <w:r w:rsidRPr="0088421F">
        <w:t>На предметные кафедры распределены МФУ для ксерокопирования и печати. Теперь они имеются на каждой кафедре.</w:t>
      </w:r>
    </w:p>
    <w:p w:rsidR="001C3C27" w:rsidRPr="0088421F" w:rsidRDefault="001C3C27" w:rsidP="001C3C27">
      <w:pPr>
        <w:numPr>
          <w:ilvl w:val="0"/>
          <w:numId w:val="12"/>
        </w:numPr>
      </w:pPr>
      <w:r w:rsidRPr="0088421F">
        <w:t>Приобретены и установлены программы для контент-фильтрации Интернета, Касперский</w:t>
      </w:r>
    </w:p>
    <w:p w:rsidR="001C3C27" w:rsidRPr="0088421F" w:rsidRDefault="001C3C27" w:rsidP="001C3C27">
      <w:pPr>
        <w:numPr>
          <w:ilvl w:val="0"/>
          <w:numId w:val="12"/>
        </w:numPr>
      </w:pPr>
      <w:r w:rsidRPr="0088421F">
        <w:t xml:space="preserve">Техника и точки доступа </w:t>
      </w:r>
      <w:r w:rsidRPr="0088421F">
        <w:rPr>
          <w:lang w:val="en-US"/>
        </w:rPr>
        <w:t>Wi</w:t>
      </w:r>
      <w:r w:rsidRPr="0088421F">
        <w:t>-</w:t>
      </w:r>
      <w:r w:rsidRPr="0088421F">
        <w:rPr>
          <w:lang w:val="en-US"/>
        </w:rPr>
        <w:t>Fi</w:t>
      </w:r>
      <w:r w:rsidRPr="0088421F">
        <w:t xml:space="preserve"> были установлены для работы в Интернет в мастерских и тренерских спортзале</w:t>
      </w:r>
    </w:p>
    <w:p w:rsidR="001C3C27" w:rsidRPr="0088421F" w:rsidRDefault="001C3C27" w:rsidP="001C3C27">
      <w:pPr>
        <w:numPr>
          <w:ilvl w:val="0"/>
          <w:numId w:val="11"/>
        </w:numPr>
        <w:ind w:right="72"/>
      </w:pPr>
      <w:r w:rsidRPr="0088421F">
        <w:t xml:space="preserve">Был проведен монтаж проекторов к потолку в </w:t>
      </w:r>
      <w:proofErr w:type="spellStart"/>
      <w:r w:rsidRPr="0088421F">
        <w:t>каб</w:t>
      </w:r>
      <w:proofErr w:type="spellEnd"/>
      <w:r w:rsidRPr="0088421F">
        <w:t>. 317,301, 302, 211, 213, 219, 312</w:t>
      </w:r>
    </w:p>
    <w:p w:rsidR="001C3C27" w:rsidRPr="0088421F" w:rsidRDefault="001C3C27" w:rsidP="001C3C27">
      <w:pPr>
        <w:numPr>
          <w:ilvl w:val="0"/>
          <w:numId w:val="11"/>
        </w:numPr>
        <w:ind w:right="72"/>
      </w:pPr>
      <w:r w:rsidRPr="0088421F">
        <w:t xml:space="preserve">Приобретены 6 ноутбуков, которые распределены для учителей на совещании с руководителями кафедр. </w:t>
      </w:r>
    </w:p>
    <w:p w:rsidR="001C3C27" w:rsidRPr="0088421F" w:rsidRDefault="001C3C27" w:rsidP="001C3C27">
      <w:pPr>
        <w:jc w:val="both"/>
      </w:pPr>
    </w:p>
    <w:p w:rsidR="001C3C27" w:rsidRPr="0088421F" w:rsidRDefault="001C3C27" w:rsidP="001C3C27">
      <w:pPr>
        <w:jc w:val="both"/>
      </w:pPr>
    </w:p>
    <w:p w:rsidR="001C3C27" w:rsidRPr="0088421F" w:rsidRDefault="001C3C27" w:rsidP="001C3C27">
      <w:pPr>
        <w:jc w:val="center"/>
      </w:pPr>
      <w:r w:rsidRPr="0088421F">
        <w:rPr>
          <w:b/>
        </w:rPr>
        <w:t>3. Результаты деятельности.</w:t>
      </w:r>
    </w:p>
    <w:p w:rsidR="001C3C27" w:rsidRPr="0088421F" w:rsidRDefault="001C3C27" w:rsidP="001C3C27">
      <w:pPr>
        <w:ind w:firstLine="708"/>
        <w:jc w:val="both"/>
      </w:pPr>
      <w:r w:rsidRPr="0088421F">
        <w:rPr>
          <w:b/>
        </w:rPr>
        <w:t>3. Учебный план гимназии на 2013</w:t>
      </w:r>
      <w:r w:rsidRPr="0088421F">
        <w:t>-2014 учебный год разработан в соответствии со следующими документами:</w:t>
      </w:r>
    </w:p>
    <w:p w:rsidR="001C3C27" w:rsidRPr="0088421F" w:rsidRDefault="001C3C27" w:rsidP="001C3C27">
      <w:pPr>
        <w:numPr>
          <w:ilvl w:val="0"/>
          <w:numId w:val="2"/>
        </w:numPr>
        <w:ind w:left="0" w:firstLine="0"/>
        <w:jc w:val="both"/>
        <w:outlineLvl w:val="0"/>
        <w:rPr>
          <w:bCs/>
          <w:kern w:val="36"/>
        </w:rPr>
      </w:pPr>
      <w:r w:rsidRPr="0088421F">
        <w:t xml:space="preserve"> </w:t>
      </w:r>
      <w:r w:rsidRPr="0088421F">
        <w:rPr>
          <w:bCs/>
          <w:kern w:val="36"/>
        </w:rPr>
        <w:t xml:space="preserve">Федеральный закон от 29.12.2012, ч. 7, ст.12, № 273-ФЗ «Об образовании в Российской Федерации".  </w:t>
      </w:r>
    </w:p>
    <w:p w:rsidR="001C3C27" w:rsidRPr="0088421F" w:rsidRDefault="001C3C27" w:rsidP="001C3C27">
      <w:pPr>
        <w:jc w:val="both"/>
      </w:pPr>
      <w:r w:rsidRPr="0088421F">
        <w:t>2. Типовое положение об общеобразовательном учреждении, утвержденное постановлением Правительства РФ от 19.03.</w:t>
      </w:r>
      <w:smartTag w:uri="urn:schemas-microsoft-com:office:smarttags" w:element="metricconverter">
        <w:smartTagPr>
          <w:attr w:name="ProductID" w:val="2001 г"/>
        </w:smartTagPr>
        <w:r w:rsidRPr="0088421F">
          <w:t>2001 г</w:t>
        </w:r>
      </w:smartTag>
      <w:r w:rsidRPr="0088421F">
        <w:t xml:space="preserve">. № 196, с изменениями и дополнениями от 10. 03. </w:t>
      </w:r>
      <w:smartTag w:uri="urn:schemas-microsoft-com:office:smarttags" w:element="metricconverter">
        <w:smartTagPr>
          <w:attr w:name="ProductID" w:val="2009 г"/>
        </w:smartTagPr>
        <w:r w:rsidRPr="0088421F">
          <w:t>2009 г</w:t>
        </w:r>
      </w:smartTag>
      <w:r w:rsidRPr="0088421F">
        <w:t>. № 216</w:t>
      </w:r>
    </w:p>
    <w:p w:rsidR="001C3C27" w:rsidRPr="0088421F" w:rsidRDefault="001C3C27" w:rsidP="001C3C27">
      <w:pPr>
        <w:jc w:val="both"/>
      </w:pPr>
      <w:r w:rsidRPr="0088421F">
        <w:t>3. «</w:t>
      </w:r>
      <w:proofErr w:type="spellStart"/>
      <w:r w:rsidRPr="0088421F">
        <w:t>Санитарно</w:t>
      </w:r>
      <w:proofErr w:type="spellEnd"/>
      <w:r w:rsidRPr="0088421F">
        <w:t xml:space="preserve"> – эпидемиологические требования к условиям и организации обучения в общеобразовательных учреждениях» (САНПИН 2.4.2.2821-10), Постановление Главного государственного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88421F">
          <w:t>2010 г</w:t>
        </w:r>
      </w:smartTag>
      <w:r w:rsidRPr="0088421F">
        <w:t>. №189.</w:t>
      </w:r>
    </w:p>
    <w:p w:rsidR="001C3C27" w:rsidRPr="0088421F" w:rsidRDefault="001C3C27" w:rsidP="001C3C27">
      <w:pPr>
        <w:jc w:val="both"/>
      </w:pPr>
      <w:r w:rsidRPr="0088421F">
        <w:t>4.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 (далее БУП 2004), утвержденный приказом Минобразования РФ от 09.03.2004 г. № 1312 с последующими изменениями и дополнениями.</w:t>
      </w:r>
    </w:p>
    <w:p w:rsidR="001C3C27" w:rsidRPr="0088421F" w:rsidRDefault="001C3C27" w:rsidP="001C3C27">
      <w:pPr>
        <w:jc w:val="both"/>
      </w:pPr>
      <w:r w:rsidRPr="0088421F">
        <w:t xml:space="preserve">5.Федеральный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 </w:t>
      </w:r>
      <w:smartTag w:uri="urn:schemas-microsoft-com:office:smarttags" w:element="metricconverter">
        <w:smartTagPr>
          <w:attr w:name="ProductID" w:val="2009 г"/>
        </w:smartTagPr>
        <w:r w:rsidRPr="0088421F">
          <w:t>2009 г</w:t>
        </w:r>
      </w:smartTag>
      <w:r w:rsidRPr="0088421F">
        <w:rPr>
          <w:b/>
        </w:rPr>
        <w:t xml:space="preserve">.  </w:t>
      </w:r>
      <w:r w:rsidRPr="0088421F">
        <w:t>№ 373 (с изменениями от 26.11.2010)</w:t>
      </w:r>
    </w:p>
    <w:p w:rsidR="001C3C27" w:rsidRPr="0088421F" w:rsidRDefault="001C3C27" w:rsidP="001C3C27">
      <w:pPr>
        <w:jc w:val="both"/>
      </w:pPr>
      <w:r w:rsidRPr="0088421F">
        <w:t xml:space="preserve">6.Устав   МАОУ «Гимназия №7» г. Перми. </w:t>
      </w:r>
    </w:p>
    <w:p w:rsidR="001C3C27" w:rsidRPr="0088421F" w:rsidRDefault="001C3C27" w:rsidP="001C3C27">
      <w:pPr>
        <w:jc w:val="both"/>
      </w:pPr>
      <w:r w:rsidRPr="0088421F">
        <w:t xml:space="preserve"> При формировании учебного плана выбраны приоритеты:</w:t>
      </w:r>
    </w:p>
    <w:p w:rsidR="001C3C27" w:rsidRPr="0088421F" w:rsidRDefault="001C3C27" w:rsidP="001C3C27">
      <w:pPr>
        <w:numPr>
          <w:ilvl w:val="0"/>
          <w:numId w:val="4"/>
        </w:numPr>
        <w:tabs>
          <w:tab w:val="clear" w:pos="720"/>
          <w:tab w:val="num" w:pos="0"/>
          <w:tab w:val="left" w:pos="360"/>
          <w:tab w:val="left" w:pos="960"/>
        </w:tabs>
        <w:ind w:left="0" w:firstLine="0"/>
        <w:jc w:val="both"/>
      </w:pPr>
      <w:r w:rsidRPr="0088421F">
        <w:t xml:space="preserve">Реализация идеи гуманитарного образования.  </w:t>
      </w:r>
    </w:p>
    <w:p w:rsidR="001C3C27" w:rsidRPr="0088421F" w:rsidRDefault="001C3C27" w:rsidP="001C3C27">
      <w:pPr>
        <w:numPr>
          <w:ilvl w:val="0"/>
          <w:numId w:val="4"/>
        </w:numPr>
        <w:tabs>
          <w:tab w:val="clear" w:pos="720"/>
          <w:tab w:val="num" w:pos="0"/>
          <w:tab w:val="left" w:pos="360"/>
          <w:tab w:val="left" w:pos="960"/>
        </w:tabs>
        <w:ind w:left="0" w:firstLine="0"/>
        <w:jc w:val="both"/>
      </w:pPr>
      <w:r w:rsidRPr="0088421F">
        <w:t xml:space="preserve">Увеличение гибкости, усиление вариативности образования за счет </w:t>
      </w:r>
      <w:proofErr w:type="gramStart"/>
      <w:r w:rsidRPr="0088421F">
        <w:t>обучения</w:t>
      </w:r>
      <w:proofErr w:type="gramEnd"/>
      <w:r w:rsidRPr="0088421F">
        <w:t xml:space="preserve"> по индивидуальным учебным планам в соответствии с муниципальной моделью профильного обучения в 10-11 классах.</w:t>
      </w:r>
    </w:p>
    <w:p w:rsidR="001C3C27" w:rsidRPr="0088421F" w:rsidRDefault="001C3C27" w:rsidP="001C3C27">
      <w:pPr>
        <w:numPr>
          <w:ilvl w:val="0"/>
          <w:numId w:val="4"/>
        </w:numPr>
        <w:tabs>
          <w:tab w:val="clear" w:pos="720"/>
          <w:tab w:val="num" w:pos="0"/>
          <w:tab w:val="left" w:pos="360"/>
          <w:tab w:val="left" w:pos="960"/>
        </w:tabs>
        <w:ind w:left="0" w:firstLine="0"/>
        <w:jc w:val="both"/>
      </w:pPr>
      <w:r w:rsidRPr="0088421F">
        <w:t xml:space="preserve">Отражение специфики гимназической образовательной программы с учетом специфики  </w:t>
      </w:r>
      <w:proofErr w:type="gramStart"/>
      <w:r w:rsidRPr="0088421F">
        <w:t>обучения по</w:t>
      </w:r>
      <w:proofErr w:type="gramEnd"/>
      <w:r w:rsidRPr="0088421F">
        <w:t xml:space="preserve"> образовательным программам основного общего, среднего общего образования.</w:t>
      </w:r>
    </w:p>
    <w:p w:rsidR="001C3C27" w:rsidRPr="0088421F" w:rsidRDefault="001C3C27" w:rsidP="001C3C27">
      <w:pPr>
        <w:numPr>
          <w:ilvl w:val="0"/>
          <w:numId w:val="4"/>
        </w:numPr>
        <w:tabs>
          <w:tab w:val="clear" w:pos="720"/>
          <w:tab w:val="num" w:pos="0"/>
          <w:tab w:val="left" w:pos="360"/>
          <w:tab w:val="left" w:pos="960"/>
        </w:tabs>
        <w:ind w:left="0" w:firstLine="0"/>
        <w:jc w:val="both"/>
      </w:pPr>
      <w:r w:rsidRPr="0088421F">
        <w:t>Учет основных направлений целей и задач развития Гимназии</w:t>
      </w:r>
    </w:p>
    <w:p w:rsidR="001C3C27" w:rsidRPr="0088421F" w:rsidRDefault="001C3C27" w:rsidP="001C3C27">
      <w:pPr>
        <w:tabs>
          <w:tab w:val="num" w:pos="0"/>
        </w:tabs>
        <w:jc w:val="both"/>
      </w:pPr>
      <w:r w:rsidRPr="0088421F">
        <w:t>4.1</w:t>
      </w:r>
      <w:r w:rsidRPr="0088421F">
        <w:rPr>
          <w:b/>
          <w:i/>
        </w:rPr>
        <w:t xml:space="preserve"> </w:t>
      </w:r>
      <w:r w:rsidRPr="0088421F">
        <w:t>Цель: создание условий для реализации миссии гимназии «Качественное образование для успешной жизни в обществе без границ».</w:t>
      </w:r>
    </w:p>
    <w:p w:rsidR="001C3C27" w:rsidRPr="0088421F" w:rsidRDefault="001C3C27" w:rsidP="001C3C27">
      <w:pPr>
        <w:tabs>
          <w:tab w:val="num" w:pos="0"/>
        </w:tabs>
        <w:jc w:val="both"/>
        <w:rPr>
          <w:b/>
          <w:i/>
        </w:rPr>
      </w:pPr>
      <w:r w:rsidRPr="0088421F">
        <w:t>4.2</w:t>
      </w:r>
      <w:r w:rsidRPr="0088421F">
        <w:rPr>
          <w:b/>
          <w:i/>
        </w:rPr>
        <w:t xml:space="preserve"> </w:t>
      </w:r>
      <w:r w:rsidRPr="0088421F">
        <w:t>Задачи:</w:t>
      </w:r>
    </w:p>
    <w:p w:rsidR="001C3C27" w:rsidRPr="0088421F" w:rsidRDefault="001C3C27" w:rsidP="001C3C27">
      <w:pPr>
        <w:tabs>
          <w:tab w:val="num" w:pos="0"/>
          <w:tab w:val="left" w:pos="1080"/>
        </w:tabs>
        <w:jc w:val="both"/>
      </w:pPr>
      <w:proofErr w:type="gramStart"/>
      <w:r w:rsidRPr="0088421F">
        <w:t>- развитие приоритетных для гимназии компетентностей: коммуникативной, информационной, проектной.</w:t>
      </w:r>
      <w:proofErr w:type="gramEnd"/>
    </w:p>
    <w:p w:rsidR="001C3C27" w:rsidRPr="0088421F" w:rsidRDefault="001C3C27" w:rsidP="001C3C27">
      <w:pPr>
        <w:tabs>
          <w:tab w:val="num" w:pos="0"/>
          <w:tab w:val="left" w:pos="1080"/>
        </w:tabs>
        <w:jc w:val="both"/>
      </w:pPr>
      <w:r w:rsidRPr="0088421F">
        <w:t>- создание условий для формирования у гимназистов социальной и гражданской активности.</w:t>
      </w:r>
    </w:p>
    <w:p w:rsidR="001C3C27" w:rsidRPr="0088421F" w:rsidRDefault="001C3C27" w:rsidP="001C3C27">
      <w:pPr>
        <w:tabs>
          <w:tab w:val="num" w:pos="0"/>
          <w:tab w:val="left" w:pos="1080"/>
        </w:tabs>
        <w:jc w:val="both"/>
      </w:pPr>
      <w:r w:rsidRPr="0088421F">
        <w:t>- создание условий для развития самоопределения учащихся.</w:t>
      </w:r>
    </w:p>
    <w:p w:rsidR="001C3C27" w:rsidRPr="0088421F" w:rsidRDefault="001C3C27" w:rsidP="001C3C27">
      <w:pPr>
        <w:tabs>
          <w:tab w:val="num" w:pos="0"/>
          <w:tab w:val="left" w:pos="1080"/>
        </w:tabs>
        <w:jc w:val="both"/>
      </w:pPr>
    </w:p>
    <w:p w:rsidR="001C3C27" w:rsidRPr="0088421F" w:rsidRDefault="001C3C27" w:rsidP="001C3C27">
      <w:pPr>
        <w:tabs>
          <w:tab w:val="num" w:pos="0"/>
          <w:tab w:val="left" w:pos="1080"/>
        </w:tabs>
        <w:jc w:val="both"/>
      </w:pPr>
    </w:p>
    <w:p w:rsidR="001C3C27" w:rsidRPr="0088421F" w:rsidRDefault="001C3C27" w:rsidP="001C3C27">
      <w:pPr>
        <w:rPr>
          <w:b/>
        </w:rPr>
      </w:pPr>
      <w:r w:rsidRPr="0088421F">
        <w:rPr>
          <w:b/>
          <w:bCs/>
          <w:color w:val="000000"/>
        </w:rPr>
        <w:lastRenderedPageBreak/>
        <w:t xml:space="preserve"> </w:t>
      </w:r>
      <w:r w:rsidRPr="0088421F">
        <w:rPr>
          <w:b/>
        </w:rPr>
        <w:t>Итоги 2013-2014 учебного года:</w:t>
      </w:r>
    </w:p>
    <w:p w:rsidR="001C3C27" w:rsidRPr="0088421F" w:rsidRDefault="001C3C27" w:rsidP="001C3C27">
      <w:r w:rsidRPr="0088421F">
        <w:t>1) начальная школа</w:t>
      </w:r>
    </w:p>
    <w:p w:rsidR="001C3C27" w:rsidRPr="0088421F" w:rsidRDefault="001C3C27" w:rsidP="001C3C27">
      <w:r w:rsidRPr="0088421F">
        <w:t xml:space="preserve">В соответствии с приказом  начальника департамента образования  </w:t>
      </w:r>
      <w:proofErr w:type="spellStart"/>
      <w:r w:rsidRPr="0088421F">
        <w:t>г</w:t>
      </w:r>
      <w:proofErr w:type="gramStart"/>
      <w:r w:rsidRPr="0088421F">
        <w:t>.П</w:t>
      </w:r>
      <w:proofErr w:type="gramEnd"/>
      <w:r w:rsidRPr="0088421F">
        <w:t>ерми</w:t>
      </w:r>
      <w:proofErr w:type="spellEnd"/>
      <w:r w:rsidRPr="0088421F">
        <w:t xml:space="preserve"> от 26.03.2014г. № СЭД- 08-01-09-280 в апреле месяце текущего года было проведено мониторинговое обследование уровня освоения программ начального общего образования учащимися 4-х классов. Результаты обследования представлены в таблице.</w:t>
      </w:r>
    </w:p>
    <w:p w:rsidR="001C3C27" w:rsidRPr="0088421F" w:rsidRDefault="001C3C27" w:rsidP="001C3C27"/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2231"/>
        <w:gridCol w:w="1418"/>
        <w:gridCol w:w="1678"/>
        <w:gridCol w:w="1542"/>
        <w:gridCol w:w="1678"/>
      </w:tblGrid>
      <w:tr w:rsidR="001C3C27" w:rsidRPr="0088421F" w:rsidTr="003710EF">
        <w:trPr>
          <w:trHeight w:val="345"/>
        </w:trPr>
        <w:tc>
          <w:tcPr>
            <w:tcW w:w="1279" w:type="dxa"/>
            <w:vMerge w:val="restart"/>
          </w:tcPr>
          <w:p w:rsidR="001C3C27" w:rsidRPr="0088421F" w:rsidRDefault="001C3C27" w:rsidP="003710EF">
            <w:r w:rsidRPr="0088421F">
              <w:t>класс</w:t>
            </w:r>
          </w:p>
        </w:tc>
        <w:tc>
          <w:tcPr>
            <w:tcW w:w="2231" w:type="dxa"/>
            <w:vMerge w:val="restart"/>
          </w:tcPr>
          <w:p w:rsidR="001C3C27" w:rsidRPr="0088421F" w:rsidRDefault="001C3C27" w:rsidP="003710EF">
            <w:r w:rsidRPr="0088421F">
              <w:t>учитель</w:t>
            </w:r>
          </w:p>
        </w:tc>
        <w:tc>
          <w:tcPr>
            <w:tcW w:w="3096" w:type="dxa"/>
            <w:gridSpan w:val="2"/>
          </w:tcPr>
          <w:p w:rsidR="001C3C27" w:rsidRPr="0088421F" w:rsidRDefault="001C3C27" w:rsidP="003710EF">
            <w:pPr>
              <w:jc w:val="center"/>
            </w:pPr>
            <w:r w:rsidRPr="0088421F">
              <w:t>Средний балл 2014 г.</w:t>
            </w:r>
          </w:p>
        </w:tc>
        <w:tc>
          <w:tcPr>
            <w:tcW w:w="3220" w:type="dxa"/>
            <w:gridSpan w:val="2"/>
          </w:tcPr>
          <w:p w:rsidR="001C3C27" w:rsidRPr="0088421F" w:rsidRDefault="001C3C27" w:rsidP="003710EF">
            <w:r w:rsidRPr="0088421F">
              <w:t>средний балл 2013 г.</w:t>
            </w:r>
          </w:p>
        </w:tc>
      </w:tr>
      <w:tr w:rsidR="001C3C27" w:rsidRPr="0088421F" w:rsidTr="003710EF">
        <w:trPr>
          <w:trHeight w:val="335"/>
        </w:trPr>
        <w:tc>
          <w:tcPr>
            <w:tcW w:w="1279" w:type="dxa"/>
            <w:vMerge/>
          </w:tcPr>
          <w:p w:rsidR="001C3C27" w:rsidRPr="0088421F" w:rsidRDefault="001C3C27" w:rsidP="003710EF"/>
        </w:tc>
        <w:tc>
          <w:tcPr>
            <w:tcW w:w="2231" w:type="dxa"/>
            <w:vMerge/>
          </w:tcPr>
          <w:p w:rsidR="001C3C27" w:rsidRPr="0088421F" w:rsidRDefault="001C3C27" w:rsidP="003710EF"/>
        </w:tc>
        <w:tc>
          <w:tcPr>
            <w:tcW w:w="1418" w:type="dxa"/>
          </w:tcPr>
          <w:p w:rsidR="001C3C27" w:rsidRPr="0088421F" w:rsidRDefault="001C3C27" w:rsidP="003710EF">
            <w:r w:rsidRPr="0088421F">
              <w:t>русский язык</w:t>
            </w:r>
          </w:p>
        </w:tc>
        <w:tc>
          <w:tcPr>
            <w:tcW w:w="1678" w:type="dxa"/>
          </w:tcPr>
          <w:p w:rsidR="001C3C27" w:rsidRPr="0088421F" w:rsidRDefault="001C3C27" w:rsidP="003710EF">
            <w:r w:rsidRPr="0088421F">
              <w:t>математика</w:t>
            </w:r>
          </w:p>
        </w:tc>
        <w:tc>
          <w:tcPr>
            <w:tcW w:w="1542" w:type="dxa"/>
          </w:tcPr>
          <w:p w:rsidR="001C3C27" w:rsidRPr="0088421F" w:rsidRDefault="001C3C27" w:rsidP="003710EF">
            <w:r w:rsidRPr="0088421F">
              <w:t>русский язык</w:t>
            </w:r>
          </w:p>
        </w:tc>
        <w:tc>
          <w:tcPr>
            <w:tcW w:w="1678" w:type="dxa"/>
          </w:tcPr>
          <w:p w:rsidR="001C3C27" w:rsidRPr="0088421F" w:rsidRDefault="001C3C27" w:rsidP="003710EF">
            <w:r w:rsidRPr="0088421F">
              <w:t>математика</w:t>
            </w:r>
          </w:p>
        </w:tc>
      </w:tr>
      <w:tr w:rsidR="001C3C27" w:rsidRPr="0088421F" w:rsidTr="003710EF">
        <w:tc>
          <w:tcPr>
            <w:tcW w:w="1279" w:type="dxa"/>
          </w:tcPr>
          <w:p w:rsidR="001C3C27" w:rsidRPr="0088421F" w:rsidRDefault="001C3C27" w:rsidP="003710EF">
            <w:r w:rsidRPr="0088421F">
              <w:t>4А</w:t>
            </w:r>
          </w:p>
        </w:tc>
        <w:tc>
          <w:tcPr>
            <w:tcW w:w="2231" w:type="dxa"/>
          </w:tcPr>
          <w:p w:rsidR="001C3C27" w:rsidRPr="0088421F" w:rsidRDefault="001C3C27" w:rsidP="003710EF">
            <w:r w:rsidRPr="0088421F">
              <w:t>Дроздова Е.С.</w:t>
            </w:r>
          </w:p>
        </w:tc>
        <w:tc>
          <w:tcPr>
            <w:tcW w:w="1418" w:type="dxa"/>
          </w:tcPr>
          <w:p w:rsidR="001C3C27" w:rsidRPr="0088421F" w:rsidRDefault="001C3C27" w:rsidP="003710EF">
            <w:pPr>
              <w:jc w:val="center"/>
            </w:pPr>
            <w:r w:rsidRPr="0088421F">
              <w:t>56,48</w:t>
            </w:r>
          </w:p>
        </w:tc>
        <w:tc>
          <w:tcPr>
            <w:tcW w:w="1678" w:type="dxa"/>
          </w:tcPr>
          <w:p w:rsidR="001C3C27" w:rsidRPr="0088421F" w:rsidRDefault="001C3C27" w:rsidP="003710EF">
            <w:pPr>
              <w:jc w:val="center"/>
            </w:pPr>
            <w:r w:rsidRPr="0088421F">
              <w:t>60,31</w:t>
            </w:r>
          </w:p>
        </w:tc>
        <w:tc>
          <w:tcPr>
            <w:tcW w:w="1542" w:type="dxa"/>
          </w:tcPr>
          <w:p w:rsidR="001C3C27" w:rsidRPr="0088421F" w:rsidRDefault="001C3C27" w:rsidP="003710EF"/>
        </w:tc>
        <w:tc>
          <w:tcPr>
            <w:tcW w:w="1678" w:type="dxa"/>
          </w:tcPr>
          <w:p w:rsidR="001C3C27" w:rsidRPr="0088421F" w:rsidRDefault="001C3C27" w:rsidP="003710EF"/>
        </w:tc>
      </w:tr>
      <w:tr w:rsidR="001C3C27" w:rsidRPr="0088421F" w:rsidTr="003710EF">
        <w:tc>
          <w:tcPr>
            <w:tcW w:w="1279" w:type="dxa"/>
          </w:tcPr>
          <w:p w:rsidR="001C3C27" w:rsidRPr="0088421F" w:rsidRDefault="001C3C27" w:rsidP="003710EF">
            <w:r w:rsidRPr="0088421F">
              <w:t>4Б</w:t>
            </w:r>
          </w:p>
        </w:tc>
        <w:tc>
          <w:tcPr>
            <w:tcW w:w="2231" w:type="dxa"/>
          </w:tcPr>
          <w:p w:rsidR="001C3C27" w:rsidRPr="0088421F" w:rsidRDefault="001C3C27" w:rsidP="003710EF">
            <w:r w:rsidRPr="0088421F">
              <w:t>Костарева М.В.</w:t>
            </w:r>
          </w:p>
        </w:tc>
        <w:tc>
          <w:tcPr>
            <w:tcW w:w="1418" w:type="dxa"/>
          </w:tcPr>
          <w:p w:rsidR="001C3C27" w:rsidRPr="0088421F" w:rsidRDefault="001C3C27" w:rsidP="003710EF">
            <w:pPr>
              <w:jc w:val="center"/>
            </w:pPr>
            <w:r w:rsidRPr="0088421F">
              <w:t>64,5</w:t>
            </w:r>
          </w:p>
        </w:tc>
        <w:tc>
          <w:tcPr>
            <w:tcW w:w="1678" w:type="dxa"/>
          </w:tcPr>
          <w:p w:rsidR="001C3C27" w:rsidRPr="0088421F" w:rsidRDefault="001C3C27" w:rsidP="003710EF">
            <w:pPr>
              <w:jc w:val="center"/>
            </w:pPr>
            <w:r w:rsidRPr="0088421F">
              <w:t>64,68</w:t>
            </w:r>
          </w:p>
        </w:tc>
        <w:tc>
          <w:tcPr>
            <w:tcW w:w="1542" w:type="dxa"/>
          </w:tcPr>
          <w:p w:rsidR="001C3C27" w:rsidRPr="0088421F" w:rsidRDefault="001C3C27" w:rsidP="003710EF"/>
        </w:tc>
        <w:tc>
          <w:tcPr>
            <w:tcW w:w="1678" w:type="dxa"/>
          </w:tcPr>
          <w:p w:rsidR="001C3C27" w:rsidRPr="0088421F" w:rsidRDefault="001C3C27" w:rsidP="003710EF"/>
        </w:tc>
      </w:tr>
      <w:tr w:rsidR="001C3C27" w:rsidRPr="0088421F" w:rsidTr="003710EF">
        <w:tc>
          <w:tcPr>
            <w:tcW w:w="1279" w:type="dxa"/>
          </w:tcPr>
          <w:p w:rsidR="001C3C27" w:rsidRPr="0088421F" w:rsidRDefault="001C3C27" w:rsidP="003710EF">
            <w:r w:rsidRPr="0088421F">
              <w:t>4В</w:t>
            </w:r>
          </w:p>
        </w:tc>
        <w:tc>
          <w:tcPr>
            <w:tcW w:w="2231" w:type="dxa"/>
          </w:tcPr>
          <w:p w:rsidR="001C3C27" w:rsidRPr="0088421F" w:rsidRDefault="001C3C27" w:rsidP="003710EF">
            <w:proofErr w:type="spellStart"/>
            <w:r w:rsidRPr="0088421F">
              <w:t>Изюмская</w:t>
            </w:r>
            <w:proofErr w:type="spellEnd"/>
            <w:r w:rsidRPr="0088421F">
              <w:t xml:space="preserve"> Е.Н.</w:t>
            </w:r>
          </w:p>
        </w:tc>
        <w:tc>
          <w:tcPr>
            <w:tcW w:w="1418" w:type="dxa"/>
          </w:tcPr>
          <w:p w:rsidR="001C3C27" w:rsidRPr="0088421F" w:rsidRDefault="001C3C27" w:rsidP="003710EF">
            <w:pPr>
              <w:jc w:val="center"/>
            </w:pPr>
            <w:r w:rsidRPr="0088421F">
              <w:t>59,4</w:t>
            </w:r>
          </w:p>
        </w:tc>
        <w:tc>
          <w:tcPr>
            <w:tcW w:w="1678" w:type="dxa"/>
          </w:tcPr>
          <w:p w:rsidR="001C3C27" w:rsidRPr="0088421F" w:rsidRDefault="001C3C27" w:rsidP="003710EF">
            <w:pPr>
              <w:jc w:val="center"/>
            </w:pPr>
            <w:r w:rsidRPr="0088421F">
              <w:t>64,38</w:t>
            </w:r>
          </w:p>
        </w:tc>
        <w:tc>
          <w:tcPr>
            <w:tcW w:w="1542" w:type="dxa"/>
          </w:tcPr>
          <w:p w:rsidR="001C3C27" w:rsidRPr="0088421F" w:rsidRDefault="001C3C27" w:rsidP="003710EF"/>
        </w:tc>
        <w:tc>
          <w:tcPr>
            <w:tcW w:w="1678" w:type="dxa"/>
          </w:tcPr>
          <w:p w:rsidR="001C3C27" w:rsidRPr="0088421F" w:rsidRDefault="001C3C27" w:rsidP="003710EF"/>
        </w:tc>
      </w:tr>
      <w:tr w:rsidR="001C3C27" w:rsidRPr="0088421F" w:rsidTr="003710EF">
        <w:tc>
          <w:tcPr>
            <w:tcW w:w="1279" w:type="dxa"/>
            <w:vMerge w:val="restart"/>
          </w:tcPr>
          <w:p w:rsidR="001C3C27" w:rsidRPr="0088421F" w:rsidRDefault="001C3C27" w:rsidP="003710EF">
            <w:r w:rsidRPr="0088421F">
              <w:t>средний балл</w:t>
            </w:r>
          </w:p>
        </w:tc>
        <w:tc>
          <w:tcPr>
            <w:tcW w:w="2231" w:type="dxa"/>
          </w:tcPr>
          <w:p w:rsidR="001C3C27" w:rsidRPr="0088421F" w:rsidRDefault="001C3C27" w:rsidP="003710EF">
            <w:r w:rsidRPr="0088421F">
              <w:t xml:space="preserve">гимназия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3C27" w:rsidRPr="0088421F" w:rsidRDefault="001C3C27" w:rsidP="003710EF">
            <w:pPr>
              <w:spacing w:before="100" w:beforeAutospacing="1"/>
              <w:jc w:val="center"/>
              <w:rPr>
                <w:b/>
                <w:bCs/>
              </w:rPr>
            </w:pPr>
            <w:r w:rsidRPr="0088421F">
              <w:rPr>
                <w:b/>
                <w:bCs/>
              </w:rPr>
              <w:t>60,08 (-0.5)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1C3C27" w:rsidRPr="0088421F" w:rsidRDefault="001C3C27" w:rsidP="003710EF">
            <w:pPr>
              <w:spacing w:before="100" w:beforeAutospacing="1"/>
              <w:jc w:val="center"/>
              <w:rPr>
                <w:b/>
                <w:bCs/>
              </w:rPr>
            </w:pPr>
            <w:r w:rsidRPr="0088421F">
              <w:rPr>
                <w:b/>
                <w:bCs/>
              </w:rPr>
              <w:t>63,06 (+2.8)</w:t>
            </w:r>
          </w:p>
        </w:tc>
        <w:tc>
          <w:tcPr>
            <w:tcW w:w="1542" w:type="dxa"/>
          </w:tcPr>
          <w:p w:rsidR="001C3C27" w:rsidRPr="0088421F" w:rsidRDefault="001C3C27" w:rsidP="003710EF">
            <w:pPr>
              <w:rPr>
                <w:b/>
              </w:rPr>
            </w:pPr>
            <w:r w:rsidRPr="0088421F">
              <w:rPr>
                <w:b/>
              </w:rPr>
              <w:t>60,6</w:t>
            </w:r>
          </w:p>
        </w:tc>
        <w:tc>
          <w:tcPr>
            <w:tcW w:w="1678" w:type="dxa"/>
          </w:tcPr>
          <w:p w:rsidR="001C3C27" w:rsidRPr="0088421F" w:rsidRDefault="001C3C27" w:rsidP="003710EF">
            <w:pPr>
              <w:rPr>
                <w:b/>
              </w:rPr>
            </w:pPr>
            <w:r w:rsidRPr="0088421F">
              <w:rPr>
                <w:b/>
              </w:rPr>
              <w:t>60,2</w:t>
            </w:r>
          </w:p>
        </w:tc>
      </w:tr>
      <w:tr w:rsidR="001C3C27" w:rsidRPr="0088421F" w:rsidTr="003710EF">
        <w:tc>
          <w:tcPr>
            <w:tcW w:w="1279" w:type="dxa"/>
            <w:vMerge/>
          </w:tcPr>
          <w:p w:rsidR="001C3C27" w:rsidRPr="0088421F" w:rsidRDefault="001C3C27" w:rsidP="003710EF"/>
        </w:tc>
        <w:tc>
          <w:tcPr>
            <w:tcW w:w="2231" w:type="dxa"/>
          </w:tcPr>
          <w:p w:rsidR="001C3C27" w:rsidRPr="0088421F" w:rsidRDefault="001C3C27" w:rsidP="003710EF">
            <w:r w:rsidRPr="0088421F">
              <w:t>город</w:t>
            </w:r>
          </w:p>
        </w:tc>
        <w:tc>
          <w:tcPr>
            <w:tcW w:w="1418" w:type="dxa"/>
            <w:shd w:val="clear" w:color="auto" w:fill="FFFFFF"/>
          </w:tcPr>
          <w:p w:rsidR="001C3C27" w:rsidRPr="0088421F" w:rsidRDefault="001C3C27" w:rsidP="003710EF">
            <w:pPr>
              <w:rPr>
                <w:highlight w:val="yellow"/>
              </w:rPr>
            </w:pPr>
          </w:p>
        </w:tc>
        <w:tc>
          <w:tcPr>
            <w:tcW w:w="1678" w:type="dxa"/>
            <w:shd w:val="clear" w:color="auto" w:fill="FFFFFF"/>
          </w:tcPr>
          <w:p w:rsidR="001C3C27" w:rsidRPr="0088421F" w:rsidRDefault="001C3C27" w:rsidP="003710EF">
            <w:pPr>
              <w:rPr>
                <w:highlight w:val="yellow"/>
              </w:rPr>
            </w:pPr>
          </w:p>
        </w:tc>
        <w:tc>
          <w:tcPr>
            <w:tcW w:w="1542" w:type="dxa"/>
          </w:tcPr>
          <w:p w:rsidR="001C3C27" w:rsidRPr="0088421F" w:rsidRDefault="001C3C27" w:rsidP="003710EF">
            <w:pPr>
              <w:rPr>
                <w:b/>
              </w:rPr>
            </w:pPr>
            <w:r w:rsidRPr="0088421F">
              <w:rPr>
                <w:b/>
              </w:rPr>
              <w:t>54,6</w:t>
            </w:r>
          </w:p>
        </w:tc>
        <w:tc>
          <w:tcPr>
            <w:tcW w:w="1678" w:type="dxa"/>
          </w:tcPr>
          <w:p w:rsidR="001C3C27" w:rsidRPr="0088421F" w:rsidRDefault="001C3C27" w:rsidP="003710EF">
            <w:pPr>
              <w:rPr>
                <w:b/>
              </w:rPr>
            </w:pPr>
            <w:r w:rsidRPr="0088421F">
              <w:rPr>
                <w:b/>
              </w:rPr>
              <w:t>53,8</w:t>
            </w:r>
          </w:p>
        </w:tc>
      </w:tr>
      <w:tr w:rsidR="001C3C27" w:rsidRPr="0088421F" w:rsidTr="003710EF">
        <w:tc>
          <w:tcPr>
            <w:tcW w:w="1279" w:type="dxa"/>
            <w:vMerge/>
          </w:tcPr>
          <w:p w:rsidR="001C3C27" w:rsidRPr="0088421F" w:rsidRDefault="001C3C27" w:rsidP="003710EF"/>
        </w:tc>
        <w:tc>
          <w:tcPr>
            <w:tcW w:w="2231" w:type="dxa"/>
          </w:tcPr>
          <w:p w:rsidR="001C3C27" w:rsidRPr="0088421F" w:rsidRDefault="001C3C27" w:rsidP="003710EF">
            <w:r w:rsidRPr="0088421F">
              <w:t>край</w:t>
            </w:r>
          </w:p>
        </w:tc>
        <w:tc>
          <w:tcPr>
            <w:tcW w:w="1418" w:type="dxa"/>
            <w:shd w:val="clear" w:color="auto" w:fill="FFFFFF"/>
          </w:tcPr>
          <w:p w:rsidR="001C3C27" w:rsidRPr="0088421F" w:rsidRDefault="001C3C27" w:rsidP="003710EF">
            <w:pPr>
              <w:rPr>
                <w:highlight w:val="yellow"/>
              </w:rPr>
            </w:pPr>
          </w:p>
        </w:tc>
        <w:tc>
          <w:tcPr>
            <w:tcW w:w="1678" w:type="dxa"/>
            <w:shd w:val="clear" w:color="auto" w:fill="FFFFFF"/>
          </w:tcPr>
          <w:p w:rsidR="001C3C27" w:rsidRPr="0088421F" w:rsidRDefault="001C3C27" w:rsidP="003710EF">
            <w:pPr>
              <w:rPr>
                <w:highlight w:val="yellow"/>
              </w:rPr>
            </w:pPr>
          </w:p>
        </w:tc>
        <w:tc>
          <w:tcPr>
            <w:tcW w:w="1542" w:type="dxa"/>
          </w:tcPr>
          <w:p w:rsidR="001C3C27" w:rsidRPr="0088421F" w:rsidRDefault="001C3C27" w:rsidP="003710EF">
            <w:pPr>
              <w:rPr>
                <w:b/>
              </w:rPr>
            </w:pPr>
            <w:r w:rsidRPr="0088421F">
              <w:rPr>
                <w:b/>
              </w:rPr>
              <w:t>50,3</w:t>
            </w:r>
          </w:p>
        </w:tc>
        <w:tc>
          <w:tcPr>
            <w:tcW w:w="1678" w:type="dxa"/>
          </w:tcPr>
          <w:p w:rsidR="001C3C27" w:rsidRPr="0088421F" w:rsidRDefault="001C3C27" w:rsidP="003710EF">
            <w:pPr>
              <w:rPr>
                <w:b/>
              </w:rPr>
            </w:pPr>
            <w:r w:rsidRPr="0088421F">
              <w:rPr>
                <w:b/>
              </w:rPr>
              <w:t>49.7</w:t>
            </w:r>
          </w:p>
        </w:tc>
      </w:tr>
    </w:tbl>
    <w:p w:rsidR="001C3C27" w:rsidRPr="0088421F" w:rsidRDefault="001C3C27" w:rsidP="001C3C27"/>
    <w:p w:rsidR="001C3C27" w:rsidRPr="0088421F" w:rsidRDefault="001C3C27" w:rsidP="001C3C27">
      <w:pPr>
        <w:jc w:val="both"/>
      </w:pPr>
      <w:r w:rsidRPr="0088421F">
        <w:t xml:space="preserve">В течение года в гимназии проходило исследование </w:t>
      </w:r>
      <w:proofErr w:type="spellStart"/>
      <w:r w:rsidRPr="0088421F">
        <w:t>метапредметных</w:t>
      </w:r>
      <w:proofErr w:type="spellEnd"/>
      <w:r w:rsidRPr="0088421F">
        <w:t xml:space="preserve"> результатов образований. Рассматривалось </w:t>
      </w:r>
      <w:proofErr w:type="spellStart"/>
      <w:r w:rsidRPr="0088421F">
        <w:t>сформированность</w:t>
      </w:r>
      <w:proofErr w:type="spellEnd"/>
      <w:r w:rsidRPr="0088421F">
        <w:t xml:space="preserve"> компетентности понимать и анализировать текст. По результатам конкурса «Эму-эрудит-2013» 100% учащихся 2-4 классов выполняли работу с текстом. В среднем все классы по параллелям выполнили работу примерно на одном уровне. По </w:t>
      </w:r>
      <w:proofErr w:type="gramStart"/>
      <w:r w:rsidRPr="0088421F">
        <w:t>регулятивным</w:t>
      </w:r>
      <w:proofErr w:type="gramEnd"/>
      <w:r w:rsidRPr="0088421F">
        <w:t>, коммуникативным, познавательным УУД работу выполняли только часть детей, поэтому сравнить уровень выполнения классов невозможно.</w:t>
      </w:r>
    </w:p>
    <w:p w:rsidR="001C3C27" w:rsidRPr="0088421F" w:rsidRDefault="001C3C27" w:rsidP="001C3C27">
      <w:pPr>
        <w:jc w:val="both"/>
      </w:pPr>
    </w:p>
    <w:p w:rsidR="001C3C27" w:rsidRPr="0088421F" w:rsidRDefault="001C3C27" w:rsidP="001C3C27">
      <w:pPr>
        <w:jc w:val="both"/>
        <w:rPr>
          <w:b/>
        </w:rPr>
      </w:pPr>
      <w:r w:rsidRPr="0088421F">
        <w:rPr>
          <w:b/>
        </w:rPr>
        <w:t>Средний уровень выполнения работы с текстом.</w:t>
      </w:r>
    </w:p>
    <w:p w:rsidR="001C3C27" w:rsidRPr="0088421F" w:rsidRDefault="001C3C27" w:rsidP="001C3C2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693"/>
        <w:gridCol w:w="1418"/>
      </w:tblGrid>
      <w:tr w:rsidR="001C3C27" w:rsidRPr="0088421F" w:rsidTr="003710EF">
        <w:tc>
          <w:tcPr>
            <w:tcW w:w="1668" w:type="dxa"/>
          </w:tcPr>
          <w:p w:rsidR="001C3C27" w:rsidRPr="0088421F" w:rsidRDefault="001C3C27" w:rsidP="003710EF">
            <w:pPr>
              <w:jc w:val="center"/>
              <w:rPr>
                <w:b/>
              </w:rPr>
            </w:pPr>
            <w:r w:rsidRPr="0088421F">
              <w:rPr>
                <w:b/>
              </w:rPr>
              <w:t>класс</w:t>
            </w:r>
          </w:p>
        </w:tc>
        <w:tc>
          <w:tcPr>
            <w:tcW w:w="2693" w:type="dxa"/>
          </w:tcPr>
          <w:p w:rsidR="001C3C27" w:rsidRPr="0088421F" w:rsidRDefault="001C3C27" w:rsidP="003710EF">
            <w:pPr>
              <w:jc w:val="center"/>
              <w:rPr>
                <w:b/>
              </w:rPr>
            </w:pPr>
            <w:r w:rsidRPr="0088421F">
              <w:rPr>
                <w:b/>
              </w:rPr>
              <w:t>учитель</w:t>
            </w:r>
          </w:p>
        </w:tc>
        <w:tc>
          <w:tcPr>
            <w:tcW w:w="1418" w:type="dxa"/>
          </w:tcPr>
          <w:p w:rsidR="001C3C27" w:rsidRPr="0088421F" w:rsidRDefault="001C3C27" w:rsidP="003710EF">
            <w:pPr>
              <w:jc w:val="center"/>
              <w:rPr>
                <w:b/>
              </w:rPr>
            </w:pPr>
            <w:r w:rsidRPr="0088421F">
              <w:rPr>
                <w:b/>
              </w:rPr>
              <w:t>качество</w:t>
            </w:r>
          </w:p>
        </w:tc>
      </w:tr>
      <w:tr w:rsidR="001C3C27" w:rsidRPr="0088421F" w:rsidTr="003710EF">
        <w:tc>
          <w:tcPr>
            <w:tcW w:w="1668" w:type="dxa"/>
          </w:tcPr>
          <w:p w:rsidR="001C3C27" w:rsidRPr="0088421F" w:rsidRDefault="001C3C27" w:rsidP="003710EF">
            <w:pPr>
              <w:jc w:val="both"/>
            </w:pPr>
            <w:r w:rsidRPr="0088421F">
              <w:t>2А  Л.А.</w:t>
            </w:r>
          </w:p>
        </w:tc>
        <w:tc>
          <w:tcPr>
            <w:tcW w:w="2693" w:type="dxa"/>
          </w:tcPr>
          <w:p w:rsidR="001C3C27" w:rsidRPr="0088421F" w:rsidRDefault="001C3C27" w:rsidP="003710EF">
            <w:r w:rsidRPr="0088421F">
              <w:t>Косолапова Л.А.</w:t>
            </w:r>
          </w:p>
        </w:tc>
        <w:tc>
          <w:tcPr>
            <w:tcW w:w="1418" w:type="dxa"/>
          </w:tcPr>
          <w:p w:rsidR="001C3C27" w:rsidRPr="0088421F" w:rsidRDefault="001C3C27" w:rsidP="003710EF">
            <w:pPr>
              <w:jc w:val="both"/>
            </w:pPr>
            <w:r w:rsidRPr="0088421F">
              <w:t>41 %</w:t>
            </w:r>
          </w:p>
        </w:tc>
      </w:tr>
      <w:tr w:rsidR="001C3C27" w:rsidRPr="0088421F" w:rsidTr="003710EF">
        <w:tc>
          <w:tcPr>
            <w:tcW w:w="1668" w:type="dxa"/>
          </w:tcPr>
          <w:p w:rsidR="001C3C27" w:rsidRPr="0088421F" w:rsidRDefault="001C3C27" w:rsidP="003710EF">
            <w:pPr>
              <w:jc w:val="both"/>
            </w:pPr>
            <w:r w:rsidRPr="0088421F">
              <w:t>2Б Е.В.</w:t>
            </w:r>
          </w:p>
        </w:tc>
        <w:tc>
          <w:tcPr>
            <w:tcW w:w="2693" w:type="dxa"/>
          </w:tcPr>
          <w:p w:rsidR="001C3C27" w:rsidRPr="0088421F" w:rsidRDefault="001C3C27" w:rsidP="003710EF">
            <w:proofErr w:type="spellStart"/>
            <w:r w:rsidRPr="0088421F">
              <w:t>Жунева</w:t>
            </w:r>
            <w:proofErr w:type="spellEnd"/>
            <w:r w:rsidRPr="0088421F">
              <w:t xml:space="preserve"> Е.В.</w:t>
            </w:r>
          </w:p>
        </w:tc>
        <w:tc>
          <w:tcPr>
            <w:tcW w:w="1418" w:type="dxa"/>
          </w:tcPr>
          <w:p w:rsidR="001C3C27" w:rsidRPr="0088421F" w:rsidRDefault="001C3C27" w:rsidP="003710EF">
            <w:pPr>
              <w:jc w:val="both"/>
            </w:pPr>
            <w:r w:rsidRPr="0088421F">
              <w:t>40 %</w:t>
            </w:r>
          </w:p>
        </w:tc>
      </w:tr>
      <w:tr w:rsidR="001C3C27" w:rsidRPr="0088421F" w:rsidTr="003710EF">
        <w:tc>
          <w:tcPr>
            <w:tcW w:w="1668" w:type="dxa"/>
          </w:tcPr>
          <w:p w:rsidR="001C3C27" w:rsidRPr="0088421F" w:rsidRDefault="001C3C27" w:rsidP="003710EF">
            <w:pPr>
              <w:jc w:val="both"/>
            </w:pPr>
            <w:r w:rsidRPr="0088421F">
              <w:t>2В Л.Н.</w:t>
            </w:r>
          </w:p>
        </w:tc>
        <w:tc>
          <w:tcPr>
            <w:tcW w:w="2693" w:type="dxa"/>
          </w:tcPr>
          <w:p w:rsidR="001C3C27" w:rsidRPr="0088421F" w:rsidRDefault="001C3C27" w:rsidP="003710EF">
            <w:r w:rsidRPr="0088421F">
              <w:t>Вершинина Л.Н.</w:t>
            </w:r>
          </w:p>
        </w:tc>
        <w:tc>
          <w:tcPr>
            <w:tcW w:w="1418" w:type="dxa"/>
          </w:tcPr>
          <w:p w:rsidR="001C3C27" w:rsidRPr="0088421F" w:rsidRDefault="001C3C27" w:rsidP="003710EF">
            <w:pPr>
              <w:jc w:val="both"/>
            </w:pPr>
            <w:r w:rsidRPr="0088421F">
              <w:t>34 %</w:t>
            </w:r>
          </w:p>
        </w:tc>
      </w:tr>
      <w:tr w:rsidR="001C3C27" w:rsidRPr="0088421F" w:rsidTr="003710EF">
        <w:tc>
          <w:tcPr>
            <w:tcW w:w="1668" w:type="dxa"/>
          </w:tcPr>
          <w:p w:rsidR="001C3C27" w:rsidRPr="0088421F" w:rsidRDefault="001C3C27" w:rsidP="003710EF">
            <w:pPr>
              <w:jc w:val="both"/>
            </w:pPr>
            <w:r w:rsidRPr="0088421F">
              <w:t>2Г Ю.А.</w:t>
            </w:r>
          </w:p>
        </w:tc>
        <w:tc>
          <w:tcPr>
            <w:tcW w:w="2693" w:type="dxa"/>
          </w:tcPr>
          <w:p w:rsidR="001C3C27" w:rsidRPr="0088421F" w:rsidRDefault="001C3C27" w:rsidP="003710EF">
            <w:r w:rsidRPr="0088421F">
              <w:t>Нечаева Ю.А.</w:t>
            </w:r>
          </w:p>
        </w:tc>
        <w:tc>
          <w:tcPr>
            <w:tcW w:w="1418" w:type="dxa"/>
          </w:tcPr>
          <w:p w:rsidR="001C3C27" w:rsidRPr="0088421F" w:rsidRDefault="001C3C27" w:rsidP="003710EF">
            <w:pPr>
              <w:jc w:val="both"/>
            </w:pPr>
            <w:r w:rsidRPr="0088421F">
              <w:t>31 %</w:t>
            </w:r>
          </w:p>
        </w:tc>
      </w:tr>
      <w:tr w:rsidR="001C3C27" w:rsidRPr="0088421F" w:rsidTr="003710EF">
        <w:tc>
          <w:tcPr>
            <w:tcW w:w="1668" w:type="dxa"/>
          </w:tcPr>
          <w:p w:rsidR="001C3C27" w:rsidRPr="0088421F" w:rsidRDefault="001C3C27" w:rsidP="003710EF">
            <w:pPr>
              <w:jc w:val="both"/>
            </w:pPr>
          </w:p>
        </w:tc>
        <w:tc>
          <w:tcPr>
            <w:tcW w:w="2693" w:type="dxa"/>
          </w:tcPr>
          <w:p w:rsidR="001C3C27" w:rsidRPr="0088421F" w:rsidRDefault="001C3C27" w:rsidP="003710EF"/>
        </w:tc>
        <w:tc>
          <w:tcPr>
            <w:tcW w:w="1418" w:type="dxa"/>
          </w:tcPr>
          <w:p w:rsidR="001C3C27" w:rsidRPr="0088421F" w:rsidRDefault="001C3C27" w:rsidP="003710EF">
            <w:pPr>
              <w:jc w:val="both"/>
            </w:pPr>
          </w:p>
        </w:tc>
      </w:tr>
      <w:tr w:rsidR="001C3C27" w:rsidRPr="0088421F" w:rsidTr="003710EF">
        <w:tc>
          <w:tcPr>
            <w:tcW w:w="1668" w:type="dxa"/>
          </w:tcPr>
          <w:p w:rsidR="001C3C27" w:rsidRPr="0088421F" w:rsidRDefault="001C3C27" w:rsidP="003710EF">
            <w:pPr>
              <w:jc w:val="both"/>
            </w:pPr>
            <w:r w:rsidRPr="0088421F">
              <w:t>3А Ю.А.</w:t>
            </w:r>
          </w:p>
        </w:tc>
        <w:tc>
          <w:tcPr>
            <w:tcW w:w="2693" w:type="dxa"/>
          </w:tcPr>
          <w:p w:rsidR="001C3C27" w:rsidRPr="0088421F" w:rsidRDefault="001C3C27" w:rsidP="003710EF">
            <w:r w:rsidRPr="0088421F">
              <w:t>Нечаева Ю.А.</w:t>
            </w:r>
          </w:p>
        </w:tc>
        <w:tc>
          <w:tcPr>
            <w:tcW w:w="1418" w:type="dxa"/>
          </w:tcPr>
          <w:p w:rsidR="001C3C27" w:rsidRPr="0088421F" w:rsidRDefault="001C3C27" w:rsidP="003710EF">
            <w:pPr>
              <w:jc w:val="both"/>
            </w:pPr>
            <w:r w:rsidRPr="0088421F">
              <w:t>42 %</w:t>
            </w:r>
          </w:p>
        </w:tc>
      </w:tr>
      <w:tr w:rsidR="001C3C27" w:rsidRPr="0088421F" w:rsidTr="003710EF">
        <w:tc>
          <w:tcPr>
            <w:tcW w:w="1668" w:type="dxa"/>
          </w:tcPr>
          <w:p w:rsidR="001C3C27" w:rsidRPr="0088421F" w:rsidRDefault="001C3C27" w:rsidP="003710EF">
            <w:pPr>
              <w:jc w:val="both"/>
            </w:pPr>
            <w:r w:rsidRPr="0088421F">
              <w:t>3Б Е.С.</w:t>
            </w:r>
          </w:p>
        </w:tc>
        <w:tc>
          <w:tcPr>
            <w:tcW w:w="2693" w:type="dxa"/>
          </w:tcPr>
          <w:p w:rsidR="001C3C27" w:rsidRPr="0088421F" w:rsidRDefault="001C3C27" w:rsidP="003710EF">
            <w:r w:rsidRPr="0088421F">
              <w:t>Дроздова Е.С.</w:t>
            </w:r>
          </w:p>
        </w:tc>
        <w:tc>
          <w:tcPr>
            <w:tcW w:w="1418" w:type="dxa"/>
          </w:tcPr>
          <w:p w:rsidR="001C3C27" w:rsidRPr="0088421F" w:rsidRDefault="001C3C27" w:rsidP="003710EF">
            <w:pPr>
              <w:jc w:val="both"/>
            </w:pPr>
            <w:r w:rsidRPr="0088421F">
              <w:t>36 %</w:t>
            </w:r>
          </w:p>
        </w:tc>
      </w:tr>
      <w:tr w:rsidR="001C3C27" w:rsidRPr="0088421F" w:rsidTr="003710EF">
        <w:tc>
          <w:tcPr>
            <w:tcW w:w="1668" w:type="dxa"/>
          </w:tcPr>
          <w:p w:rsidR="001C3C27" w:rsidRPr="0088421F" w:rsidRDefault="001C3C27" w:rsidP="003710EF">
            <w:pPr>
              <w:jc w:val="both"/>
            </w:pPr>
            <w:r w:rsidRPr="0088421F">
              <w:t>3В Е.Н.</w:t>
            </w:r>
          </w:p>
        </w:tc>
        <w:tc>
          <w:tcPr>
            <w:tcW w:w="2693" w:type="dxa"/>
          </w:tcPr>
          <w:p w:rsidR="001C3C27" w:rsidRPr="0088421F" w:rsidRDefault="001C3C27" w:rsidP="003710EF">
            <w:proofErr w:type="spellStart"/>
            <w:r w:rsidRPr="0088421F">
              <w:t>Изюмская</w:t>
            </w:r>
            <w:proofErr w:type="spellEnd"/>
            <w:r w:rsidRPr="0088421F">
              <w:t xml:space="preserve"> Е.Н.</w:t>
            </w:r>
          </w:p>
        </w:tc>
        <w:tc>
          <w:tcPr>
            <w:tcW w:w="1418" w:type="dxa"/>
          </w:tcPr>
          <w:p w:rsidR="001C3C27" w:rsidRPr="0088421F" w:rsidRDefault="001C3C27" w:rsidP="003710EF">
            <w:pPr>
              <w:jc w:val="both"/>
            </w:pPr>
            <w:r w:rsidRPr="0088421F">
              <w:t>39 %</w:t>
            </w:r>
          </w:p>
        </w:tc>
      </w:tr>
      <w:tr w:rsidR="001C3C27" w:rsidRPr="0088421F" w:rsidTr="003710EF">
        <w:tc>
          <w:tcPr>
            <w:tcW w:w="1668" w:type="dxa"/>
          </w:tcPr>
          <w:p w:rsidR="001C3C27" w:rsidRPr="0088421F" w:rsidRDefault="001C3C27" w:rsidP="003710EF">
            <w:pPr>
              <w:jc w:val="both"/>
            </w:pPr>
            <w:r w:rsidRPr="0088421F">
              <w:t>3Г Г.В.</w:t>
            </w:r>
          </w:p>
        </w:tc>
        <w:tc>
          <w:tcPr>
            <w:tcW w:w="2693" w:type="dxa"/>
          </w:tcPr>
          <w:p w:rsidR="001C3C27" w:rsidRPr="0088421F" w:rsidRDefault="001C3C27" w:rsidP="003710EF">
            <w:proofErr w:type="spellStart"/>
            <w:r w:rsidRPr="0088421F">
              <w:t>Вотинцева</w:t>
            </w:r>
            <w:proofErr w:type="spellEnd"/>
            <w:r w:rsidRPr="0088421F">
              <w:t xml:space="preserve"> Г.В.</w:t>
            </w:r>
          </w:p>
        </w:tc>
        <w:tc>
          <w:tcPr>
            <w:tcW w:w="1418" w:type="dxa"/>
          </w:tcPr>
          <w:p w:rsidR="001C3C27" w:rsidRPr="0088421F" w:rsidRDefault="001C3C27" w:rsidP="003710EF">
            <w:pPr>
              <w:jc w:val="both"/>
            </w:pPr>
            <w:r w:rsidRPr="0088421F">
              <w:t>45 %</w:t>
            </w:r>
          </w:p>
        </w:tc>
      </w:tr>
      <w:tr w:rsidR="001C3C27" w:rsidRPr="0088421F" w:rsidTr="003710EF">
        <w:tc>
          <w:tcPr>
            <w:tcW w:w="1668" w:type="dxa"/>
          </w:tcPr>
          <w:p w:rsidR="001C3C27" w:rsidRPr="0088421F" w:rsidRDefault="001C3C27" w:rsidP="003710EF">
            <w:pPr>
              <w:jc w:val="both"/>
            </w:pPr>
          </w:p>
        </w:tc>
        <w:tc>
          <w:tcPr>
            <w:tcW w:w="2693" w:type="dxa"/>
          </w:tcPr>
          <w:p w:rsidR="001C3C27" w:rsidRPr="0088421F" w:rsidRDefault="001C3C27" w:rsidP="003710EF"/>
        </w:tc>
        <w:tc>
          <w:tcPr>
            <w:tcW w:w="1418" w:type="dxa"/>
          </w:tcPr>
          <w:p w:rsidR="001C3C27" w:rsidRPr="0088421F" w:rsidRDefault="001C3C27" w:rsidP="003710EF">
            <w:pPr>
              <w:jc w:val="both"/>
            </w:pPr>
          </w:p>
        </w:tc>
      </w:tr>
      <w:tr w:rsidR="001C3C27" w:rsidRPr="0088421F" w:rsidTr="003710EF">
        <w:tc>
          <w:tcPr>
            <w:tcW w:w="1668" w:type="dxa"/>
          </w:tcPr>
          <w:p w:rsidR="001C3C27" w:rsidRPr="0088421F" w:rsidRDefault="001C3C27" w:rsidP="003710EF">
            <w:pPr>
              <w:jc w:val="both"/>
            </w:pPr>
            <w:r w:rsidRPr="0088421F">
              <w:t>4А Е.С.</w:t>
            </w:r>
          </w:p>
        </w:tc>
        <w:tc>
          <w:tcPr>
            <w:tcW w:w="2693" w:type="dxa"/>
          </w:tcPr>
          <w:p w:rsidR="001C3C27" w:rsidRPr="0088421F" w:rsidRDefault="001C3C27" w:rsidP="003710EF">
            <w:r w:rsidRPr="0088421F">
              <w:t>Дроздова Е.С.</w:t>
            </w:r>
          </w:p>
        </w:tc>
        <w:tc>
          <w:tcPr>
            <w:tcW w:w="1418" w:type="dxa"/>
          </w:tcPr>
          <w:p w:rsidR="001C3C27" w:rsidRPr="0088421F" w:rsidRDefault="001C3C27" w:rsidP="003710EF">
            <w:pPr>
              <w:jc w:val="both"/>
            </w:pPr>
            <w:r w:rsidRPr="0088421F">
              <w:t>38 %</w:t>
            </w:r>
          </w:p>
        </w:tc>
      </w:tr>
      <w:tr w:rsidR="001C3C27" w:rsidRPr="0088421F" w:rsidTr="003710EF">
        <w:tc>
          <w:tcPr>
            <w:tcW w:w="1668" w:type="dxa"/>
          </w:tcPr>
          <w:p w:rsidR="001C3C27" w:rsidRPr="0088421F" w:rsidRDefault="001C3C27" w:rsidP="003710EF">
            <w:pPr>
              <w:jc w:val="both"/>
            </w:pPr>
            <w:r w:rsidRPr="0088421F">
              <w:t>4Б М.В.</w:t>
            </w:r>
          </w:p>
        </w:tc>
        <w:tc>
          <w:tcPr>
            <w:tcW w:w="2693" w:type="dxa"/>
          </w:tcPr>
          <w:p w:rsidR="001C3C27" w:rsidRPr="0088421F" w:rsidRDefault="001C3C27" w:rsidP="003710EF">
            <w:r w:rsidRPr="0088421F">
              <w:t>Костарева М.В.</w:t>
            </w:r>
          </w:p>
        </w:tc>
        <w:tc>
          <w:tcPr>
            <w:tcW w:w="1418" w:type="dxa"/>
          </w:tcPr>
          <w:p w:rsidR="001C3C27" w:rsidRPr="0088421F" w:rsidRDefault="001C3C27" w:rsidP="003710EF">
            <w:pPr>
              <w:jc w:val="both"/>
            </w:pPr>
            <w:r w:rsidRPr="0088421F">
              <w:t>39 %</w:t>
            </w:r>
          </w:p>
        </w:tc>
      </w:tr>
      <w:tr w:rsidR="001C3C27" w:rsidRPr="0088421F" w:rsidTr="003710EF">
        <w:tc>
          <w:tcPr>
            <w:tcW w:w="1668" w:type="dxa"/>
          </w:tcPr>
          <w:p w:rsidR="001C3C27" w:rsidRPr="0088421F" w:rsidRDefault="001C3C27" w:rsidP="003710EF">
            <w:pPr>
              <w:jc w:val="both"/>
            </w:pPr>
            <w:r w:rsidRPr="0088421F">
              <w:t>4В Е.Н.</w:t>
            </w:r>
          </w:p>
        </w:tc>
        <w:tc>
          <w:tcPr>
            <w:tcW w:w="2693" w:type="dxa"/>
          </w:tcPr>
          <w:p w:rsidR="001C3C27" w:rsidRPr="0088421F" w:rsidRDefault="001C3C27" w:rsidP="003710EF">
            <w:proofErr w:type="spellStart"/>
            <w:r w:rsidRPr="0088421F">
              <w:t>Изюмская</w:t>
            </w:r>
            <w:proofErr w:type="spellEnd"/>
            <w:r w:rsidRPr="0088421F">
              <w:t xml:space="preserve"> Е.Н,</w:t>
            </w:r>
          </w:p>
        </w:tc>
        <w:tc>
          <w:tcPr>
            <w:tcW w:w="1418" w:type="dxa"/>
          </w:tcPr>
          <w:p w:rsidR="001C3C27" w:rsidRPr="0088421F" w:rsidRDefault="001C3C27" w:rsidP="003710EF">
            <w:pPr>
              <w:jc w:val="both"/>
            </w:pPr>
            <w:r w:rsidRPr="0088421F">
              <w:t>42 %</w:t>
            </w:r>
          </w:p>
        </w:tc>
      </w:tr>
    </w:tbl>
    <w:p w:rsidR="001C3C27" w:rsidRPr="0088421F" w:rsidRDefault="001C3C27" w:rsidP="001C3C27">
      <w:pPr>
        <w:jc w:val="both"/>
      </w:pPr>
      <w:r w:rsidRPr="0088421F">
        <w:t xml:space="preserve"> </w:t>
      </w:r>
    </w:p>
    <w:p w:rsidR="001C3C27" w:rsidRPr="0088421F" w:rsidRDefault="001C3C27" w:rsidP="001C3C27">
      <w:pPr>
        <w:jc w:val="center"/>
        <w:rPr>
          <w:b/>
        </w:rPr>
      </w:pPr>
      <w:r w:rsidRPr="0088421F">
        <w:rPr>
          <w:b/>
        </w:rPr>
        <w:t xml:space="preserve">Итоги успеваемости начальной школы </w:t>
      </w:r>
    </w:p>
    <w:p w:rsidR="001C3C27" w:rsidRPr="0088421F" w:rsidRDefault="001C3C27" w:rsidP="001C3C27">
      <w:pPr>
        <w:jc w:val="center"/>
        <w:rPr>
          <w:b/>
        </w:rPr>
      </w:pPr>
      <w:proofErr w:type="gramStart"/>
      <w:r w:rsidRPr="0088421F">
        <w:rPr>
          <w:b/>
        </w:rPr>
        <w:t>на конец</w:t>
      </w:r>
      <w:proofErr w:type="gramEnd"/>
      <w:r w:rsidRPr="0088421F">
        <w:rPr>
          <w:b/>
        </w:rPr>
        <w:t xml:space="preserve"> 2013-2014 учебного года.</w:t>
      </w:r>
    </w:p>
    <w:p w:rsidR="001C3C27" w:rsidRPr="0088421F" w:rsidRDefault="001C3C27" w:rsidP="001C3C2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601"/>
        <w:gridCol w:w="2511"/>
        <w:gridCol w:w="1545"/>
        <w:gridCol w:w="1090"/>
        <w:gridCol w:w="1858"/>
      </w:tblGrid>
      <w:tr w:rsidR="001C3C27" w:rsidRPr="0088421F" w:rsidTr="003710EF">
        <w:tc>
          <w:tcPr>
            <w:tcW w:w="958" w:type="dxa"/>
          </w:tcPr>
          <w:p w:rsidR="001C3C27" w:rsidRPr="0088421F" w:rsidRDefault="001C3C27" w:rsidP="003710EF">
            <w:r w:rsidRPr="0088421F">
              <w:t>класс</w:t>
            </w:r>
          </w:p>
        </w:tc>
        <w:tc>
          <w:tcPr>
            <w:tcW w:w="1601" w:type="dxa"/>
          </w:tcPr>
          <w:p w:rsidR="001C3C27" w:rsidRPr="0088421F" w:rsidRDefault="001C3C27" w:rsidP="003710EF">
            <w:r w:rsidRPr="0088421F">
              <w:t>Количество учащихся</w:t>
            </w:r>
          </w:p>
        </w:tc>
        <w:tc>
          <w:tcPr>
            <w:tcW w:w="2511" w:type="dxa"/>
          </w:tcPr>
          <w:p w:rsidR="001C3C27" w:rsidRPr="0088421F" w:rsidRDefault="001C3C27" w:rsidP="003710EF">
            <w:r w:rsidRPr="0088421F">
              <w:t>учитель</w:t>
            </w:r>
          </w:p>
        </w:tc>
        <w:tc>
          <w:tcPr>
            <w:tcW w:w="1545" w:type="dxa"/>
          </w:tcPr>
          <w:p w:rsidR="001C3C27" w:rsidRPr="0088421F" w:rsidRDefault="001C3C27" w:rsidP="003710EF">
            <w:r w:rsidRPr="0088421F">
              <w:t>На «4 и 5»</w:t>
            </w:r>
          </w:p>
        </w:tc>
        <w:tc>
          <w:tcPr>
            <w:tcW w:w="1090" w:type="dxa"/>
          </w:tcPr>
          <w:p w:rsidR="001C3C27" w:rsidRPr="0088421F" w:rsidRDefault="001C3C27" w:rsidP="003710EF">
            <w:r w:rsidRPr="0088421F">
              <w:t>На»5»</w:t>
            </w:r>
          </w:p>
        </w:tc>
        <w:tc>
          <w:tcPr>
            <w:tcW w:w="1858" w:type="dxa"/>
          </w:tcPr>
          <w:p w:rsidR="001C3C27" w:rsidRPr="0088421F" w:rsidRDefault="001C3C27" w:rsidP="003710EF">
            <w:r w:rsidRPr="0088421F">
              <w:t>Не успевают</w:t>
            </w:r>
          </w:p>
        </w:tc>
      </w:tr>
      <w:tr w:rsidR="001C3C27" w:rsidRPr="0088421F" w:rsidTr="003710EF">
        <w:tc>
          <w:tcPr>
            <w:tcW w:w="958" w:type="dxa"/>
          </w:tcPr>
          <w:p w:rsidR="001C3C27" w:rsidRPr="0088421F" w:rsidRDefault="001C3C27" w:rsidP="003710EF">
            <w:r w:rsidRPr="0088421F">
              <w:t>2А</w:t>
            </w:r>
          </w:p>
        </w:tc>
        <w:tc>
          <w:tcPr>
            <w:tcW w:w="1601" w:type="dxa"/>
          </w:tcPr>
          <w:p w:rsidR="001C3C27" w:rsidRPr="0088421F" w:rsidRDefault="001C3C27" w:rsidP="003710EF">
            <w:r w:rsidRPr="0088421F">
              <w:t>24</w:t>
            </w:r>
          </w:p>
        </w:tc>
        <w:tc>
          <w:tcPr>
            <w:tcW w:w="2511" w:type="dxa"/>
          </w:tcPr>
          <w:p w:rsidR="001C3C27" w:rsidRPr="0088421F" w:rsidRDefault="001C3C27" w:rsidP="003710EF">
            <w:r w:rsidRPr="0088421F">
              <w:t>Косолапова Л.А.</w:t>
            </w:r>
          </w:p>
        </w:tc>
        <w:tc>
          <w:tcPr>
            <w:tcW w:w="1545" w:type="dxa"/>
          </w:tcPr>
          <w:p w:rsidR="001C3C27" w:rsidRPr="0088421F" w:rsidRDefault="001C3C27" w:rsidP="003710EF">
            <w:r w:rsidRPr="0088421F">
              <w:t>18</w:t>
            </w:r>
          </w:p>
        </w:tc>
        <w:tc>
          <w:tcPr>
            <w:tcW w:w="1090" w:type="dxa"/>
          </w:tcPr>
          <w:p w:rsidR="001C3C27" w:rsidRPr="0088421F" w:rsidRDefault="001C3C27" w:rsidP="003710EF">
            <w:r w:rsidRPr="0088421F">
              <w:t>1</w:t>
            </w:r>
          </w:p>
        </w:tc>
        <w:tc>
          <w:tcPr>
            <w:tcW w:w="1858" w:type="dxa"/>
          </w:tcPr>
          <w:p w:rsidR="001C3C27" w:rsidRPr="0088421F" w:rsidRDefault="001C3C27" w:rsidP="003710EF"/>
        </w:tc>
      </w:tr>
      <w:tr w:rsidR="001C3C27" w:rsidRPr="0088421F" w:rsidTr="003710EF">
        <w:tc>
          <w:tcPr>
            <w:tcW w:w="958" w:type="dxa"/>
          </w:tcPr>
          <w:p w:rsidR="001C3C27" w:rsidRPr="0088421F" w:rsidRDefault="001C3C27" w:rsidP="003710EF">
            <w:r w:rsidRPr="0088421F">
              <w:t>2Б</w:t>
            </w:r>
          </w:p>
        </w:tc>
        <w:tc>
          <w:tcPr>
            <w:tcW w:w="1601" w:type="dxa"/>
          </w:tcPr>
          <w:p w:rsidR="001C3C27" w:rsidRPr="0088421F" w:rsidRDefault="001C3C27" w:rsidP="003710EF">
            <w:r w:rsidRPr="0088421F">
              <w:t>26</w:t>
            </w:r>
          </w:p>
        </w:tc>
        <w:tc>
          <w:tcPr>
            <w:tcW w:w="2511" w:type="dxa"/>
          </w:tcPr>
          <w:p w:rsidR="001C3C27" w:rsidRPr="0088421F" w:rsidRDefault="001C3C27" w:rsidP="003710EF">
            <w:proofErr w:type="spellStart"/>
            <w:r w:rsidRPr="0088421F">
              <w:t>Жунева</w:t>
            </w:r>
            <w:proofErr w:type="spellEnd"/>
            <w:r w:rsidRPr="0088421F">
              <w:t xml:space="preserve"> Е.В.</w:t>
            </w:r>
          </w:p>
        </w:tc>
        <w:tc>
          <w:tcPr>
            <w:tcW w:w="1545" w:type="dxa"/>
          </w:tcPr>
          <w:p w:rsidR="001C3C27" w:rsidRPr="0088421F" w:rsidRDefault="001C3C27" w:rsidP="003710EF">
            <w:r w:rsidRPr="0088421F">
              <w:t>19</w:t>
            </w:r>
          </w:p>
        </w:tc>
        <w:tc>
          <w:tcPr>
            <w:tcW w:w="1090" w:type="dxa"/>
          </w:tcPr>
          <w:p w:rsidR="001C3C27" w:rsidRPr="0088421F" w:rsidRDefault="001C3C27" w:rsidP="003710EF"/>
        </w:tc>
        <w:tc>
          <w:tcPr>
            <w:tcW w:w="1858" w:type="dxa"/>
          </w:tcPr>
          <w:p w:rsidR="001C3C27" w:rsidRPr="0088421F" w:rsidRDefault="001C3C27" w:rsidP="003710EF"/>
        </w:tc>
      </w:tr>
      <w:tr w:rsidR="001C3C27" w:rsidRPr="0088421F" w:rsidTr="003710EF">
        <w:tc>
          <w:tcPr>
            <w:tcW w:w="958" w:type="dxa"/>
          </w:tcPr>
          <w:p w:rsidR="001C3C27" w:rsidRPr="0088421F" w:rsidRDefault="001C3C27" w:rsidP="003710EF">
            <w:r w:rsidRPr="0088421F">
              <w:t>2В</w:t>
            </w:r>
          </w:p>
        </w:tc>
        <w:tc>
          <w:tcPr>
            <w:tcW w:w="1601" w:type="dxa"/>
          </w:tcPr>
          <w:p w:rsidR="001C3C27" w:rsidRPr="0088421F" w:rsidRDefault="001C3C27" w:rsidP="003710EF">
            <w:r w:rsidRPr="0088421F">
              <w:t>28</w:t>
            </w:r>
          </w:p>
        </w:tc>
        <w:tc>
          <w:tcPr>
            <w:tcW w:w="2511" w:type="dxa"/>
          </w:tcPr>
          <w:p w:rsidR="001C3C27" w:rsidRPr="0088421F" w:rsidRDefault="001C3C27" w:rsidP="003710EF">
            <w:r w:rsidRPr="0088421F">
              <w:t>Вершинина Л.Н.</w:t>
            </w:r>
          </w:p>
        </w:tc>
        <w:tc>
          <w:tcPr>
            <w:tcW w:w="1545" w:type="dxa"/>
          </w:tcPr>
          <w:p w:rsidR="001C3C27" w:rsidRPr="0088421F" w:rsidRDefault="001C3C27" w:rsidP="003710EF">
            <w:r w:rsidRPr="0088421F">
              <w:t>19</w:t>
            </w:r>
          </w:p>
        </w:tc>
        <w:tc>
          <w:tcPr>
            <w:tcW w:w="1090" w:type="dxa"/>
          </w:tcPr>
          <w:p w:rsidR="001C3C27" w:rsidRPr="0088421F" w:rsidRDefault="001C3C27" w:rsidP="003710EF">
            <w:r w:rsidRPr="0088421F">
              <w:t>1</w:t>
            </w:r>
          </w:p>
        </w:tc>
        <w:tc>
          <w:tcPr>
            <w:tcW w:w="1858" w:type="dxa"/>
          </w:tcPr>
          <w:p w:rsidR="001C3C27" w:rsidRPr="0088421F" w:rsidRDefault="001C3C27" w:rsidP="003710EF"/>
        </w:tc>
      </w:tr>
      <w:tr w:rsidR="001C3C27" w:rsidRPr="0088421F" w:rsidTr="003710EF">
        <w:tc>
          <w:tcPr>
            <w:tcW w:w="958" w:type="dxa"/>
          </w:tcPr>
          <w:p w:rsidR="001C3C27" w:rsidRPr="0088421F" w:rsidRDefault="001C3C27" w:rsidP="003710EF">
            <w:r w:rsidRPr="0088421F">
              <w:t>2Г</w:t>
            </w:r>
          </w:p>
        </w:tc>
        <w:tc>
          <w:tcPr>
            <w:tcW w:w="1601" w:type="dxa"/>
          </w:tcPr>
          <w:p w:rsidR="001C3C27" w:rsidRPr="0088421F" w:rsidRDefault="001C3C27" w:rsidP="003710EF">
            <w:r w:rsidRPr="0088421F">
              <w:t>26</w:t>
            </w:r>
          </w:p>
        </w:tc>
        <w:tc>
          <w:tcPr>
            <w:tcW w:w="2511" w:type="dxa"/>
          </w:tcPr>
          <w:p w:rsidR="001C3C27" w:rsidRPr="0088421F" w:rsidRDefault="001C3C27" w:rsidP="003710EF">
            <w:r w:rsidRPr="0088421F">
              <w:t>Нечаева Ю.А.</w:t>
            </w:r>
          </w:p>
        </w:tc>
        <w:tc>
          <w:tcPr>
            <w:tcW w:w="1545" w:type="dxa"/>
          </w:tcPr>
          <w:p w:rsidR="001C3C27" w:rsidRPr="0088421F" w:rsidRDefault="001C3C27" w:rsidP="003710EF">
            <w:r w:rsidRPr="0088421F">
              <w:t>15</w:t>
            </w:r>
          </w:p>
        </w:tc>
        <w:tc>
          <w:tcPr>
            <w:tcW w:w="1090" w:type="dxa"/>
          </w:tcPr>
          <w:p w:rsidR="001C3C27" w:rsidRPr="0088421F" w:rsidRDefault="001C3C27" w:rsidP="003710EF"/>
        </w:tc>
        <w:tc>
          <w:tcPr>
            <w:tcW w:w="1858" w:type="dxa"/>
          </w:tcPr>
          <w:p w:rsidR="001C3C27" w:rsidRPr="0088421F" w:rsidRDefault="001C3C27" w:rsidP="003710EF">
            <w:r w:rsidRPr="0088421F">
              <w:t>1 Тарасова К. (</w:t>
            </w:r>
            <w:proofErr w:type="spellStart"/>
            <w:proofErr w:type="gramStart"/>
            <w:r w:rsidRPr="0088421F">
              <w:t>русск</w:t>
            </w:r>
            <w:proofErr w:type="spellEnd"/>
            <w:proofErr w:type="gramEnd"/>
            <w:r w:rsidRPr="0088421F">
              <w:t>)</w:t>
            </w:r>
          </w:p>
        </w:tc>
      </w:tr>
      <w:tr w:rsidR="001C3C27" w:rsidRPr="0088421F" w:rsidTr="003710EF">
        <w:tc>
          <w:tcPr>
            <w:tcW w:w="958" w:type="dxa"/>
          </w:tcPr>
          <w:p w:rsidR="001C3C27" w:rsidRPr="0088421F" w:rsidRDefault="001C3C27" w:rsidP="003710EF"/>
        </w:tc>
        <w:tc>
          <w:tcPr>
            <w:tcW w:w="1601" w:type="dxa"/>
          </w:tcPr>
          <w:p w:rsidR="001C3C27" w:rsidRPr="0088421F" w:rsidRDefault="001C3C27" w:rsidP="003710EF">
            <w:pPr>
              <w:rPr>
                <w:b/>
              </w:rPr>
            </w:pPr>
            <w:r w:rsidRPr="0088421F">
              <w:rPr>
                <w:b/>
              </w:rPr>
              <w:t>104</w:t>
            </w:r>
          </w:p>
        </w:tc>
        <w:tc>
          <w:tcPr>
            <w:tcW w:w="2511" w:type="dxa"/>
          </w:tcPr>
          <w:p w:rsidR="001C3C27" w:rsidRPr="0088421F" w:rsidRDefault="001C3C27" w:rsidP="003710EF"/>
        </w:tc>
        <w:tc>
          <w:tcPr>
            <w:tcW w:w="1545" w:type="dxa"/>
          </w:tcPr>
          <w:p w:rsidR="001C3C27" w:rsidRPr="0088421F" w:rsidRDefault="001C3C27" w:rsidP="003710EF">
            <w:pPr>
              <w:rPr>
                <w:b/>
              </w:rPr>
            </w:pPr>
            <w:r w:rsidRPr="0088421F">
              <w:rPr>
                <w:b/>
              </w:rPr>
              <w:t>70</w:t>
            </w:r>
          </w:p>
        </w:tc>
        <w:tc>
          <w:tcPr>
            <w:tcW w:w="1090" w:type="dxa"/>
          </w:tcPr>
          <w:p w:rsidR="001C3C27" w:rsidRPr="0088421F" w:rsidRDefault="001C3C27" w:rsidP="003710EF">
            <w:pPr>
              <w:rPr>
                <w:b/>
              </w:rPr>
            </w:pPr>
            <w:r w:rsidRPr="0088421F">
              <w:rPr>
                <w:b/>
              </w:rPr>
              <w:t>2</w:t>
            </w:r>
          </w:p>
        </w:tc>
        <w:tc>
          <w:tcPr>
            <w:tcW w:w="1858" w:type="dxa"/>
          </w:tcPr>
          <w:p w:rsidR="001C3C27" w:rsidRPr="0088421F" w:rsidRDefault="001C3C27" w:rsidP="003710EF"/>
        </w:tc>
      </w:tr>
      <w:tr w:rsidR="001C3C27" w:rsidRPr="0088421F" w:rsidTr="003710EF">
        <w:tc>
          <w:tcPr>
            <w:tcW w:w="958" w:type="dxa"/>
          </w:tcPr>
          <w:p w:rsidR="001C3C27" w:rsidRPr="0088421F" w:rsidRDefault="001C3C27" w:rsidP="003710EF">
            <w:r w:rsidRPr="0088421F">
              <w:t>3А</w:t>
            </w:r>
          </w:p>
        </w:tc>
        <w:tc>
          <w:tcPr>
            <w:tcW w:w="1601" w:type="dxa"/>
          </w:tcPr>
          <w:p w:rsidR="001C3C27" w:rsidRPr="0088421F" w:rsidRDefault="001C3C27" w:rsidP="003710EF">
            <w:r w:rsidRPr="0088421F">
              <w:t>29</w:t>
            </w:r>
          </w:p>
        </w:tc>
        <w:tc>
          <w:tcPr>
            <w:tcW w:w="2511" w:type="dxa"/>
          </w:tcPr>
          <w:p w:rsidR="001C3C27" w:rsidRPr="0088421F" w:rsidRDefault="001C3C27" w:rsidP="003710EF">
            <w:r w:rsidRPr="0088421F">
              <w:t>Нечаева Ю.А.</w:t>
            </w:r>
          </w:p>
        </w:tc>
        <w:tc>
          <w:tcPr>
            <w:tcW w:w="1545" w:type="dxa"/>
          </w:tcPr>
          <w:p w:rsidR="001C3C27" w:rsidRPr="0088421F" w:rsidRDefault="001C3C27" w:rsidP="003710EF">
            <w:r w:rsidRPr="0088421F">
              <w:t>18</w:t>
            </w:r>
          </w:p>
        </w:tc>
        <w:tc>
          <w:tcPr>
            <w:tcW w:w="1090" w:type="dxa"/>
          </w:tcPr>
          <w:p w:rsidR="001C3C27" w:rsidRPr="0088421F" w:rsidRDefault="001C3C27" w:rsidP="003710EF">
            <w:r w:rsidRPr="0088421F">
              <w:t>7</w:t>
            </w:r>
          </w:p>
        </w:tc>
        <w:tc>
          <w:tcPr>
            <w:tcW w:w="1858" w:type="dxa"/>
          </w:tcPr>
          <w:p w:rsidR="001C3C27" w:rsidRPr="0088421F" w:rsidRDefault="001C3C27" w:rsidP="003710EF"/>
        </w:tc>
      </w:tr>
      <w:tr w:rsidR="001C3C27" w:rsidRPr="0088421F" w:rsidTr="003710EF">
        <w:tc>
          <w:tcPr>
            <w:tcW w:w="958" w:type="dxa"/>
          </w:tcPr>
          <w:p w:rsidR="001C3C27" w:rsidRPr="0088421F" w:rsidRDefault="001C3C27" w:rsidP="003710EF">
            <w:r w:rsidRPr="0088421F">
              <w:t>3Б</w:t>
            </w:r>
          </w:p>
        </w:tc>
        <w:tc>
          <w:tcPr>
            <w:tcW w:w="1601" w:type="dxa"/>
          </w:tcPr>
          <w:p w:rsidR="001C3C27" w:rsidRPr="0088421F" w:rsidRDefault="001C3C27" w:rsidP="003710EF">
            <w:r w:rsidRPr="0088421F">
              <w:t>29</w:t>
            </w:r>
          </w:p>
        </w:tc>
        <w:tc>
          <w:tcPr>
            <w:tcW w:w="2511" w:type="dxa"/>
          </w:tcPr>
          <w:p w:rsidR="001C3C27" w:rsidRPr="0088421F" w:rsidRDefault="001C3C27" w:rsidP="003710EF">
            <w:r w:rsidRPr="0088421F">
              <w:t>Дроздова Е.С.</w:t>
            </w:r>
          </w:p>
        </w:tc>
        <w:tc>
          <w:tcPr>
            <w:tcW w:w="1545" w:type="dxa"/>
          </w:tcPr>
          <w:p w:rsidR="001C3C27" w:rsidRPr="0088421F" w:rsidRDefault="001C3C27" w:rsidP="003710EF">
            <w:r w:rsidRPr="0088421F">
              <w:t>17</w:t>
            </w:r>
          </w:p>
        </w:tc>
        <w:tc>
          <w:tcPr>
            <w:tcW w:w="1090" w:type="dxa"/>
          </w:tcPr>
          <w:p w:rsidR="001C3C27" w:rsidRPr="0088421F" w:rsidRDefault="001C3C27" w:rsidP="003710EF"/>
        </w:tc>
        <w:tc>
          <w:tcPr>
            <w:tcW w:w="1858" w:type="dxa"/>
          </w:tcPr>
          <w:p w:rsidR="001C3C27" w:rsidRPr="0088421F" w:rsidRDefault="001C3C27" w:rsidP="003710EF"/>
        </w:tc>
      </w:tr>
      <w:tr w:rsidR="001C3C27" w:rsidRPr="0088421F" w:rsidTr="003710EF">
        <w:tc>
          <w:tcPr>
            <w:tcW w:w="958" w:type="dxa"/>
          </w:tcPr>
          <w:p w:rsidR="001C3C27" w:rsidRPr="0088421F" w:rsidRDefault="001C3C27" w:rsidP="003710EF">
            <w:r w:rsidRPr="0088421F">
              <w:t>3В</w:t>
            </w:r>
          </w:p>
        </w:tc>
        <w:tc>
          <w:tcPr>
            <w:tcW w:w="1601" w:type="dxa"/>
          </w:tcPr>
          <w:p w:rsidR="001C3C27" w:rsidRPr="0088421F" w:rsidRDefault="001C3C27" w:rsidP="003710EF">
            <w:r w:rsidRPr="0088421F">
              <w:t>28</w:t>
            </w:r>
          </w:p>
        </w:tc>
        <w:tc>
          <w:tcPr>
            <w:tcW w:w="2511" w:type="dxa"/>
          </w:tcPr>
          <w:p w:rsidR="001C3C27" w:rsidRPr="0088421F" w:rsidRDefault="001C3C27" w:rsidP="003710EF">
            <w:proofErr w:type="spellStart"/>
            <w:r w:rsidRPr="0088421F">
              <w:t>Изюмская</w:t>
            </w:r>
            <w:proofErr w:type="spellEnd"/>
            <w:r w:rsidRPr="0088421F">
              <w:t xml:space="preserve"> Е.Н.</w:t>
            </w:r>
          </w:p>
        </w:tc>
        <w:tc>
          <w:tcPr>
            <w:tcW w:w="1545" w:type="dxa"/>
          </w:tcPr>
          <w:p w:rsidR="001C3C27" w:rsidRPr="0088421F" w:rsidRDefault="001C3C27" w:rsidP="003710EF">
            <w:r w:rsidRPr="0088421F">
              <w:t>18</w:t>
            </w:r>
          </w:p>
        </w:tc>
        <w:tc>
          <w:tcPr>
            <w:tcW w:w="1090" w:type="dxa"/>
          </w:tcPr>
          <w:p w:rsidR="001C3C27" w:rsidRPr="0088421F" w:rsidRDefault="001C3C27" w:rsidP="003710EF">
            <w:r w:rsidRPr="0088421F">
              <w:t>4</w:t>
            </w:r>
          </w:p>
        </w:tc>
        <w:tc>
          <w:tcPr>
            <w:tcW w:w="1858" w:type="dxa"/>
          </w:tcPr>
          <w:p w:rsidR="001C3C27" w:rsidRPr="0088421F" w:rsidRDefault="001C3C27" w:rsidP="003710EF"/>
        </w:tc>
      </w:tr>
      <w:tr w:rsidR="001C3C27" w:rsidRPr="0088421F" w:rsidTr="003710EF">
        <w:tc>
          <w:tcPr>
            <w:tcW w:w="958" w:type="dxa"/>
          </w:tcPr>
          <w:p w:rsidR="001C3C27" w:rsidRPr="0088421F" w:rsidRDefault="001C3C27" w:rsidP="003710EF">
            <w:r w:rsidRPr="0088421F">
              <w:t>3Г</w:t>
            </w:r>
          </w:p>
        </w:tc>
        <w:tc>
          <w:tcPr>
            <w:tcW w:w="1601" w:type="dxa"/>
          </w:tcPr>
          <w:p w:rsidR="001C3C27" w:rsidRPr="0088421F" w:rsidRDefault="001C3C27" w:rsidP="003710EF">
            <w:r w:rsidRPr="0088421F">
              <w:t>29</w:t>
            </w:r>
          </w:p>
        </w:tc>
        <w:tc>
          <w:tcPr>
            <w:tcW w:w="2511" w:type="dxa"/>
          </w:tcPr>
          <w:p w:rsidR="001C3C27" w:rsidRPr="0088421F" w:rsidRDefault="001C3C27" w:rsidP="003710EF">
            <w:proofErr w:type="spellStart"/>
            <w:r w:rsidRPr="0088421F">
              <w:t>Вотинцева</w:t>
            </w:r>
            <w:proofErr w:type="spellEnd"/>
            <w:r w:rsidRPr="0088421F">
              <w:t xml:space="preserve"> Г.В.</w:t>
            </w:r>
          </w:p>
        </w:tc>
        <w:tc>
          <w:tcPr>
            <w:tcW w:w="1545" w:type="dxa"/>
          </w:tcPr>
          <w:p w:rsidR="001C3C27" w:rsidRPr="0088421F" w:rsidRDefault="001C3C27" w:rsidP="003710EF">
            <w:r w:rsidRPr="0088421F">
              <w:t>15</w:t>
            </w:r>
          </w:p>
        </w:tc>
        <w:tc>
          <w:tcPr>
            <w:tcW w:w="1090" w:type="dxa"/>
          </w:tcPr>
          <w:p w:rsidR="001C3C27" w:rsidRPr="0088421F" w:rsidRDefault="001C3C27" w:rsidP="003710EF">
            <w:r w:rsidRPr="0088421F">
              <w:t>4</w:t>
            </w:r>
          </w:p>
        </w:tc>
        <w:tc>
          <w:tcPr>
            <w:tcW w:w="1858" w:type="dxa"/>
          </w:tcPr>
          <w:p w:rsidR="001C3C27" w:rsidRPr="0088421F" w:rsidRDefault="001C3C27" w:rsidP="003710EF"/>
        </w:tc>
      </w:tr>
      <w:tr w:rsidR="001C3C27" w:rsidRPr="0088421F" w:rsidTr="003710EF">
        <w:tc>
          <w:tcPr>
            <w:tcW w:w="958" w:type="dxa"/>
          </w:tcPr>
          <w:p w:rsidR="001C3C27" w:rsidRPr="0088421F" w:rsidRDefault="001C3C27" w:rsidP="003710EF"/>
        </w:tc>
        <w:tc>
          <w:tcPr>
            <w:tcW w:w="1601" w:type="dxa"/>
          </w:tcPr>
          <w:p w:rsidR="001C3C27" w:rsidRPr="0088421F" w:rsidRDefault="001C3C27" w:rsidP="003710EF">
            <w:pPr>
              <w:rPr>
                <w:b/>
              </w:rPr>
            </w:pPr>
            <w:r w:rsidRPr="0088421F">
              <w:rPr>
                <w:b/>
              </w:rPr>
              <w:t>115</w:t>
            </w:r>
          </w:p>
        </w:tc>
        <w:tc>
          <w:tcPr>
            <w:tcW w:w="2511" w:type="dxa"/>
          </w:tcPr>
          <w:p w:rsidR="001C3C27" w:rsidRPr="0088421F" w:rsidRDefault="001C3C27" w:rsidP="003710EF"/>
        </w:tc>
        <w:tc>
          <w:tcPr>
            <w:tcW w:w="1545" w:type="dxa"/>
          </w:tcPr>
          <w:p w:rsidR="001C3C27" w:rsidRPr="0088421F" w:rsidRDefault="001C3C27" w:rsidP="003710EF">
            <w:pPr>
              <w:rPr>
                <w:b/>
              </w:rPr>
            </w:pPr>
            <w:r w:rsidRPr="0088421F">
              <w:rPr>
                <w:b/>
              </w:rPr>
              <w:t>68</w:t>
            </w:r>
          </w:p>
        </w:tc>
        <w:tc>
          <w:tcPr>
            <w:tcW w:w="1090" w:type="dxa"/>
          </w:tcPr>
          <w:p w:rsidR="001C3C27" w:rsidRPr="0088421F" w:rsidRDefault="001C3C27" w:rsidP="003710EF">
            <w:pPr>
              <w:rPr>
                <w:b/>
              </w:rPr>
            </w:pPr>
            <w:r w:rsidRPr="0088421F">
              <w:rPr>
                <w:b/>
              </w:rPr>
              <w:t>15</w:t>
            </w:r>
          </w:p>
        </w:tc>
        <w:tc>
          <w:tcPr>
            <w:tcW w:w="1858" w:type="dxa"/>
          </w:tcPr>
          <w:p w:rsidR="001C3C27" w:rsidRPr="0088421F" w:rsidRDefault="001C3C27" w:rsidP="003710EF"/>
        </w:tc>
      </w:tr>
      <w:tr w:rsidR="001C3C27" w:rsidRPr="0088421F" w:rsidTr="003710EF">
        <w:tc>
          <w:tcPr>
            <w:tcW w:w="958" w:type="dxa"/>
          </w:tcPr>
          <w:p w:rsidR="001C3C27" w:rsidRPr="0088421F" w:rsidRDefault="001C3C27" w:rsidP="003710EF">
            <w:r w:rsidRPr="0088421F">
              <w:t>4А</w:t>
            </w:r>
          </w:p>
        </w:tc>
        <w:tc>
          <w:tcPr>
            <w:tcW w:w="1601" w:type="dxa"/>
          </w:tcPr>
          <w:p w:rsidR="001C3C27" w:rsidRPr="0088421F" w:rsidRDefault="001C3C27" w:rsidP="003710EF">
            <w:r w:rsidRPr="0088421F">
              <w:t>32</w:t>
            </w:r>
          </w:p>
        </w:tc>
        <w:tc>
          <w:tcPr>
            <w:tcW w:w="2511" w:type="dxa"/>
          </w:tcPr>
          <w:p w:rsidR="001C3C27" w:rsidRPr="0088421F" w:rsidRDefault="001C3C27" w:rsidP="003710EF">
            <w:r w:rsidRPr="0088421F">
              <w:t>Дроздова Е.С.</w:t>
            </w:r>
          </w:p>
        </w:tc>
        <w:tc>
          <w:tcPr>
            <w:tcW w:w="1545" w:type="dxa"/>
          </w:tcPr>
          <w:p w:rsidR="001C3C27" w:rsidRPr="0088421F" w:rsidRDefault="001C3C27" w:rsidP="003710EF">
            <w:r w:rsidRPr="0088421F">
              <w:t>19</w:t>
            </w:r>
          </w:p>
        </w:tc>
        <w:tc>
          <w:tcPr>
            <w:tcW w:w="1090" w:type="dxa"/>
          </w:tcPr>
          <w:p w:rsidR="001C3C27" w:rsidRPr="0088421F" w:rsidRDefault="001C3C27" w:rsidP="003710EF"/>
        </w:tc>
        <w:tc>
          <w:tcPr>
            <w:tcW w:w="1858" w:type="dxa"/>
          </w:tcPr>
          <w:p w:rsidR="001C3C27" w:rsidRPr="0088421F" w:rsidRDefault="001C3C27" w:rsidP="003710EF"/>
        </w:tc>
      </w:tr>
      <w:tr w:rsidR="001C3C27" w:rsidRPr="0088421F" w:rsidTr="003710EF">
        <w:tc>
          <w:tcPr>
            <w:tcW w:w="958" w:type="dxa"/>
          </w:tcPr>
          <w:p w:rsidR="001C3C27" w:rsidRPr="0088421F" w:rsidRDefault="001C3C27" w:rsidP="003710EF">
            <w:r w:rsidRPr="0088421F">
              <w:t>4Б</w:t>
            </w:r>
          </w:p>
        </w:tc>
        <w:tc>
          <w:tcPr>
            <w:tcW w:w="1601" w:type="dxa"/>
          </w:tcPr>
          <w:p w:rsidR="001C3C27" w:rsidRPr="0088421F" w:rsidRDefault="001C3C27" w:rsidP="003710EF">
            <w:r w:rsidRPr="0088421F">
              <w:t>30</w:t>
            </w:r>
          </w:p>
        </w:tc>
        <w:tc>
          <w:tcPr>
            <w:tcW w:w="2511" w:type="dxa"/>
          </w:tcPr>
          <w:p w:rsidR="001C3C27" w:rsidRPr="0088421F" w:rsidRDefault="001C3C27" w:rsidP="003710EF">
            <w:r w:rsidRPr="0088421F">
              <w:t>Костарева М.В.</w:t>
            </w:r>
          </w:p>
        </w:tc>
        <w:tc>
          <w:tcPr>
            <w:tcW w:w="1545" w:type="dxa"/>
          </w:tcPr>
          <w:p w:rsidR="001C3C27" w:rsidRPr="0088421F" w:rsidRDefault="001C3C27" w:rsidP="003710EF">
            <w:r w:rsidRPr="0088421F">
              <w:t>19</w:t>
            </w:r>
          </w:p>
        </w:tc>
        <w:tc>
          <w:tcPr>
            <w:tcW w:w="1090" w:type="dxa"/>
          </w:tcPr>
          <w:p w:rsidR="001C3C27" w:rsidRPr="0088421F" w:rsidRDefault="001C3C27" w:rsidP="003710EF">
            <w:r w:rsidRPr="0088421F">
              <w:t>3</w:t>
            </w:r>
          </w:p>
        </w:tc>
        <w:tc>
          <w:tcPr>
            <w:tcW w:w="1858" w:type="dxa"/>
          </w:tcPr>
          <w:p w:rsidR="001C3C27" w:rsidRPr="0088421F" w:rsidRDefault="001C3C27" w:rsidP="003710EF"/>
        </w:tc>
      </w:tr>
      <w:tr w:rsidR="001C3C27" w:rsidRPr="0088421F" w:rsidTr="003710EF">
        <w:tc>
          <w:tcPr>
            <w:tcW w:w="958" w:type="dxa"/>
          </w:tcPr>
          <w:p w:rsidR="001C3C27" w:rsidRPr="0088421F" w:rsidRDefault="001C3C27" w:rsidP="003710EF">
            <w:r w:rsidRPr="0088421F">
              <w:t>4В</w:t>
            </w:r>
          </w:p>
        </w:tc>
        <w:tc>
          <w:tcPr>
            <w:tcW w:w="1601" w:type="dxa"/>
          </w:tcPr>
          <w:p w:rsidR="001C3C27" w:rsidRPr="0088421F" w:rsidRDefault="001C3C27" w:rsidP="003710EF">
            <w:r w:rsidRPr="0088421F">
              <w:t>31</w:t>
            </w:r>
          </w:p>
        </w:tc>
        <w:tc>
          <w:tcPr>
            <w:tcW w:w="2511" w:type="dxa"/>
          </w:tcPr>
          <w:p w:rsidR="001C3C27" w:rsidRPr="0088421F" w:rsidRDefault="001C3C27" w:rsidP="003710EF">
            <w:proofErr w:type="spellStart"/>
            <w:r w:rsidRPr="0088421F">
              <w:t>Изюмская</w:t>
            </w:r>
            <w:proofErr w:type="spellEnd"/>
            <w:r w:rsidRPr="0088421F">
              <w:t xml:space="preserve"> Е.Н,</w:t>
            </w:r>
          </w:p>
        </w:tc>
        <w:tc>
          <w:tcPr>
            <w:tcW w:w="1545" w:type="dxa"/>
          </w:tcPr>
          <w:p w:rsidR="001C3C27" w:rsidRPr="0088421F" w:rsidRDefault="001C3C27" w:rsidP="003710EF">
            <w:r w:rsidRPr="0088421F">
              <w:t>15</w:t>
            </w:r>
          </w:p>
        </w:tc>
        <w:tc>
          <w:tcPr>
            <w:tcW w:w="1090" w:type="dxa"/>
          </w:tcPr>
          <w:p w:rsidR="001C3C27" w:rsidRPr="0088421F" w:rsidRDefault="001C3C27" w:rsidP="003710EF">
            <w:r w:rsidRPr="0088421F">
              <w:t>5</w:t>
            </w:r>
          </w:p>
        </w:tc>
        <w:tc>
          <w:tcPr>
            <w:tcW w:w="1858" w:type="dxa"/>
          </w:tcPr>
          <w:p w:rsidR="001C3C27" w:rsidRPr="0088421F" w:rsidRDefault="001C3C27" w:rsidP="003710EF"/>
        </w:tc>
      </w:tr>
      <w:tr w:rsidR="001C3C27" w:rsidRPr="0088421F" w:rsidTr="003710EF">
        <w:tc>
          <w:tcPr>
            <w:tcW w:w="958" w:type="dxa"/>
          </w:tcPr>
          <w:p w:rsidR="001C3C27" w:rsidRPr="0088421F" w:rsidRDefault="001C3C27" w:rsidP="003710EF"/>
        </w:tc>
        <w:tc>
          <w:tcPr>
            <w:tcW w:w="1601" w:type="dxa"/>
          </w:tcPr>
          <w:p w:rsidR="001C3C27" w:rsidRPr="0088421F" w:rsidRDefault="001C3C27" w:rsidP="003710EF">
            <w:pPr>
              <w:rPr>
                <w:b/>
              </w:rPr>
            </w:pPr>
            <w:r w:rsidRPr="0088421F">
              <w:rPr>
                <w:b/>
              </w:rPr>
              <w:t>93</w:t>
            </w:r>
          </w:p>
        </w:tc>
        <w:tc>
          <w:tcPr>
            <w:tcW w:w="2511" w:type="dxa"/>
          </w:tcPr>
          <w:p w:rsidR="001C3C27" w:rsidRPr="0088421F" w:rsidRDefault="001C3C27" w:rsidP="003710EF"/>
        </w:tc>
        <w:tc>
          <w:tcPr>
            <w:tcW w:w="1545" w:type="dxa"/>
          </w:tcPr>
          <w:p w:rsidR="001C3C27" w:rsidRPr="0088421F" w:rsidRDefault="001C3C27" w:rsidP="003710EF">
            <w:pPr>
              <w:rPr>
                <w:b/>
              </w:rPr>
            </w:pPr>
            <w:r w:rsidRPr="0088421F">
              <w:rPr>
                <w:b/>
              </w:rPr>
              <w:t>53</w:t>
            </w:r>
          </w:p>
        </w:tc>
        <w:tc>
          <w:tcPr>
            <w:tcW w:w="1090" w:type="dxa"/>
          </w:tcPr>
          <w:p w:rsidR="001C3C27" w:rsidRPr="0088421F" w:rsidRDefault="001C3C27" w:rsidP="003710EF">
            <w:pPr>
              <w:rPr>
                <w:b/>
              </w:rPr>
            </w:pPr>
            <w:r w:rsidRPr="0088421F">
              <w:rPr>
                <w:b/>
              </w:rPr>
              <w:t>8</w:t>
            </w:r>
          </w:p>
        </w:tc>
        <w:tc>
          <w:tcPr>
            <w:tcW w:w="1858" w:type="dxa"/>
          </w:tcPr>
          <w:p w:rsidR="001C3C27" w:rsidRPr="0088421F" w:rsidRDefault="001C3C27" w:rsidP="003710EF"/>
        </w:tc>
      </w:tr>
      <w:tr w:rsidR="001C3C27" w:rsidRPr="0088421F" w:rsidTr="003710EF">
        <w:tc>
          <w:tcPr>
            <w:tcW w:w="958" w:type="dxa"/>
          </w:tcPr>
          <w:p w:rsidR="001C3C27" w:rsidRPr="0088421F" w:rsidRDefault="001C3C27" w:rsidP="003710EF">
            <w:r w:rsidRPr="0088421F">
              <w:t>итого</w:t>
            </w:r>
          </w:p>
        </w:tc>
        <w:tc>
          <w:tcPr>
            <w:tcW w:w="1601" w:type="dxa"/>
          </w:tcPr>
          <w:p w:rsidR="001C3C27" w:rsidRPr="0088421F" w:rsidRDefault="001C3C27" w:rsidP="003710EF">
            <w:pPr>
              <w:rPr>
                <w:b/>
              </w:rPr>
            </w:pPr>
            <w:r w:rsidRPr="0088421F">
              <w:rPr>
                <w:b/>
              </w:rPr>
              <w:t>312</w:t>
            </w:r>
          </w:p>
        </w:tc>
        <w:tc>
          <w:tcPr>
            <w:tcW w:w="2511" w:type="dxa"/>
          </w:tcPr>
          <w:p w:rsidR="001C3C27" w:rsidRPr="0088421F" w:rsidRDefault="001C3C27" w:rsidP="003710EF"/>
        </w:tc>
        <w:tc>
          <w:tcPr>
            <w:tcW w:w="1545" w:type="dxa"/>
          </w:tcPr>
          <w:p w:rsidR="001C3C27" w:rsidRPr="0088421F" w:rsidRDefault="001C3C27" w:rsidP="003710EF">
            <w:pPr>
              <w:rPr>
                <w:b/>
              </w:rPr>
            </w:pPr>
            <w:r w:rsidRPr="0088421F">
              <w:rPr>
                <w:b/>
              </w:rPr>
              <w:t>191 (61,2 %)</w:t>
            </w:r>
          </w:p>
        </w:tc>
        <w:tc>
          <w:tcPr>
            <w:tcW w:w="1090" w:type="dxa"/>
          </w:tcPr>
          <w:p w:rsidR="001C3C27" w:rsidRPr="0088421F" w:rsidRDefault="001C3C27" w:rsidP="003710EF">
            <w:pPr>
              <w:rPr>
                <w:b/>
              </w:rPr>
            </w:pPr>
            <w:r w:rsidRPr="0088421F">
              <w:rPr>
                <w:b/>
              </w:rPr>
              <w:t>25 (8,0 %)</w:t>
            </w:r>
          </w:p>
        </w:tc>
        <w:tc>
          <w:tcPr>
            <w:tcW w:w="1858" w:type="dxa"/>
          </w:tcPr>
          <w:p w:rsidR="001C3C27" w:rsidRPr="0088421F" w:rsidRDefault="001C3C27" w:rsidP="003710EF"/>
        </w:tc>
      </w:tr>
    </w:tbl>
    <w:p w:rsidR="001C3C27" w:rsidRPr="0088421F" w:rsidRDefault="001C3C27" w:rsidP="001C3C27"/>
    <w:p w:rsidR="001C3C27" w:rsidRPr="0088421F" w:rsidRDefault="001C3C27" w:rsidP="001C3C27">
      <w:pPr>
        <w:spacing w:before="100" w:beforeAutospacing="1" w:after="100" w:afterAutospacing="1"/>
        <w:ind w:firstLine="709"/>
        <w:jc w:val="both"/>
        <w:rPr>
          <w:b/>
        </w:rPr>
      </w:pPr>
      <w:r w:rsidRPr="0088421F">
        <w:rPr>
          <w:b/>
        </w:rPr>
        <w:t>Результаты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9"/>
        <w:gridCol w:w="1872"/>
        <w:gridCol w:w="1949"/>
        <w:gridCol w:w="1950"/>
        <w:gridCol w:w="2202"/>
      </w:tblGrid>
      <w:tr w:rsidR="001C3C27" w:rsidRPr="0088421F" w:rsidTr="003710EF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27" w:rsidRPr="0088421F" w:rsidRDefault="001C3C27" w:rsidP="003710EF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27" w:rsidRPr="0088421F" w:rsidRDefault="001C3C27" w:rsidP="003710EF">
            <w:r w:rsidRPr="0088421F">
              <w:t>Кол-во уч-ся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27" w:rsidRPr="0088421F" w:rsidRDefault="001C3C27" w:rsidP="003710EF">
            <w:r w:rsidRPr="0088421F">
              <w:t>Обучаются на «5»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27" w:rsidRPr="0088421F" w:rsidRDefault="001C3C27" w:rsidP="003710EF">
            <w:r w:rsidRPr="0088421F">
              <w:t>Обучаются на «4 и 5»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27" w:rsidRPr="0088421F" w:rsidRDefault="001C3C27" w:rsidP="003710EF">
            <w:r w:rsidRPr="0088421F">
              <w:t xml:space="preserve">Не </w:t>
            </w:r>
            <w:proofErr w:type="gramStart"/>
            <w:r w:rsidRPr="0088421F">
              <w:t>переведены</w:t>
            </w:r>
            <w:proofErr w:type="gramEnd"/>
            <w:r w:rsidRPr="0088421F">
              <w:t xml:space="preserve"> в следующий класс, переэкзаменовка в августе</w:t>
            </w:r>
          </w:p>
        </w:tc>
      </w:tr>
      <w:tr w:rsidR="001C3C27" w:rsidRPr="0088421F" w:rsidTr="003710EF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27" w:rsidRPr="0088421F" w:rsidRDefault="001C3C27" w:rsidP="003710EF">
            <w:r w:rsidRPr="0088421F">
              <w:t>1-е классы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27" w:rsidRPr="0088421F" w:rsidRDefault="001C3C27" w:rsidP="003710EF">
            <w:r w:rsidRPr="0088421F">
              <w:t>111</w:t>
            </w: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27" w:rsidRPr="0088421F" w:rsidRDefault="001C3C27" w:rsidP="003710EF">
            <w:r w:rsidRPr="0088421F">
              <w:t xml:space="preserve">Учатся по системе </w:t>
            </w:r>
            <w:proofErr w:type="spellStart"/>
            <w:r w:rsidRPr="0088421F">
              <w:t>безотметочного</w:t>
            </w:r>
            <w:proofErr w:type="spellEnd"/>
            <w:r w:rsidRPr="0088421F">
              <w:t xml:space="preserve"> обучения, но учителя отслеживают динамику развития  основных умений и навыков</w:t>
            </w:r>
          </w:p>
        </w:tc>
      </w:tr>
      <w:tr w:rsidR="001C3C27" w:rsidRPr="0088421F" w:rsidTr="003710EF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27" w:rsidRPr="0088421F" w:rsidRDefault="001C3C27" w:rsidP="003710EF">
            <w:pPr>
              <w:jc w:val="center"/>
            </w:pPr>
            <w:r w:rsidRPr="0088421F">
              <w:rPr>
                <w:lang w:val="en-US"/>
              </w:rPr>
              <w:t>I c</w:t>
            </w:r>
            <w:proofErr w:type="spellStart"/>
            <w:r w:rsidRPr="0088421F">
              <w:t>тупень</w:t>
            </w:r>
            <w:proofErr w:type="spellEnd"/>
          </w:p>
          <w:p w:rsidR="001C3C27" w:rsidRPr="0088421F" w:rsidRDefault="001C3C27" w:rsidP="003710EF">
            <w:pPr>
              <w:jc w:val="center"/>
            </w:pPr>
            <w:r w:rsidRPr="0088421F">
              <w:t>2-4 классы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27" w:rsidRPr="0088421F" w:rsidRDefault="001C3C27" w:rsidP="003710EF">
            <w:r w:rsidRPr="0088421F">
              <w:t>313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27" w:rsidRPr="0088421F" w:rsidRDefault="001C3C27" w:rsidP="003710EF">
            <w:r w:rsidRPr="0088421F">
              <w:t>25 уч.(8,0%)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27" w:rsidRPr="0088421F" w:rsidRDefault="001C3C27" w:rsidP="003710EF">
            <w:r w:rsidRPr="0088421F">
              <w:t>191 уч.(61,2%)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27" w:rsidRPr="0088421F" w:rsidRDefault="001C3C27" w:rsidP="003710EF">
            <w:r w:rsidRPr="0088421F">
              <w:t>-</w:t>
            </w:r>
          </w:p>
        </w:tc>
      </w:tr>
      <w:tr w:rsidR="001C3C27" w:rsidRPr="0088421F" w:rsidTr="003710EF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27" w:rsidRPr="0088421F" w:rsidRDefault="001C3C27" w:rsidP="003710EF">
            <w:pPr>
              <w:jc w:val="center"/>
            </w:pPr>
            <w:r w:rsidRPr="0088421F">
              <w:rPr>
                <w:lang w:val="en-US"/>
              </w:rPr>
              <w:t>II</w:t>
            </w:r>
            <w:r w:rsidRPr="0088421F">
              <w:t xml:space="preserve"> ступень</w:t>
            </w:r>
          </w:p>
          <w:p w:rsidR="001C3C27" w:rsidRPr="0088421F" w:rsidRDefault="001C3C27" w:rsidP="003710EF">
            <w:pPr>
              <w:jc w:val="center"/>
            </w:pPr>
            <w:r w:rsidRPr="0088421F">
              <w:t>5-9 классы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27" w:rsidRPr="0088421F" w:rsidRDefault="001C3C27" w:rsidP="003710EF">
            <w:r w:rsidRPr="0088421F">
              <w:t>497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27" w:rsidRPr="0088421F" w:rsidRDefault="001C3C27" w:rsidP="003710EF">
            <w:r w:rsidRPr="0088421F">
              <w:t>17 уч.(2,6%)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27" w:rsidRPr="0088421F" w:rsidRDefault="001C3C27" w:rsidP="003710EF">
            <w:r w:rsidRPr="0088421F">
              <w:t>165 уч. (36,6%)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27" w:rsidRPr="0088421F" w:rsidRDefault="001C3C27" w:rsidP="003710EF">
            <w:r w:rsidRPr="0088421F">
              <w:t>-</w:t>
            </w:r>
          </w:p>
        </w:tc>
      </w:tr>
      <w:tr w:rsidR="001C3C27" w:rsidRPr="0088421F" w:rsidTr="003710EF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27" w:rsidRPr="0088421F" w:rsidRDefault="001C3C27" w:rsidP="003710EF">
            <w:pPr>
              <w:jc w:val="center"/>
            </w:pPr>
            <w:r w:rsidRPr="0088421F">
              <w:rPr>
                <w:lang w:val="en-US"/>
              </w:rPr>
              <w:t>III</w:t>
            </w:r>
            <w:r w:rsidRPr="0088421F">
              <w:t xml:space="preserve"> ступень</w:t>
            </w:r>
          </w:p>
          <w:p w:rsidR="001C3C27" w:rsidRPr="0088421F" w:rsidRDefault="001C3C27" w:rsidP="003710EF">
            <w:pPr>
              <w:jc w:val="center"/>
            </w:pPr>
            <w:r w:rsidRPr="0088421F">
              <w:t>10-11 классы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27" w:rsidRPr="0088421F" w:rsidRDefault="001C3C27" w:rsidP="003710EF">
            <w:r w:rsidRPr="0088421F">
              <w:t>117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27" w:rsidRPr="0088421F" w:rsidRDefault="001C3C27" w:rsidP="003710EF">
            <w:r w:rsidRPr="0088421F">
              <w:t>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27" w:rsidRPr="0088421F" w:rsidRDefault="001C3C27" w:rsidP="003710EF">
            <w:r w:rsidRPr="0088421F">
              <w:t xml:space="preserve"> 27 уч. (23%)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27" w:rsidRPr="0088421F" w:rsidRDefault="001C3C27" w:rsidP="003710EF">
            <w:r w:rsidRPr="0088421F">
              <w:t>-</w:t>
            </w:r>
          </w:p>
        </w:tc>
      </w:tr>
      <w:tr w:rsidR="001C3C27" w:rsidRPr="0088421F" w:rsidTr="003710EF"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27" w:rsidRPr="0088421F" w:rsidRDefault="001C3C27" w:rsidP="003710EF">
            <w:r w:rsidRPr="0088421F">
              <w:t>Итого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27" w:rsidRPr="0088421F" w:rsidRDefault="001C3C27" w:rsidP="003710EF">
            <w:r w:rsidRPr="0088421F">
              <w:t>1038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27" w:rsidRPr="0088421F" w:rsidRDefault="001C3C27" w:rsidP="003710EF">
            <w:r w:rsidRPr="0088421F">
              <w:t>42 уч.(4,04%)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27" w:rsidRPr="0088421F" w:rsidRDefault="001C3C27" w:rsidP="003710EF">
            <w:r w:rsidRPr="0088421F">
              <w:t>383 (27,7%)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C27" w:rsidRPr="0088421F" w:rsidRDefault="001C3C27" w:rsidP="003710EF">
            <w:r w:rsidRPr="0088421F">
              <w:t>-</w:t>
            </w:r>
          </w:p>
        </w:tc>
      </w:tr>
    </w:tbl>
    <w:p w:rsidR="001C3C27" w:rsidRPr="0088421F" w:rsidRDefault="001C3C27" w:rsidP="001C3C27">
      <w:pPr>
        <w:spacing w:before="100" w:beforeAutospacing="1" w:after="100" w:afterAutospacing="1"/>
        <w:jc w:val="center"/>
        <w:rPr>
          <w:b/>
          <w:bCs/>
        </w:rPr>
      </w:pPr>
      <w:r w:rsidRPr="0088421F">
        <w:rPr>
          <w:b/>
          <w:bCs/>
        </w:rPr>
        <w:t>Результаты единого регионального тестирования в   2012-2014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2798"/>
        <w:gridCol w:w="2693"/>
        <w:gridCol w:w="2942"/>
      </w:tblGrid>
      <w:tr w:rsidR="001C3C27" w:rsidRPr="0088421F" w:rsidTr="003710EF">
        <w:tc>
          <w:tcPr>
            <w:tcW w:w="1138" w:type="dxa"/>
          </w:tcPr>
          <w:p w:rsidR="001C3C27" w:rsidRPr="0088421F" w:rsidRDefault="001C3C27" w:rsidP="003710E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8421F">
              <w:rPr>
                <w:b/>
                <w:bCs/>
              </w:rPr>
              <w:t>Учебный год</w:t>
            </w:r>
          </w:p>
        </w:tc>
        <w:tc>
          <w:tcPr>
            <w:tcW w:w="2798" w:type="dxa"/>
          </w:tcPr>
          <w:p w:rsidR="001C3C27" w:rsidRPr="0088421F" w:rsidRDefault="001C3C27" w:rsidP="003710E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8421F">
              <w:rPr>
                <w:b/>
                <w:bCs/>
              </w:rPr>
              <w:t>Русский язык</w:t>
            </w:r>
          </w:p>
        </w:tc>
        <w:tc>
          <w:tcPr>
            <w:tcW w:w="2693" w:type="dxa"/>
          </w:tcPr>
          <w:p w:rsidR="001C3C27" w:rsidRPr="0088421F" w:rsidRDefault="001C3C27" w:rsidP="003710E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8421F">
              <w:rPr>
                <w:b/>
                <w:bCs/>
              </w:rPr>
              <w:t>математика</w:t>
            </w:r>
          </w:p>
        </w:tc>
        <w:tc>
          <w:tcPr>
            <w:tcW w:w="2942" w:type="dxa"/>
          </w:tcPr>
          <w:p w:rsidR="001C3C27" w:rsidRPr="0088421F" w:rsidRDefault="001C3C27" w:rsidP="003710E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8421F">
              <w:rPr>
                <w:b/>
                <w:bCs/>
              </w:rPr>
              <w:t>Средний балл</w:t>
            </w:r>
          </w:p>
        </w:tc>
      </w:tr>
      <w:tr w:rsidR="001C3C27" w:rsidRPr="0088421F" w:rsidTr="003710EF">
        <w:tc>
          <w:tcPr>
            <w:tcW w:w="1138" w:type="dxa"/>
          </w:tcPr>
          <w:p w:rsidR="001C3C27" w:rsidRPr="0088421F" w:rsidRDefault="001C3C27" w:rsidP="003710E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8421F">
              <w:rPr>
                <w:b/>
                <w:bCs/>
              </w:rPr>
              <w:t>2011-2012</w:t>
            </w:r>
          </w:p>
        </w:tc>
        <w:tc>
          <w:tcPr>
            <w:tcW w:w="2798" w:type="dxa"/>
          </w:tcPr>
          <w:p w:rsidR="001C3C27" w:rsidRPr="0088421F" w:rsidRDefault="001C3C27" w:rsidP="003710E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8421F">
              <w:rPr>
                <w:b/>
                <w:bCs/>
              </w:rPr>
              <w:t>67,6</w:t>
            </w:r>
          </w:p>
        </w:tc>
        <w:tc>
          <w:tcPr>
            <w:tcW w:w="2693" w:type="dxa"/>
          </w:tcPr>
          <w:p w:rsidR="001C3C27" w:rsidRPr="0088421F" w:rsidRDefault="001C3C27" w:rsidP="003710E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8421F">
              <w:rPr>
                <w:b/>
                <w:bCs/>
              </w:rPr>
              <w:t>64,3</w:t>
            </w:r>
          </w:p>
        </w:tc>
        <w:tc>
          <w:tcPr>
            <w:tcW w:w="2942" w:type="dxa"/>
          </w:tcPr>
          <w:p w:rsidR="001C3C27" w:rsidRPr="0088421F" w:rsidRDefault="001C3C27" w:rsidP="003710E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8421F">
              <w:rPr>
                <w:b/>
                <w:bCs/>
              </w:rPr>
              <w:t>66,0</w:t>
            </w:r>
          </w:p>
        </w:tc>
      </w:tr>
      <w:tr w:rsidR="001C3C27" w:rsidRPr="0088421F" w:rsidTr="003710EF">
        <w:tc>
          <w:tcPr>
            <w:tcW w:w="1138" w:type="dxa"/>
          </w:tcPr>
          <w:p w:rsidR="001C3C27" w:rsidRPr="0088421F" w:rsidRDefault="001C3C27" w:rsidP="003710E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8421F">
              <w:rPr>
                <w:b/>
                <w:bCs/>
              </w:rPr>
              <w:t>2012-2013</w:t>
            </w:r>
          </w:p>
        </w:tc>
        <w:tc>
          <w:tcPr>
            <w:tcW w:w="2798" w:type="dxa"/>
          </w:tcPr>
          <w:p w:rsidR="001C3C27" w:rsidRPr="0088421F" w:rsidRDefault="001C3C27" w:rsidP="003710E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8421F">
              <w:rPr>
                <w:b/>
                <w:bCs/>
              </w:rPr>
              <w:t>60,06</w:t>
            </w:r>
          </w:p>
        </w:tc>
        <w:tc>
          <w:tcPr>
            <w:tcW w:w="2693" w:type="dxa"/>
          </w:tcPr>
          <w:p w:rsidR="001C3C27" w:rsidRPr="0088421F" w:rsidRDefault="001C3C27" w:rsidP="003710E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8421F">
              <w:rPr>
                <w:b/>
                <w:bCs/>
              </w:rPr>
              <w:t>60,2</w:t>
            </w:r>
          </w:p>
        </w:tc>
        <w:tc>
          <w:tcPr>
            <w:tcW w:w="2942" w:type="dxa"/>
          </w:tcPr>
          <w:p w:rsidR="001C3C27" w:rsidRPr="0088421F" w:rsidRDefault="001C3C27" w:rsidP="003710E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8421F">
              <w:rPr>
                <w:b/>
                <w:bCs/>
              </w:rPr>
              <w:t>60,13</w:t>
            </w:r>
          </w:p>
        </w:tc>
      </w:tr>
      <w:tr w:rsidR="001C3C27" w:rsidRPr="0088421F" w:rsidTr="003710EF">
        <w:tc>
          <w:tcPr>
            <w:tcW w:w="1138" w:type="dxa"/>
          </w:tcPr>
          <w:p w:rsidR="001C3C27" w:rsidRPr="0088421F" w:rsidRDefault="001C3C27" w:rsidP="003710EF">
            <w:pPr>
              <w:spacing w:before="100" w:beforeAutospacing="1" w:after="100" w:afterAutospacing="1"/>
              <w:rPr>
                <w:b/>
                <w:bCs/>
              </w:rPr>
            </w:pPr>
            <w:r w:rsidRPr="0088421F">
              <w:rPr>
                <w:b/>
                <w:bCs/>
              </w:rPr>
              <w:t>2013-0ё14</w:t>
            </w:r>
          </w:p>
        </w:tc>
        <w:tc>
          <w:tcPr>
            <w:tcW w:w="2798" w:type="dxa"/>
          </w:tcPr>
          <w:p w:rsidR="001C3C27" w:rsidRPr="0088421F" w:rsidRDefault="001C3C27" w:rsidP="003710E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8421F">
              <w:rPr>
                <w:b/>
                <w:bCs/>
              </w:rPr>
              <w:t>60,08</w:t>
            </w:r>
          </w:p>
        </w:tc>
        <w:tc>
          <w:tcPr>
            <w:tcW w:w="2693" w:type="dxa"/>
          </w:tcPr>
          <w:p w:rsidR="001C3C27" w:rsidRPr="0088421F" w:rsidRDefault="001C3C27" w:rsidP="003710E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8421F">
              <w:rPr>
                <w:b/>
                <w:bCs/>
              </w:rPr>
              <w:t>63,06</w:t>
            </w:r>
          </w:p>
        </w:tc>
        <w:tc>
          <w:tcPr>
            <w:tcW w:w="2942" w:type="dxa"/>
          </w:tcPr>
          <w:p w:rsidR="001C3C27" w:rsidRPr="0088421F" w:rsidRDefault="001C3C27" w:rsidP="003710E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88421F">
              <w:rPr>
                <w:b/>
                <w:bCs/>
              </w:rPr>
              <w:t>61,57</w:t>
            </w:r>
          </w:p>
        </w:tc>
      </w:tr>
    </w:tbl>
    <w:p w:rsidR="001C3C27" w:rsidRPr="0088421F" w:rsidRDefault="001C3C27" w:rsidP="001C3C27">
      <w:pPr>
        <w:jc w:val="center"/>
        <w:rPr>
          <w:rFonts w:eastAsia="Calibri"/>
          <w:b/>
        </w:rPr>
      </w:pPr>
    </w:p>
    <w:p w:rsidR="001C3C27" w:rsidRPr="0088421F" w:rsidRDefault="001C3C27" w:rsidP="001C3C27">
      <w:pPr>
        <w:jc w:val="center"/>
        <w:rPr>
          <w:rFonts w:eastAsia="Calibri"/>
          <w:b/>
        </w:rPr>
      </w:pPr>
      <w:r w:rsidRPr="0088421F">
        <w:rPr>
          <w:rFonts w:eastAsia="Calibri"/>
          <w:b/>
        </w:rPr>
        <w:t>Результаты тестирования по уровням.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2"/>
        <w:gridCol w:w="616"/>
        <w:gridCol w:w="1138"/>
        <w:gridCol w:w="1057"/>
        <w:gridCol w:w="1125"/>
        <w:gridCol w:w="942"/>
        <w:gridCol w:w="1138"/>
        <w:gridCol w:w="1057"/>
        <w:gridCol w:w="1125"/>
        <w:gridCol w:w="942"/>
      </w:tblGrid>
      <w:tr w:rsidR="001C3C27" w:rsidRPr="0088421F" w:rsidTr="003710EF">
        <w:tc>
          <w:tcPr>
            <w:tcW w:w="827" w:type="dxa"/>
          </w:tcPr>
          <w:p w:rsidR="001C3C27" w:rsidRPr="0088421F" w:rsidRDefault="001C3C27" w:rsidP="003710EF">
            <w:pPr>
              <w:rPr>
                <w:rFonts w:eastAsia="Calibri"/>
              </w:rPr>
            </w:pPr>
          </w:p>
        </w:tc>
        <w:tc>
          <w:tcPr>
            <w:tcW w:w="743" w:type="dxa"/>
          </w:tcPr>
          <w:p w:rsidR="001C3C27" w:rsidRPr="0088421F" w:rsidRDefault="001C3C27" w:rsidP="003710EF">
            <w:pPr>
              <w:rPr>
                <w:rFonts w:eastAsia="Calibri"/>
              </w:rPr>
            </w:pPr>
          </w:p>
        </w:tc>
        <w:tc>
          <w:tcPr>
            <w:tcW w:w="4041" w:type="dxa"/>
            <w:gridSpan w:val="4"/>
          </w:tcPr>
          <w:p w:rsidR="001C3C27" w:rsidRPr="0088421F" w:rsidRDefault="001C3C27" w:rsidP="003710EF">
            <w:pPr>
              <w:rPr>
                <w:rFonts w:eastAsia="Calibri"/>
              </w:rPr>
            </w:pPr>
            <w:r w:rsidRPr="0088421F">
              <w:rPr>
                <w:rFonts w:eastAsia="Calibri"/>
              </w:rPr>
              <w:t>Русский язык</w:t>
            </w:r>
          </w:p>
        </w:tc>
        <w:tc>
          <w:tcPr>
            <w:tcW w:w="4278" w:type="dxa"/>
            <w:gridSpan w:val="4"/>
          </w:tcPr>
          <w:p w:rsidR="001C3C27" w:rsidRPr="0088421F" w:rsidRDefault="001C3C27" w:rsidP="003710EF">
            <w:pPr>
              <w:rPr>
                <w:rFonts w:eastAsia="Calibri"/>
              </w:rPr>
            </w:pPr>
            <w:r w:rsidRPr="0088421F">
              <w:rPr>
                <w:rFonts w:eastAsia="Calibri"/>
              </w:rPr>
              <w:t>математика</w:t>
            </w:r>
          </w:p>
        </w:tc>
      </w:tr>
      <w:tr w:rsidR="001C3C27" w:rsidRPr="0088421F" w:rsidTr="003710EF">
        <w:tc>
          <w:tcPr>
            <w:tcW w:w="827" w:type="dxa"/>
          </w:tcPr>
          <w:p w:rsidR="001C3C27" w:rsidRPr="0088421F" w:rsidRDefault="001C3C27" w:rsidP="003710EF">
            <w:pPr>
              <w:rPr>
                <w:rFonts w:eastAsia="Calibri"/>
              </w:rPr>
            </w:pPr>
            <w:r w:rsidRPr="0088421F">
              <w:rPr>
                <w:rFonts w:eastAsia="Calibri"/>
              </w:rPr>
              <w:t>класс</w:t>
            </w:r>
          </w:p>
        </w:tc>
        <w:tc>
          <w:tcPr>
            <w:tcW w:w="743" w:type="dxa"/>
          </w:tcPr>
          <w:p w:rsidR="001C3C27" w:rsidRPr="0088421F" w:rsidRDefault="001C3C27" w:rsidP="003710EF">
            <w:pPr>
              <w:rPr>
                <w:rFonts w:eastAsia="Calibri"/>
              </w:rPr>
            </w:pPr>
            <w:r w:rsidRPr="0088421F">
              <w:rPr>
                <w:rFonts w:eastAsia="Calibri"/>
              </w:rPr>
              <w:t>Кол – во уч.</w:t>
            </w:r>
          </w:p>
        </w:tc>
        <w:tc>
          <w:tcPr>
            <w:tcW w:w="1044" w:type="dxa"/>
          </w:tcPr>
          <w:p w:rsidR="001C3C27" w:rsidRPr="0088421F" w:rsidRDefault="001C3C27" w:rsidP="003710EF">
            <w:pPr>
              <w:rPr>
                <w:rFonts w:eastAsia="Calibri"/>
              </w:rPr>
            </w:pPr>
            <w:r w:rsidRPr="0088421F">
              <w:rPr>
                <w:rFonts w:eastAsia="Calibri"/>
              </w:rPr>
              <w:t>Высокий уровень</w:t>
            </w:r>
          </w:p>
        </w:tc>
        <w:tc>
          <w:tcPr>
            <w:tcW w:w="1013" w:type="dxa"/>
          </w:tcPr>
          <w:p w:rsidR="001C3C27" w:rsidRPr="0088421F" w:rsidRDefault="001C3C27" w:rsidP="003710EF">
            <w:pPr>
              <w:rPr>
                <w:rFonts w:eastAsia="Calibri"/>
              </w:rPr>
            </w:pPr>
            <w:r w:rsidRPr="0088421F">
              <w:rPr>
                <w:rFonts w:eastAsia="Calibri"/>
              </w:rPr>
              <w:t>средний</w:t>
            </w:r>
          </w:p>
        </w:tc>
        <w:tc>
          <w:tcPr>
            <w:tcW w:w="1053" w:type="dxa"/>
          </w:tcPr>
          <w:p w:rsidR="001C3C27" w:rsidRPr="0088421F" w:rsidRDefault="001C3C27" w:rsidP="003710EF">
            <w:pPr>
              <w:rPr>
                <w:rFonts w:eastAsia="Calibri"/>
              </w:rPr>
            </w:pPr>
            <w:r w:rsidRPr="0088421F">
              <w:rPr>
                <w:rFonts w:eastAsia="Calibri"/>
              </w:rPr>
              <w:t>Ниже среднего</w:t>
            </w:r>
          </w:p>
        </w:tc>
        <w:tc>
          <w:tcPr>
            <w:tcW w:w="931" w:type="dxa"/>
          </w:tcPr>
          <w:p w:rsidR="001C3C27" w:rsidRPr="0088421F" w:rsidRDefault="001C3C27" w:rsidP="003710EF">
            <w:pPr>
              <w:rPr>
                <w:rFonts w:eastAsia="Calibri"/>
              </w:rPr>
            </w:pPr>
            <w:r w:rsidRPr="0088421F">
              <w:rPr>
                <w:rFonts w:eastAsia="Calibri"/>
              </w:rPr>
              <w:t>низкий</w:t>
            </w:r>
          </w:p>
        </w:tc>
        <w:tc>
          <w:tcPr>
            <w:tcW w:w="1044" w:type="dxa"/>
          </w:tcPr>
          <w:p w:rsidR="001C3C27" w:rsidRPr="0088421F" w:rsidRDefault="001C3C27" w:rsidP="003710EF">
            <w:pPr>
              <w:rPr>
                <w:rFonts w:eastAsia="Calibri"/>
              </w:rPr>
            </w:pPr>
            <w:r w:rsidRPr="0088421F">
              <w:rPr>
                <w:rFonts w:eastAsia="Calibri"/>
              </w:rPr>
              <w:t xml:space="preserve">Высокий </w:t>
            </w:r>
          </w:p>
        </w:tc>
        <w:tc>
          <w:tcPr>
            <w:tcW w:w="1013" w:type="dxa"/>
          </w:tcPr>
          <w:p w:rsidR="001C3C27" w:rsidRPr="0088421F" w:rsidRDefault="001C3C27" w:rsidP="003710EF">
            <w:pPr>
              <w:rPr>
                <w:rFonts w:eastAsia="Calibri"/>
              </w:rPr>
            </w:pPr>
            <w:r w:rsidRPr="0088421F">
              <w:rPr>
                <w:rFonts w:eastAsia="Calibri"/>
              </w:rPr>
              <w:t>средний</w:t>
            </w:r>
          </w:p>
        </w:tc>
        <w:tc>
          <w:tcPr>
            <w:tcW w:w="1053" w:type="dxa"/>
          </w:tcPr>
          <w:p w:rsidR="001C3C27" w:rsidRPr="0088421F" w:rsidRDefault="001C3C27" w:rsidP="003710EF">
            <w:pPr>
              <w:rPr>
                <w:rFonts w:eastAsia="Calibri"/>
              </w:rPr>
            </w:pPr>
            <w:r w:rsidRPr="0088421F">
              <w:rPr>
                <w:rFonts w:eastAsia="Calibri"/>
              </w:rPr>
              <w:t>Ниже среднего</w:t>
            </w:r>
          </w:p>
        </w:tc>
        <w:tc>
          <w:tcPr>
            <w:tcW w:w="1168" w:type="dxa"/>
          </w:tcPr>
          <w:p w:rsidR="001C3C27" w:rsidRPr="0088421F" w:rsidRDefault="001C3C27" w:rsidP="003710EF">
            <w:pPr>
              <w:rPr>
                <w:rFonts w:eastAsia="Calibri"/>
              </w:rPr>
            </w:pPr>
            <w:r w:rsidRPr="0088421F">
              <w:rPr>
                <w:rFonts w:eastAsia="Calibri"/>
              </w:rPr>
              <w:t>низкий</w:t>
            </w:r>
          </w:p>
        </w:tc>
      </w:tr>
      <w:tr w:rsidR="001C3C27" w:rsidRPr="0088421F" w:rsidTr="003710EF">
        <w:tc>
          <w:tcPr>
            <w:tcW w:w="827" w:type="dxa"/>
          </w:tcPr>
          <w:p w:rsidR="001C3C27" w:rsidRPr="0088421F" w:rsidRDefault="001C3C27" w:rsidP="003710EF">
            <w:pPr>
              <w:rPr>
                <w:rFonts w:eastAsia="Calibri"/>
              </w:rPr>
            </w:pPr>
            <w:r w:rsidRPr="0088421F">
              <w:rPr>
                <w:rFonts w:eastAsia="Calibri"/>
              </w:rPr>
              <w:t>4А</w:t>
            </w:r>
          </w:p>
        </w:tc>
        <w:tc>
          <w:tcPr>
            <w:tcW w:w="743" w:type="dxa"/>
          </w:tcPr>
          <w:p w:rsidR="001C3C27" w:rsidRPr="0088421F" w:rsidRDefault="001C3C27" w:rsidP="003710EF">
            <w:pPr>
              <w:rPr>
                <w:rFonts w:eastAsia="Calibri"/>
              </w:rPr>
            </w:pPr>
            <w:r w:rsidRPr="0088421F">
              <w:rPr>
                <w:rFonts w:eastAsia="Calibri"/>
              </w:rPr>
              <w:t>32</w:t>
            </w:r>
          </w:p>
        </w:tc>
        <w:tc>
          <w:tcPr>
            <w:tcW w:w="1044" w:type="dxa"/>
          </w:tcPr>
          <w:p w:rsidR="001C3C27" w:rsidRPr="0088421F" w:rsidRDefault="001C3C27" w:rsidP="003710EF">
            <w:pPr>
              <w:rPr>
                <w:rFonts w:eastAsia="Calibri"/>
              </w:rPr>
            </w:pPr>
            <w:r w:rsidRPr="0088421F">
              <w:rPr>
                <w:rFonts w:eastAsia="Calibri"/>
              </w:rPr>
              <w:t>11 (39,3%)</w:t>
            </w:r>
          </w:p>
        </w:tc>
        <w:tc>
          <w:tcPr>
            <w:tcW w:w="1013" w:type="dxa"/>
          </w:tcPr>
          <w:p w:rsidR="001C3C27" w:rsidRPr="0088421F" w:rsidRDefault="001C3C27" w:rsidP="003710EF">
            <w:pPr>
              <w:rPr>
                <w:rFonts w:eastAsia="Calibri"/>
              </w:rPr>
            </w:pPr>
            <w:r w:rsidRPr="0088421F">
              <w:rPr>
                <w:rFonts w:eastAsia="Calibri"/>
              </w:rPr>
              <w:t>16 (57,1)</w:t>
            </w:r>
          </w:p>
        </w:tc>
        <w:tc>
          <w:tcPr>
            <w:tcW w:w="1053" w:type="dxa"/>
          </w:tcPr>
          <w:p w:rsidR="001C3C27" w:rsidRPr="0088421F" w:rsidRDefault="001C3C27" w:rsidP="003710EF">
            <w:pPr>
              <w:rPr>
                <w:rFonts w:eastAsia="Calibri"/>
              </w:rPr>
            </w:pPr>
            <w:r w:rsidRPr="0088421F">
              <w:rPr>
                <w:rFonts w:eastAsia="Calibri"/>
              </w:rPr>
              <w:t>1 (3,6)</w:t>
            </w:r>
          </w:p>
        </w:tc>
        <w:tc>
          <w:tcPr>
            <w:tcW w:w="931" w:type="dxa"/>
          </w:tcPr>
          <w:p w:rsidR="001C3C27" w:rsidRPr="0088421F" w:rsidRDefault="001C3C27" w:rsidP="003710EF">
            <w:pPr>
              <w:rPr>
                <w:rFonts w:eastAsia="Calibri"/>
              </w:rPr>
            </w:pPr>
            <w:r w:rsidRPr="0088421F">
              <w:rPr>
                <w:rFonts w:eastAsia="Calibri"/>
              </w:rPr>
              <w:t>-</w:t>
            </w:r>
          </w:p>
        </w:tc>
        <w:tc>
          <w:tcPr>
            <w:tcW w:w="1044" w:type="dxa"/>
          </w:tcPr>
          <w:p w:rsidR="001C3C27" w:rsidRPr="0088421F" w:rsidRDefault="001C3C27" w:rsidP="003710EF">
            <w:pPr>
              <w:rPr>
                <w:rFonts w:eastAsia="Calibri"/>
              </w:rPr>
            </w:pPr>
            <w:r w:rsidRPr="0088421F">
              <w:rPr>
                <w:rFonts w:eastAsia="Calibri"/>
              </w:rPr>
              <w:t>4 (14,1)</w:t>
            </w:r>
          </w:p>
        </w:tc>
        <w:tc>
          <w:tcPr>
            <w:tcW w:w="1013" w:type="dxa"/>
          </w:tcPr>
          <w:p w:rsidR="001C3C27" w:rsidRPr="0088421F" w:rsidRDefault="001C3C27" w:rsidP="003710EF">
            <w:pPr>
              <w:rPr>
                <w:rFonts w:eastAsia="Calibri"/>
              </w:rPr>
            </w:pPr>
            <w:r w:rsidRPr="0088421F">
              <w:rPr>
                <w:rFonts w:eastAsia="Calibri"/>
              </w:rPr>
              <w:t>24 (85,7)</w:t>
            </w:r>
          </w:p>
        </w:tc>
        <w:tc>
          <w:tcPr>
            <w:tcW w:w="1053" w:type="dxa"/>
          </w:tcPr>
          <w:p w:rsidR="001C3C27" w:rsidRPr="0088421F" w:rsidRDefault="001C3C27" w:rsidP="003710EF">
            <w:pPr>
              <w:rPr>
                <w:rFonts w:eastAsia="Calibri"/>
              </w:rPr>
            </w:pPr>
            <w:r w:rsidRPr="0088421F">
              <w:rPr>
                <w:rFonts w:eastAsia="Calibri"/>
              </w:rPr>
              <w:t>-</w:t>
            </w:r>
          </w:p>
        </w:tc>
        <w:tc>
          <w:tcPr>
            <w:tcW w:w="1168" w:type="dxa"/>
          </w:tcPr>
          <w:p w:rsidR="001C3C27" w:rsidRPr="0088421F" w:rsidRDefault="001C3C27" w:rsidP="003710EF">
            <w:pPr>
              <w:rPr>
                <w:rFonts w:eastAsia="Calibri"/>
              </w:rPr>
            </w:pPr>
            <w:r w:rsidRPr="0088421F">
              <w:rPr>
                <w:rFonts w:eastAsia="Calibri"/>
              </w:rPr>
              <w:t>-</w:t>
            </w:r>
          </w:p>
        </w:tc>
      </w:tr>
      <w:tr w:rsidR="001C3C27" w:rsidRPr="0088421F" w:rsidTr="003710EF">
        <w:tc>
          <w:tcPr>
            <w:tcW w:w="827" w:type="dxa"/>
          </w:tcPr>
          <w:p w:rsidR="001C3C27" w:rsidRPr="0088421F" w:rsidRDefault="001C3C27" w:rsidP="003710EF">
            <w:pPr>
              <w:rPr>
                <w:rFonts w:eastAsia="Calibri"/>
              </w:rPr>
            </w:pPr>
            <w:r w:rsidRPr="0088421F">
              <w:rPr>
                <w:rFonts w:eastAsia="Calibri"/>
              </w:rPr>
              <w:t>4Б</w:t>
            </w:r>
          </w:p>
        </w:tc>
        <w:tc>
          <w:tcPr>
            <w:tcW w:w="743" w:type="dxa"/>
          </w:tcPr>
          <w:p w:rsidR="001C3C27" w:rsidRPr="0088421F" w:rsidRDefault="001C3C27" w:rsidP="003710EF">
            <w:pPr>
              <w:rPr>
                <w:rFonts w:eastAsia="Calibri"/>
              </w:rPr>
            </w:pPr>
            <w:r w:rsidRPr="0088421F">
              <w:rPr>
                <w:rFonts w:eastAsia="Calibri"/>
              </w:rPr>
              <w:t xml:space="preserve"> 31</w:t>
            </w:r>
          </w:p>
        </w:tc>
        <w:tc>
          <w:tcPr>
            <w:tcW w:w="1044" w:type="dxa"/>
          </w:tcPr>
          <w:p w:rsidR="001C3C27" w:rsidRPr="0088421F" w:rsidRDefault="001C3C27" w:rsidP="003710EF">
            <w:pPr>
              <w:rPr>
                <w:rFonts w:eastAsia="Calibri"/>
              </w:rPr>
            </w:pPr>
            <w:r w:rsidRPr="0088421F">
              <w:rPr>
                <w:rFonts w:eastAsia="Calibri"/>
              </w:rPr>
              <w:t xml:space="preserve">14 </w:t>
            </w:r>
            <w:r w:rsidRPr="0088421F">
              <w:rPr>
                <w:rFonts w:eastAsia="Calibri"/>
              </w:rPr>
              <w:lastRenderedPageBreak/>
              <w:t>(51,9%)</w:t>
            </w:r>
          </w:p>
        </w:tc>
        <w:tc>
          <w:tcPr>
            <w:tcW w:w="1013" w:type="dxa"/>
          </w:tcPr>
          <w:p w:rsidR="001C3C27" w:rsidRPr="0088421F" w:rsidRDefault="001C3C27" w:rsidP="003710EF">
            <w:pPr>
              <w:rPr>
                <w:rFonts w:eastAsia="Calibri"/>
              </w:rPr>
            </w:pPr>
            <w:r w:rsidRPr="0088421F">
              <w:rPr>
                <w:rFonts w:eastAsia="Calibri"/>
              </w:rPr>
              <w:lastRenderedPageBreak/>
              <w:t xml:space="preserve">13 </w:t>
            </w:r>
            <w:r w:rsidRPr="0088421F">
              <w:rPr>
                <w:rFonts w:eastAsia="Calibri"/>
              </w:rPr>
              <w:lastRenderedPageBreak/>
              <w:t>(48,1)</w:t>
            </w:r>
          </w:p>
        </w:tc>
        <w:tc>
          <w:tcPr>
            <w:tcW w:w="1053" w:type="dxa"/>
          </w:tcPr>
          <w:p w:rsidR="001C3C27" w:rsidRPr="0088421F" w:rsidRDefault="001C3C27" w:rsidP="003710EF">
            <w:pPr>
              <w:rPr>
                <w:rFonts w:eastAsia="Calibri"/>
              </w:rPr>
            </w:pPr>
            <w:r w:rsidRPr="0088421F">
              <w:rPr>
                <w:rFonts w:eastAsia="Calibri"/>
              </w:rPr>
              <w:lastRenderedPageBreak/>
              <w:t>-</w:t>
            </w:r>
          </w:p>
        </w:tc>
        <w:tc>
          <w:tcPr>
            <w:tcW w:w="931" w:type="dxa"/>
          </w:tcPr>
          <w:p w:rsidR="001C3C27" w:rsidRPr="0088421F" w:rsidRDefault="001C3C27" w:rsidP="003710EF">
            <w:pPr>
              <w:rPr>
                <w:rFonts w:eastAsia="Calibri"/>
              </w:rPr>
            </w:pPr>
            <w:r w:rsidRPr="0088421F">
              <w:rPr>
                <w:rFonts w:eastAsia="Calibri"/>
              </w:rPr>
              <w:t>-</w:t>
            </w:r>
          </w:p>
        </w:tc>
        <w:tc>
          <w:tcPr>
            <w:tcW w:w="1044" w:type="dxa"/>
          </w:tcPr>
          <w:p w:rsidR="001C3C27" w:rsidRPr="0088421F" w:rsidRDefault="001C3C27" w:rsidP="003710EF">
            <w:pPr>
              <w:rPr>
                <w:rFonts w:eastAsia="Calibri"/>
              </w:rPr>
            </w:pPr>
            <w:r w:rsidRPr="0088421F">
              <w:rPr>
                <w:rFonts w:eastAsia="Calibri"/>
              </w:rPr>
              <w:t>13 (48,1)</w:t>
            </w:r>
          </w:p>
        </w:tc>
        <w:tc>
          <w:tcPr>
            <w:tcW w:w="1013" w:type="dxa"/>
          </w:tcPr>
          <w:p w:rsidR="001C3C27" w:rsidRPr="0088421F" w:rsidRDefault="001C3C27" w:rsidP="003710EF">
            <w:pPr>
              <w:rPr>
                <w:rFonts w:eastAsia="Calibri"/>
              </w:rPr>
            </w:pPr>
            <w:r w:rsidRPr="0088421F">
              <w:rPr>
                <w:rFonts w:eastAsia="Calibri"/>
              </w:rPr>
              <w:t xml:space="preserve">14 </w:t>
            </w:r>
            <w:r w:rsidRPr="0088421F">
              <w:rPr>
                <w:rFonts w:eastAsia="Calibri"/>
              </w:rPr>
              <w:lastRenderedPageBreak/>
              <w:t>(51,9)</w:t>
            </w:r>
          </w:p>
        </w:tc>
        <w:tc>
          <w:tcPr>
            <w:tcW w:w="1053" w:type="dxa"/>
          </w:tcPr>
          <w:p w:rsidR="001C3C27" w:rsidRPr="0088421F" w:rsidRDefault="001C3C27" w:rsidP="003710EF">
            <w:pPr>
              <w:rPr>
                <w:rFonts w:eastAsia="Calibri"/>
              </w:rPr>
            </w:pPr>
            <w:r w:rsidRPr="0088421F">
              <w:rPr>
                <w:rFonts w:eastAsia="Calibri"/>
              </w:rPr>
              <w:lastRenderedPageBreak/>
              <w:t>-</w:t>
            </w:r>
          </w:p>
        </w:tc>
        <w:tc>
          <w:tcPr>
            <w:tcW w:w="1168" w:type="dxa"/>
          </w:tcPr>
          <w:p w:rsidR="001C3C27" w:rsidRPr="0088421F" w:rsidRDefault="001C3C27" w:rsidP="003710EF">
            <w:pPr>
              <w:rPr>
                <w:rFonts w:eastAsia="Calibri"/>
              </w:rPr>
            </w:pPr>
            <w:r w:rsidRPr="0088421F">
              <w:rPr>
                <w:rFonts w:eastAsia="Calibri"/>
              </w:rPr>
              <w:t>-</w:t>
            </w:r>
          </w:p>
        </w:tc>
      </w:tr>
      <w:tr w:rsidR="001C3C27" w:rsidRPr="0088421F" w:rsidTr="003710EF">
        <w:tc>
          <w:tcPr>
            <w:tcW w:w="827" w:type="dxa"/>
          </w:tcPr>
          <w:p w:rsidR="001C3C27" w:rsidRPr="0088421F" w:rsidRDefault="001C3C27" w:rsidP="003710EF">
            <w:pPr>
              <w:rPr>
                <w:rFonts w:eastAsia="Calibri"/>
              </w:rPr>
            </w:pPr>
            <w:r w:rsidRPr="0088421F">
              <w:rPr>
                <w:rFonts w:eastAsia="Calibri"/>
              </w:rPr>
              <w:lastRenderedPageBreak/>
              <w:t>4В</w:t>
            </w:r>
          </w:p>
        </w:tc>
        <w:tc>
          <w:tcPr>
            <w:tcW w:w="743" w:type="dxa"/>
          </w:tcPr>
          <w:p w:rsidR="001C3C27" w:rsidRPr="0088421F" w:rsidRDefault="001C3C27" w:rsidP="003710EF">
            <w:pPr>
              <w:rPr>
                <w:rFonts w:eastAsia="Calibri"/>
              </w:rPr>
            </w:pPr>
            <w:r w:rsidRPr="0088421F">
              <w:rPr>
                <w:rFonts w:eastAsia="Calibri"/>
              </w:rPr>
              <w:t xml:space="preserve"> 31</w:t>
            </w:r>
          </w:p>
        </w:tc>
        <w:tc>
          <w:tcPr>
            <w:tcW w:w="1044" w:type="dxa"/>
          </w:tcPr>
          <w:p w:rsidR="001C3C27" w:rsidRPr="0088421F" w:rsidRDefault="001C3C27" w:rsidP="003710EF">
            <w:pPr>
              <w:rPr>
                <w:rFonts w:eastAsia="Calibri"/>
              </w:rPr>
            </w:pPr>
            <w:r w:rsidRPr="0088421F">
              <w:rPr>
                <w:rFonts w:eastAsia="Calibri"/>
              </w:rPr>
              <w:t>12 (42,9%)</w:t>
            </w:r>
          </w:p>
        </w:tc>
        <w:tc>
          <w:tcPr>
            <w:tcW w:w="1013" w:type="dxa"/>
          </w:tcPr>
          <w:p w:rsidR="001C3C27" w:rsidRPr="0088421F" w:rsidRDefault="001C3C27" w:rsidP="003710EF">
            <w:pPr>
              <w:rPr>
                <w:rFonts w:eastAsia="Calibri"/>
              </w:rPr>
            </w:pPr>
            <w:r w:rsidRPr="0088421F">
              <w:rPr>
                <w:rFonts w:eastAsia="Calibri"/>
              </w:rPr>
              <w:t>14 (50,0)</w:t>
            </w:r>
          </w:p>
        </w:tc>
        <w:tc>
          <w:tcPr>
            <w:tcW w:w="1053" w:type="dxa"/>
          </w:tcPr>
          <w:p w:rsidR="001C3C27" w:rsidRPr="0088421F" w:rsidRDefault="001C3C27" w:rsidP="003710EF">
            <w:pPr>
              <w:rPr>
                <w:rFonts w:eastAsia="Calibri"/>
              </w:rPr>
            </w:pPr>
            <w:r w:rsidRPr="0088421F">
              <w:rPr>
                <w:rFonts w:eastAsia="Calibri"/>
              </w:rPr>
              <w:t>2 (7,1)</w:t>
            </w:r>
          </w:p>
        </w:tc>
        <w:tc>
          <w:tcPr>
            <w:tcW w:w="931" w:type="dxa"/>
          </w:tcPr>
          <w:p w:rsidR="001C3C27" w:rsidRPr="0088421F" w:rsidRDefault="001C3C27" w:rsidP="003710EF">
            <w:pPr>
              <w:rPr>
                <w:rFonts w:eastAsia="Calibri"/>
              </w:rPr>
            </w:pPr>
            <w:r w:rsidRPr="0088421F">
              <w:rPr>
                <w:rFonts w:eastAsia="Calibri"/>
              </w:rPr>
              <w:t>-</w:t>
            </w:r>
          </w:p>
        </w:tc>
        <w:tc>
          <w:tcPr>
            <w:tcW w:w="1044" w:type="dxa"/>
          </w:tcPr>
          <w:p w:rsidR="001C3C27" w:rsidRPr="0088421F" w:rsidRDefault="001C3C27" w:rsidP="003710EF">
            <w:pPr>
              <w:rPr>
                <w:rFonts w:eastAsia="Calibri"/>
              </w:rPr>
            </w:pPr>
            <w:r w:rsidRPr="0088421F">
              <w:rPr>
                <w:rFonts w:eastAsia="Calibri"/>
              </w:rPr>
              <w:t>10 (35,7)</w:t>
            </w:r>
          </w:p>
        </w:tc>
        <w:tc>
          <w:tcPr>
            <w:tcW w:w="1013" w:type="dxa"/>
          </w:tcPr>
          <w:p w:rsidR="001C3C27" w:rsidRPr="0088421F" w:rsidRDefault="001C3C27" w:rsidP="003710EF">
            <w:pPr>
              <w:rPr>
                <w:rFonts w:eastAsia="Calibri"/>
              </w:rPr>
            </w:pPr>
            <w:r w:rsidRPr="0088421F">
              <w:rPr>
                <w:rFonts w:eastAsia="Calibri"/>
              </w:rPr>
              <w:t>18 (64,3)</w:t>
            </w:r>
          </w:p>
        </w:tc>
        <w:tc>
          <w:tcPr>
            <w:tcW w:w="1053" w:type="dxa"/>
          </w:tcPr>
          <w:p w:rsidR="001C3C27" w:rsidRPr="0088421F" w:rsidRDefault="001C3C27" w:rsidP="003710EF">
            <w:pPr>
              <w:rPr>
                <w:rFonts w:eastAsia="Calibri"/>
              </w:rPr>
            </w:pPr>
            <w:r w:rsidRPr="0088421F">
              <w:rPr>
                <w:rFonts w:eastAsia="Calibri"/>
              </w:rPr>
              <w:t>-</w:t>
            </w:r>
          </w:p>
        </w:tc>
        <w:tc>
          <w:tcPr>
            <w:tcW w:w="1168" w:type="dxa"/>
          </w:tcPr>
          <w:p w:rsidR="001C3C27" w:rsidRPr="0088421F" w:rsidRDefault="001C3C27" w:rsidP="003710EF">
            <w:pPr>
              <w:rPr>
                <w:rFonts w:eastAsia="Calibri"/>
              </w:rPr>
            </w:pPr>
            <w:r w:rsidRPr="0088421F">
              <w:rPr>
                <w:rFonts w:eastAsia="Calibri"/>
              </w:rPr>
              <w:t>-</w:t>
            </w:r>
          </w:p>
        </w:tc>
      </w:tr>
    </w:tbl>
    <w:p w:rsidR="001C3C27" w:rsidRPr="0088421F" w:rsidRDefault="001C3C27" w:rsidP="001C3C27">
      <w:pPr>
        <w:spacing w:before="100" w:beforeAutospacing="1" w:after="100" w:afterAutospacing="1"/>
        <w:jc w:val="center"/>
        <w:rPr>
          <w:b/>
          <w:bCs/>
        </w:rPr>
      </w:pPr>
      <w:r w:rsidRPr="0088421F">
        <w:rPr>
          <w:b/>
          <w:bCs/>
        </w:rPr>
        <w:t>О результатах итоговой аттестации и выпуска 9-х классов 2014г.</w:t>
      </w:r>
    </w:p>
    <w:p w:rsidR="001C3C27" w:rsidRPr="0088421F" w:rsidRDefault="001C3C27" w:rsidP="001C3C27">
      <w:pPr>
        <w:spacing w:before="100" w:beforeAutospacing="1" w:after="100" w:afterAutospacing="1"/>
      </w:pPr>
      <w:r w:rsidRPr="0088421F">
        <w:rPr>
          <w:b/>
          <w:bCs/>
        </w:rPr>
        <w:t xml:space="preserve">Всего 82 ученика. </w:t>
      </w:r>
      <w:r w:rsidRPr="0088421F">
        <w:t>Все успешно окончили курс основного общего  образования, получили аттестаты. На «4» и «5» закончили 23 ученика.</w:t>
      </w:r>
    </w:p>
    <w:p w:rsidR="001C3C27" w:rsidRPr="0088421F" w:rsidRDefault="001C3C27" w:rsidP="001C3C27">
      <w:pPr>
        <w:spacing w:before="100" w:beforeAutospacing="1" w:after="100" w:afterAutospacing="1"/>
        <w:rPr>
          <w:b/>
          <w:bCs/>
        </w:rPr>
      </w:pPr>
      <w:r w:rsidRPr="0088421F">
        <w:rPr>
          <w:b/>
          <w:bCs/>
        </w:rPr>
        <w:t>На 100 баллов экзамен слали:</w:t>
      </w:r>
    </w:p>
    <w:p w:rsidR="001C3C27" w:rsidRPr="0088421F" w:rsidRDefault="001C3C27" w:rsidP="001C3C27">
      <w:pPr>
        <w:rPr>
          <w:b/>
          <w:bCs/>
        </w:rPr>
      </w:pPr>
      <w:proofErr w:type="spellStart"/>
      <w:r w:rsidRPr="0088421F">
        <w:rPr>
          <w:b/>
          <w:bCs/>
        </w:rPr>
        <w:t>Бурикова</w:t>
      </w:r>
      <w:proofErr w:type="spellEnd"/>
      <w:r w:rsidRPr="0088421F">
        <w:rPr>
          <w:b/>
          <w:bCs/>
        </w:rPr>
        <w:t xml:space="preserve"> Яна – русский язык (учитель – Сметанина Л.Т.)</w:t>
      </w:r>
    </w:p>
    <w:p w:rsidR="001C3C27" w:rsidRPr="0088421F" w:rsidRDefault="001C3C27" w:rsidP="001C3C27">
      <w:pPr>
        <w:numPr>
          <w:ilvl w:val="0"/>
          <w:numId w:val="8"/>
        </w:numPr>
        <w:rPr>
          <w:b/>
          <w:bCs/>
        </w:rPr>
      </w:pPr>
      <w:proofErr w:type="spellStart"/>
      <w:r w:rsidRPr="0088421F">
        <w:rPr>
          <w:b/>
          <w:bCs/>
        </w:rPr>
        <w:t>Долгушина</w:t>
      </w:r>
      <w:proofErr w:type="spellEnd"/>
      <w:r w:rsidRPr="0088421F">
        <w:rPr>
          <w:b/>
          <w:bCs/>
        </w:rPr>
        <w:t xml:space="preserve"> Ксения - русский язык (учитель – Сметанина Л.Т.)</w:t>
      </w:r>
    </w:p>
    <w:p w:rsidR="001C3C27" w:rsidRPr="0088421F" w:rsidRDefault="001C3C27" w:rsidP="001C3C27">
      <w:pPr>
        <w:numPr>
          <w:ilvl w:val="0"/>
          <w:numId w:val="8"/>
        </w:numPr>
        <w:rPr>
          <w:b/>
          <w:bCs/>
        </w:rPr>
      </w:pPr>
      <w:proofErr w:type="spellStart"/>
      <w:r w:rsidRPr="0088421F">
        <w:rPr>
          <w:b/>
          <w:bCs/>
        </w:rPr>
        <w:t>Елкина</w:t>
      </w:r>
      <w:proofErr w:type="spellEnd"/>
      <w:r w:rsidRPr="0088421F">
        <w:rPr>
          <w:b/>
          <w:bCs/>
        </w:rPr>
        <w:t xml:space="preserve"> Светлана – русский язык (учитель – Губанова Н.Д.)</w:t>
      </w:r>
    </w:p>
    <w:p w:rsidR="001C3C27" w:rsidRPr="0088421F" w:rsidRDefault="001C3C27" w:rsidP="001C3C27">
      <w:pPr>
        <w:numPr>
          <w:ilvl w:val="0"/>
          <w:numId w:val="8"/>
        </w:numPr>
        <w:rPr>
          <w:b/>
          <w:bCs/>
        </w:rPr>
      </w:pPr>
      <w:proofErr w:type="spellStart"/>
      <w:r w:rsidRPr="0088421F">
        <w:rPr>
          <w:b/>
          <w:bCs/>
        </w:rPr>
        <w:t>Антипкина</w:t>
      </w:r>
      <w:proofErr w:type="spellEnd"/>
      <w:r w:rsidRPr="0088421F">
        <w:rPr>
          <w:b/>
          <w:bCs/>
        </w:rPr>
        <w:t xml:space="preserve"> Анастасия - русский язык (учитель – Губанова Н.Д.)</w:t>
      </w:r>
    </w:p>
    <w:p w:rsidR="001C3C27" w:rsidRPr="0088421F" w:rsidRDefault="001C3C27" w:rsidP="001C3C27">
      <w:pPr>
        <w:numPr>
          <w:ilvl w:val="0"/>
          <w:numId w:val="8"/>
        </w:numPr>
        <w:rPr>
          <w:b/>
          <w:bCs/>
        </w:rPr>
      </w:pPr>
      <w:r w:rsidRPr="0088421F">
        <w:rPr>
          <w:b/>
          <w:bCs/>
        </w:rPr>
        <w:t>Малеева Юлия -  русский язык (учитель – Губанова Н.Д.)</w:t>
      </w:r>
    </w:p>
    <w:p w:rsidR="001C3C27" w:rsidRPr="0088421F" w:rsidRDefault="001C3C27" w:rsidP="001C3C27">
      <w:pPr>
        <w:numPr>
          <w:ilvl w:val="0"/>
          <w:numId w:val="8"/>
        </w:numPr>
        <w:rPr>
          <w:b/>
          <w:bCs/>
        </w:rPr>
      </w:pPr>
      <w:proofErr w:type="spellStart"/>
      <w:r w:rsidRPr="0088421F">
        <w:rPr>
          <w:b/>
          <w:bCs/>
        </w:rPr>
        <w:t>Нуруллин</w:t>
      </w:r>
      <w:proofErr w:type="spellEnd"/>
      <w:r w:rsidRPr="0088421F">
        <w:rPr>
          <w:b/>
          <w:bCs/>
        </w:rPr>
        <w:t xml:space="preserve"> Иль</w:t>
      </w:r>
      <w:proofErr w:type="gramStart"/>
      <w:r w:rsidRPr="0088421F">
        <w:rPr>
          <w:b/>
          <w:bCs/>
        </w:rPr>
        <w:t>я-</w:t>
      </w:r>
      <w:proofErr w:type="gramEnd"/>
      <w:r w:rsidRPr="0088421F">
        <w:rPr>
          <w:b/>
          <w:bCs/>
        </w:rPr>
        <w:t xml:space="preserve"> русский язык (учитель – Губанова Н.Д.)</w:t>
      </w:r>
    </w:p>
    <w:p w:rsidR="001C3C27" w:rsidRPr="0088421F" w:rsidRDefault="001C3C27" w:rsidP="001C3C27">
      <w:pPr>
        <w:jc w:val="both"/>
        <w:rPr>
          <w:b/>
          <w:bCs/>
        </w:rPr>
      </w:pPr>
      <w:r w:rsidRPr="0088421F">
        <w:rPr>
          <w:b/>
          <w:bCs/>
        </w:rPr>
        <w:t>Похвальные грамоты</w:t>
      </w:r>
      <w:r w:rsidRPr="0088421F">
        <w:t xml:space="preserve"> «За особые успехи в изучении отдельных предметов» -  18</w:t>
      </w:r>
      <w:r w:rsidRPr="0088421F">
        <w:rPr>
          <w:b/>
          <w:bCs/>
        </w:rPr>
        <w:t xml:space="preserve"> человек</w:t>
      </w:r>
    </w:p>
    <w:p w:rsidR="001C3C27" w:rsidRPr="0088421F" w:rsidRDefault="001C3C27" w:rsidP="001C3C27">
      <w:pPr>
        <w:jc w:val="center"/>
        <w:rPr>
          <w:b/>
        </w:rPr>
      </w:pPr>
    </w:p>
    <w:p w:rsidR="001C3C27" w:rsidRPr="0088421F" w:rsidRDefault="001C3C27" w:rsidP="001C3C27">
      <w:pPr>
        <w:jc w:val="center"/>
        <w:rPr>
          <w:b/>
        </w:rPr>
      </w:pPr>
      <w:r w:rsidRPr="0088421F">
        <w:rPr>
          <w:b/>
        </w:rPr>
        <w:t>Результаты ОГЭ 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1051"/>
        <w:gridCol w:w="776"/>
        <w:gridCol w:w="1089"/>
        <w:gridCol w:w="1051"/>
        <w:gridCol w:w="776"/>
        <w:gridCol w:w="1089"/>
        <w:gridCol w:w="1051"/>
        <w:gridCol w:w="776"/>
        <w:gridCol w:w="1089"/>
      </w:tblGrid>
      <w:tr w:rsidR="001C3C27" w:rsidRPr="0088421F" w:rsidTr="003710EF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предметы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tabs>
                <w:tab w:val="left" w:pos="960"/>
              </w:tabs>
            </w:pPr>
            <w:r w:rsidRPr="0088421F">
              <w:tab/>
              <w:t>2011-2012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2012-2013</w:t>
            </w:r>
          </w:p>
        </w:tc>
        <w:tc>
          <w:tcPr>
            <w:tcW w:w="2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 xml:space="preserve">                   2013-2014</w:t>
            </w:r>
          </w:p>
        </w:tc>
      </w:tr>
      <w:tr w:rsidR="001C3C27" w:rsidRPr="0088421F" w:rsidTr="003710EF">
        <w:trPr>
          <w:trHeight w:val="48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Гимназия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Пермь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Пермский край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Гимназия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Пермь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Пермский край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Гимназия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Пермь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Пермский край</w:t>
            </w:r>
          </w:p>
        </w:tc>
      </w:tr>
      <w:tr w:rsidR="001C3C27" w:rsidRPr="0088421F" w:rsidTr="003710EF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Русский язык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61,67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jc w:val="center"/>
            </w:pPr>
            <w:r w:rsidRPr="0088421F">
              <w:t>61,3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67,5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61,22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58,7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jc w:val="both"/>
            </w:pPr>
            <w:r w:rsidRPr="0088421F">
              <w:t>70,93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59,1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/>
        </w:tc>
      </w:tr>
      <w:tr w:rsidR="001C3C27" w:rsidRPr="0088421F" w:rsidTr="003710EF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Математика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55,5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55,0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50,9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56,21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53,44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50,1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jc w:val="both"/>
            </w:pPr>
            <w:r w:rsidRPr="0088421F">
              <w:t>56,41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54,4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/>
        </w:tc>
      </w:tr>
      <w:tr w:rsidR="001C3C27" w:rsidRPr="0088421F" w:rsidTr="003710EF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 xml:space="preserve"> Физика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48,68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55,26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jc w:val="center"/>
            </w:pPr>
            <w:r w:rsidRPr="0088421F"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51,87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58,06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53,8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jc w:val="both"/>
            </w:pPr>
            <w:r w:rsidRPr="0088421F">
              <w:t>76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55,9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/>
        </w:tc>
      </w:tr>
      <w:tr w:rsidR="001C3C27" w:rsidRPr="0088421F" w:rsidTr="003710EF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Химия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61,64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57,95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55,4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66,6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56,25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57,00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jc w:val="both"/>
            </w:pPr>
            <w:r w:rsidRPr="0088421F">
              <w:t>48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63,7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/>
        </w:tc>
      </w:tr>
      <w:tr w:rsidR="001C3C27" w:rsidRPr="0088421F" w:rsidTr="003710EF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55,86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jc w:val="center"/>
            </w:pPr>
            <w:r w:rsidRPr="0088421F">
              <w:t>56,2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50,5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55,4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55,98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50,9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jc w:val="both"/>
            </w:pPr>
            <w:r w:rsidRPr="0088421F">
              <w:t>56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59,6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/>
        </w:tc>
      </w:tr>
      <w:tr w:rsidR="001C3C27" w:rsidRPr="0088421F" w:rsidTr="003710EF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Литература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87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72,34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jc w:val="center"/>
            </w:pPr>
            <w:r w:rsidRPr="0088421F">
              <w:t>69,6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89,57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69,85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68,0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jc w:val="both"/>
            </w:pPr>
            <w:r w:rsidRPr="0088421F"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59,1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/>
        </w:tc>
      </w:tr>
      <w:tr w:rsidR="001C3C27" w:rsidRPr="0088421F" w:rsidTr="003710EF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Обществознание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56,8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54,84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51,4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59,20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52,49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50,8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jc w:val="both"/>
            </w:pPr>
            <w:r w:rsidRPr="0088421F">
              <w:t>65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 xml:space="preserve">57,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/>
        </w:tc>
      </w:tr>
      <w:tr w:rsidR="001C3C27" w:rsidRPr="0088421F" w:rsidTr="003710EF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История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49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53,8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50,5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45,4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51,00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49,8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jc w:val="both"/>
            </w:pPr>
            <w:r w:rsidRPr="0088421F">
              <w:t>46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49,3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/>
        </w:tc>
      </w:tr>
      <w:tr w:rsidR="001C3C27" w:rsidRPr="0088421F" w:rsidTr="003710EF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География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60,6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53,39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50,5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65,24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57,52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jc w:val="both"/>
            </w:pPr>
            <w:r w:rsidRPr="0088421F">
              <w:t>77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61,6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/>
        </w:tc>
      </w:tr>
      <w:tr w:rsidR="001C3C27" w:rsidRPr="0088421F" w:rsidTr="003710EF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Информатика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57,86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67,03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63,1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75,72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71,58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67,9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jc w:val="both"/>
            </w:pPr>
            <w:r w:rsidRPr="0088421F">
              <w:t>84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74,2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/>
        </w:tc>
      </w:tr>
      <w:tr w:rsidR="001C3C27" w:rsidRPr="0088421F" w:rsidTr="003710EF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Английский язык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92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75,9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74,7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85,90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80,61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jc w:val="both"/>
            </w:pPr>
            <w:r w:rsidRPr="0088421F">
              <w:t>98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r w:rsidRPr="0088421F">
              <w:t>84,7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/>
        </w:tc>
      </w:tr>
    </w:tbl>
    <w:p w:rsidR="001C3C27" w:rsidRPr="0088421F" w:rsidRDefault="001C3C27" w:rsidP="001C3C27">
      <w:pPr>
        <w:ind w:firstLine="709"/>
        <w:jc w:val="center"/>
        <w:rPr>
          <w:b/>
        </w:rPr>
      </w:pPr>
    </w:p>
    <w:p w:rsidR="001C3C27" w:rsidRPr="0088421F" w:rsidRDefault="001C3C27" w:rsidP="001C3C27">
      <w:pPr>
        <w:ind w:firstLine="709"/>
        <w:jc w:val="center"/>
        <w:rPr>
          <w:b/>
        </w:rPr>
      </w:pPr>
      <w:r w:rsidRPr="0088421F">
        <w:rPr>
          <w:b/>
        </w:rPr>
        <w:t>О результатах итоговой аттестации и выпуска 11-х классов</w:t>
      </w:r>
    </w:p>
    <w:p w:rsidR="001C3C27" w:rsidRPr="0088421F" w:rsidRDefault="001C3C27" w:rsidP="001C3C27">
      <w:pPr>
        <w:ind w:firstLine="709"/>
        <w:jc w:val="both"/>
      </w:pPr>
      <w:r w:rsidRPr="0088421F">
        <w:t xml:space="preserve">Всего  </w:t>
      </w:r>
      <w:r w:rsidRPr="0088421F">
        <w:rPr>
          <w:b/>
        </w:rPr>
        <w:t xml:space="preserve">47 </w:t>
      </w:r>
      <w:r w:rsidRPr="0088421F">
        <w:t xml:space="preserve">выпускник обучался по системе профильного обучения; вариативность индивидуальных учебных планов достигалась за счет выбора элективных курсов.   </w:t>
      </w:r>
    </w:p>
    <w:p w:rsidR="001C3C27" w:rsidRPr="0088421F" w:rsidRDefault="001C3C27" w:rsidP="001C3C27">
      <w:pPr>
        <w:ind w:firstLine="709"/>
        <w:jc w:val="both"/>
      </w:pPr>
      <w:r w:rsidRPr="0088421F">
        <w:t xml:space="preserve">Все успешно окончили курс среднего   общего образования, получили аттестаты. </w:t>
      </w:r>
      <w:r w:rsidRPr="0088421F">
        <w:rPr>
          <w:b/>
        </w:rPr>
        <w:t>Похвальные грамоты</w:t>
      </w:r>
      <w:r w:rsidRPr="0088421F">
        <w:t xml:space="preserve"> «За особые успехи в изучении отдельных предметов» - </w:t>
      </w:r>
      <w:r w:rsidRPr="0088421F">
        <w:rPr>
          <w:b/>
        </w:rPr>
        <w:t xml:space="preserve">13 </w:t>
      </w:r>
      <w:r w:rsidRPr="0088421F">
        <w:t xml:space="preserve">чел. </w:t>
      </w:r>
    </w:p>
    <w:p w:rsidR="001C3C27" w:rsidRPr="0088421F" w:rsidRDefault="001C3C27" w:rsidP="001C3C27">
      <w:pPr>
        <w:ind w:firstLine="709"/>
        <w:jc w:val="both"/>
      </w:pPr>
      <w:r w:rsidRPr="0088421F">
        <w:t>На  «4» и «5» (по оценкам аттестата) окончили  17человек, что составило 36,6% . Для сравнения в 2013 - 29,5%;   2012г. -28 чел. 54,5%;  2011г. – 27 чел. - 30%.</w:t>
      </w:r>
    </w:p>
    <w:p w:rsidR="001C3C27" w:rsidRPr="0088421F" w:rsidRDefault="001C3C27" w:rsidP="001C3C27">
      <w:pPr>
        <w:ind w:firstLine="709"/>
        <w:jc w:val="both"/>
      </w:pPr>
      <w:r w:rsidRPr="0088421F">
        <w:t xml:space="preserve"> Все  выпускники сдали экзамены успешно, никто не получил количество баллов ниже  установленного минимума.  </w:t>
      </w:r>
    </w:p>
    <w:p w:rsidR="001C3C27" w:rsidRPr="0088421F" w:rsidRDefault="001C3C27" w:rsidP="001C3C27">
      <w:pPr>
        <w:jc w:val="center"/>
        <w:rPr>
          <w:b/>
        </w:rPr>
      </w:pPr>
      <w:r w:rsidRPr="0088421F">
        <w:rPr>
          <w:b/>
        </w:rPr>
        <w:t>Результаты ЕГЭ 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1051"/>
        <w:gridCol w:w="776"/>
        <w:gridCol w:w="1089"/>
        <w:gridCol w:w="1051"/>
        <w:gridCol w:w="776"/>
        <w:gridCol w:w="1089"/>
        <w:gridCol w:w="1051"/>
        <w:gridCol w:w="776"/>
        <w:gridCol w:w="1089"/>
      </w:tblGrid>
      <w:tr w:rsidR="001C3C27" w:rsidRPr="0088421F" w:rsidTr="003710EF">
        <w:tc>
          <w:tcPr>
            <w:tcW w:w="1537" w:type="dxa"/>
          </w:tcPr>
          <w:p w:rsidR="001C3C27" w:rsidRPr="0088421F" w:rsidRDefault="001C3C27" w:rsidP="003710EF">
            <w:r w:rsidRPr="0088421F">
              <w:t>предметы</w:t>
            </w:r>
          </w:p>
        </w:tc>
        <w:tc>
          <w:tcPr>
            <w:tcW w:w="2678" w:type="dxa"/>
            <w:gridSpan w:val="3"/>
          </w:tcPr>
          <w:p w:rsidR="001C3C27" w:rsidRPr="0088421F" w:rsidRDefault="001C3C27" w:rsidP="003710EF">
            <w:pPr>
              <w:tabs>
                <w:tab w:val="left" w:pos="960"/>
              </w:tabs>
            </w:pPr>
            <w:r w:rsidRPr="0088421F">
              <w:tab/>
              <w:t>2011-2012</w:t>
            </w:r>
          </w:p>
        </w:tc>
        <w:tc>
          <w:tcPr>
            <w:tcW w:w="2678" w:type="dxa"/>
            <w:gridSpan w:val="3"/>
          </w:tcPr>
          <w:p w:rsidR="001C3C27" w:rsidRPr="0088421F" w:rsidRDefault="001C3C27" w:rsidP="003710EF">
            <w:r w:rsidRPr="0088421F">
              <w:t>2012-2013</w:t>
            </w:r>
          </w:p>
        </w:tc>
        <w:tc>
          <w:tcPr>
            <w:tcW w:w="2678" w:type="dxa"/>
            <w:gridSpan w:val="3"/>
          </w:tcPr>
          <w:p w:rsidR="001C3C27" w:rsidRPr="0088421F" w:rsidRDefault="001C3C27" w:rsidP="003710EF">
            <w:r w:rsidRPr="0088421F">
              <w:t xml:space="preserve">                   2013-2014</w:t>
            </w:r>
          </w:p>
        </w:tc>
      </w:tr>
      <w:tr w:rsidR="001C3C27" w:rsidRPr="0088421F" w:rsidTr="003710EF">
        <w:tc>
          <w:tcPr>
            <w:tcW w:w="1537" w:type="dxa"/>
          </w:tcPr>
          <w:p w:rsidR="001C3C27" w:rsidRPr="0088421F" w:rsidRDefault="001C3C27" w:rsidP="003710EF"/>
        </w:tc>
        <w:tc>
          <w:tcPr>
            <w:tcW w:w="960" w:type="dxa"/>
          </w:tcPr>
          <w:p w:rsidR="001C3C27" w:rsidRPr="0088421F" w:rsidRDefault="001C3C27" w:rsidP="003710EF">
            <w:r w:rsidRPr="0088421F">
              <w:t>Гимназия</w:t>
            </w:r>
          </w:p>
        </w:tc>
        <w:tc>
          <w:tcPr>
            <w:tcW w:w="723" w:type="dxa"/>
          </w:tcPr>
          <w:p w:rsidR="001C3C27" w:rsidRPr="0088421F" w:rsidRDefault="001C3C27" w:rsidP="003710EF">
            <w:r w:rsidRPr="0088421F">
              <w:t>Пермь</w:t>
            </w:r>
          </w:p>
        </w:tc>
        <w:tc>
          <w:tcPr>
            <w:tcW w:w="995" w:type="dxa"/>
          </w:tcPr>
          <w:p w:rsidR="001C3C27" w:rsidRPr="0088421F" w:rsidRDefault="001C3C27" w:rsidP="003710EF">
            <w:r w:rsidRPr="0088421F">
              <w:t>Пермский край</w:t>
            </w:r>
          </w:p>
        </w:tc>
        <w:tc>
          <w:tcPr>
            <w:tcW w:w="960" w:type="dxa"/>
          </w:tcPr>
          <w:p w:rsidR="001C3C27" w:rsidRPr="0088421F" w:rsidRDefault="001C3C27" w:rsidP="003710EF">
            <w:r w:rsidRPr="0088421F">
              <w:t>Гимназия</w:t>
            </w:r>
          </w:p>
        </w:tc>
        <w:tc>
          <w:tcPr>
            <w:tcW w:w="723" w:type="dxa"/>
          </w:tcPr>
          <w:p w:rsidR="001C3C27" w:rsidRPr="0088421F" w:rsidRDefault="001C3C27" w:rsidP="003710EF">
            <w:r w:rsidRPr="0088421F">
              <w:t>Пермь</w:t>
            </w:r>
          </w:p>
        </w:tc>
        <w:tc>
          <w:tcPr>
            <w:tcW w:w="995" w:type="dxa"/>
          </w:tcPr>
          <w:p w:rsidR="001C3C27" w:rsidRPr="0088421F" w:rsidRDefault="001C3C27" w:rsidP="003710EF">
            <w:r w:rsidRPr="0088421F">
              <w:t>Пермский край</w:t>
            </w:r>
          </w:p>
        </w:tc>
        <w:tc>
          <w:tcPr>
            <w:tcW w:w="960" w:type="dxa"/>
          </w:tcPr>
          <w:p w:rsidR="001C3C27" w:rsidRPr="0088421F" w:rsidRDefault="001C3C27" w:rsidP="003710EF">
            <w:r w:rsidRPr="0088421F">
              <w:t>Гимназия</w:t>
            </w:r>
          </w:p>
        </w:tc>
        <w:tc>
          <w:tcPr>
            <w:tcW w:w="723" w:type="dxa"/>
          </w:tcPr>
          <w:p w:rsidR="001C3C27" w:rsidRPr="0088421F" w:rsidRDefault="001C3C27" w:rsidP="003710EF">
            <w:r w:rsidRPr="0088421F">
              <w:t>Пермь</w:t>
            </w:r>
          </w:p>
        </w:tc>
        <w:tc>
          <w:tcPr>
            <w:tcW w:w="995" w:type="dxa"/>
          </w:tcPr>
          <w:p w:rsidR="001C3C27" w:rsidRPr="0088421F" w:rsidRDefault="001C3C27" w:rsidP="003710EF">
            <w:r w:rsidRPr="0088421F">
              <w:t>Пермский край</w:t>
            </w:r>
          </w:p>
        </w:tc>
      </w:tr>
      <w:tr w:rsidR="001C3C27" w:rsidRPr="0088421F" w:rsidTr="003710EF">
        <w:tc>
          <w:tcPr>
            <w:tcW w:w="1537" w:type="dxa"/>
          </w:tcPr>
          <w:p w:rsidR="001C3C27" w:rsidRPr="0088421F" w:rsidRDefault="001C3C27" w:rsidP="003710EF">
            <w:r w:rsidRPr="0088421F">
              <w:t>Русский язык</w:t>
            </w:r>
          </w:p>
        </w:tc>
        <w:tc>
          <w:tcPr>
            <w:tcW w:w="960" w:type="dxa"/>
          </w:tcPr>
          <w:p w:rsidR="001C3C27" w:rsidRPr="0088421F" w:rsidRDefault="001C3C27" w:rsidP="003710EF">
            <w:r w:rsidRPr="0088421F">
              <w:t>75,65</w:t>
            </w:r>
          </w:p>
        </w:tc>
        <w:tc>
          <w:tcPr>
            <w:tcW w:w="723" w:type="dxa"/>
          </w:tcPr>
          <w:p w:rsidR="001C3C27" w:rsidRPr="0088421F" w:rsidRDefault="001C3C27" w:rsidP="003710EF">
            <w:r w:rsidRPr="0088421F">
              <w:t>66,77</w:t>
            </w:r>
          </w:p>
        </w:tc>
        <w:tc>
          <w:tcPr>
            <w:tcW w:w="995" w:type="dxa"/>
          </w:tcPr>
          <w:p w:rsidR="001C3C27" w:rsidRPr="0088421F" w:rsidRDefault="001C3C27" w:rsidP="003710EF">
            <w:r w:rsidRPr="0088421F">
              <w:t>62,9</w:t>
            </w:r>
          </w:p>
        </w:tc>
        <w:tc>
          <w:tcPr>
            <w:tcW w:w="960" w:type="dxa"/>
          </w:tcPr>
          <w:p w:rsidR="001C3C27" w:rsidRPr="0088421F" w:rsidRDefault="001C3C27" w:rsidP="003710EF">
            <w:r w:rsidRPr="0088421F">
              <w:t>76,8</w:t>
            </w:r>
          </w:p>
        </w:tc>
        <w:tc>
          <w:tcPr>
            <w:tcW w:w="723" w:type="dxa"/>
          </w:tcPr>
          <w:p w:rsidR="001C3C27" w:rsidRPr="0088421F" w:rsidRDefault="001C3C27" w:rsidP="003710EF">
            <w:r w:rsidRPr="0088421F">
              <w:t>69,3</w:t>
            </w:r>
          </w:p>
        </w:tc>
        <w:tc>
          <w:tcPr>
            <w:tcW w:w="995" w:type="dxa"/>
          </w:tcPr>
          <w:p w:rsidR="001C3C27" w:rsidRPr="0088421F" w:rsidRDefault="001C3C27" w:rsidP="003710EF">
            <w:r w:rsidRPr="0088421F">
              <w:t>65,8</w:t>
            </w:r>
          </w:p>
        </w:tc>
        <w:tc>
          <w:tcPr>
            <w:tcW w:w="960" w:type="dxa"/>
          </w:tcPr>
          <w:p w:rsidR="001C3C27" w:rsidRPr="0088421F" w:rsidRDefault="001C3C27" w:rsidP="003710EF">
            <w:r w:rsidRPr="0088421F">
              <w:t>74,82</w:t>
            </w:r>
          </w:p>
        </w:tc>
        <w:tc>
          <w:tcPr>
            <w:tcW w:w="723" w:type="dxa"/>
          </w:tcPr>
          <w:p w:rsidR="001C3C27" w:rsidRPr="0088421F" w:rsidRDefault="001C3C27" w:rsidP="003710EF">
            <w:r w:rsidRPr="0088421F">
              <w:t>71,12</w:t>
            </w:r>
          </w:p>
        </w:tc>
        <w:tc>
          <w:tcPr>
            <w:tcW w:w="995" w:type="dxa"/>
          </w:tcPr>
          <w:p w:rsidR="001C3C27" w:rsidRPr="0088421F" w:rsidRDefault="001C3C27" w:rsidP="003710EF">
            <w:r w:rsidRPr="0088421F">
              <w:t>66,9</w:t>
            </w:r>
          </w:p>
        </w:tc>
      </w:tr>
      <w:tr w:rsidR="001C3C27" w:rsidRPr="0088421F" w:rsidTr="003710EF">
        <w:tc>
          <w:tcPr>
            <w:tcW w:w="1537" w:type="dxa"/>
          </w:tcPr>
          <w:p w:rsidR="001C3C27" w:rsidRPr="0088421F" w:rsidRDefault="001C3C27" w:rsidP="003710EF">
            <w:r w:rsidRPr="0088421F">
              <w:lastRenderedPageBreak/>
              <w:t>Математика</w:t>
            </w:r>
          </w:p>
        </w:tc>
        <w:tc>
          <w:tcPr>
            <w:tcW w:w="960" w:type="dxa"/>
          </w:tcPr>
          <w:p w:rsidR="001C3C27" w:rsidRPr="0088421F" w:rsidRDefault="001C3C27" w:rsidP="003710EF">
            <w:r w:rsidRPr="0088421F">
              <w:t>58,2</w:t>
            </w:r>
          </w:p>
        </w:tc>
        <w:tc>
          <w:tcPr>
            <w:tcW w:w="723" w:type="dxa"/>
          </w:tcPr>
          <w:p w:rsidR="001C3C27" w:rsidRPr="0088421F" w:rsidRDefault="001C3C27" w:rsidP="003710EF">
            <w:r w:rsidRPr="0088421F">
              <w:t>48,68</w:t>
            </w:r>
          </w:p>
        </w:tc>
        <w:tc>
          <w:tcPr>
            <w:tcW w:w="995" w:type="dxa"/>
          </w:tcPr>
          <w:p w:rsidR="001C3C27" w:rsidRPr="0088421F" w:rsidRDefault="001C3C27" w:rsidP="003710EF">
            <w:r w:rsidRPr="0088421F">
              <w:t>44,9</w:t>
            </w:r>
          </w:p>
        </w:tc>
        <w:tc>
          <w:tcPr>
            <w:tcW w:w="960" w:type="dxa"/>
          </w:tcPr>
          <w:p w:rsidR="001C3C27" w:rsidRPr="0088421F" w:rsidRDefault="001C3C27" w:rsidP="003710EF">
            <w:r w:rsidRPr="0088421F">
              <w:t>53,11</w:t>
            </w:r>
          </w:p>
        </w:tc>
        <w:tc>
          <w:tcPr>
            <w:tcW w:w="723" w:type="dxa"/>
          </w:tcPr>
          <w:p w:rsidR="001C3C27" w:rsidRPr="0088421F" w:rsidRDefault="001C3C27" w:rsidP="003710EF">
            <w:r w:rsidRPr="0088421F">
              <w:t>49,0</w:t>
            </w:r>
          </w:p>
        </w:tc>
        <w:tc>
          <w:tcPr>
            <w:tcW w:w="995" w:type="dxa"/>
          </w:tcPr>
          <w:p w:rsidR="001C3C27" w:rsidRPr="0088421F" w:rsidRDefault="001C3C27" w:rsidP="003710EF">
            <w:r w:rsidRPr="0088421F">
              <w:t>45,8</w:t>
            </w:r>
          </w:p>
        </w:tc>
        <w:tc>
          <w:tcPr>
            <w:tcW w:w="960" w:type="dxa"/>
          </w:tcPr>
          <w:p w:rsidR="001C3C27" w:rsidRPr="0088421F" w:rsidRDefault="001C3C27" w:rsidP="003710EF">
            <w:r w:rsidRPr="0088421F">
              <w:t>55,57</w:t>
            </w:r>
          </w:p>
        </w:tc>
        <w:tc>
          <w:tcPr>
            <w:tcW w:w="723" w:type="dxa"/>
          </w:tcPr>
          <w:p w:rsidR="001C3C27" w:rsidRPr="0088421F" w:rsidRDefault="001C3C27" w:rsidP="003710EF">
            <w:r w:rsidRPr="0088421F">
              <w:t>51,7</w:t>
            </w:r>
          </w:p>
        </w:tc>
        <w:tc>
          <w:tcPr>
            <w:tcW w:w="995" w:type="dxa"/>
          </w:tcPr>
          <w:p w:rsidR="001C3C27" w:rsidRPr="0088421F" w:rsidRDefault="001C3C27" w:rsidP="003710EF"/>
        </w:tc>
      </w:tr>
      <w:tr w:rsidR="001C3C27" w:rsidRPr="0088421F" w:rsidTr="003710EF">
        <w:tc>
          <w:tcPr>
            <w:tcW w:w="1537" w:type="dxa"/>
          </w:tcPr>
          <w:p w:rsidR="001C3C27" w:rsidRPr="0088421F" w:rsidRDefault="001C3C27" w:rsidP="003710EF">
            <w:r w:rsidRPr="0088421F">
              <w:t xml:space="preserve"> Физика</w:t>
            </w:r>
          </w:p>
        </w:tc>
        <w:tc>
          <w:tcPr>
            <w:tcW w:w="960" w:type="dxa"/>
          </w:tcPr>
          <w:p w:rsidR="001C3C27" w:rsidRPr="0088421F" w:rsidRDefault="001C3C27" w:rsidP="003710EF">
            <w:r w:rsidRPr="0088421F">
              <w:t>54,64</w:t>
            </w:r>
          </w:p>
        </w:tc>
        <w:tc>
          <w:tcPr>
            <w:tcW w:w="723" w:type="dxa"/>
          </w:tcPr>
          <w:p w:rsidR="001C3C27" w:rsidRPr="0088421F" w:rsidRDefault="001C3C27" w:rsidP="003710EF">
            <w:r w:rsidRPr="0088421F">
              <w:t>52,12</w:t>
            </w:r>
          </w:p>
        </w:tc>
        <w:tc>
          <w:tcPr>
            <w:tcW w:w="995" w:type="dxa"/>
          </w:tcPr>
          <w:p w:rsidR="001C3C27" w:rsidRPr="0088421F" w:rsidRDefault="001C3C27" w:rsidP="003710EF">
            <w:r w:rsidRPr="0088421F">
              <w:t>46</w:t>
            </w:r>
          </w:p>
        </w:tc>
        <w:tc>
          <w:tcPr>
            <w:tcW w:w="960" w:type="dxa"/>
          </w:tcPr>
          <w:p w:rsidR="001C3C27" w:rsidRPr="0088421F" w:rsidRDefault="001C3C27" w:rsidP="003710EF">
            <w:r w:rsidRPr="0088421F">
              <w:t>56,5</w:t>
            </w:r>
          </w:p>
        </w:tc>
        <w:tc>
          <w:tcPr>
            <w:tcW w:w="723" w:type="dxa"/>
          </w:tcPr>
          <w:p w:rsidR="001C3C27" w:rsidRPr="0088421F" w:rsidRDefault="001C3C27" w:rsidP="003710EF">
            <w:r w:rsidRPr="0088421F">
              <w:t>58,5</w:t>
            </w:r>
          </w:p>
        </w:tc>
        <w:tc>
          <w:tcPr>
            <w:tcW w:w="995" w:type="dxa"/>
          </w:tcPr>
          <w:p w:rsidR="001C3C27" w:rsidRPr="0088421F" w:rsidRDefault="001C3C27" w:rsidP="003710EF">
            <w:r w:rsidRPr="0088421F">
              <w:t>55,3</w:t>
            </w:r>
          </w:p>
        </w:tc>
        <w:tc>
          <w:tcPr>
            <w:tcW w:w="960" w:type="dxa"/>
          </w:tcPr>
          <w:p w:rsidR="001C3C27" w:rsidRPr="0088421F" w:rsidRDefault="001C3C27" w:rsidP="003710EF">
            <w:r w:rsidRPr="0088421F">
              <w:t>58,78</w:t>
            </w:r>
          </w:p>
        </w:tc>
        <w:tc>
          <w:tcPr>
            <w:tcW w:w="723" w:type="dxa"/>
          </w:tcPr>
          <w:p w:rsidR="001C3C27" w:rsidRPr="0088421F" w:rsidRDefault="001C3C27" w:rsidP="003710EF">
            <w:r w:rsidRPr="0088421F">
              <w:t>51,2</w:t>
            </w:r>
          </w:p>
        </w:tc>
        <w:tc>
          <w:tcPr>
            <w:tcW w:w="995" w:type="dxa"/>
          </w:tcPr>
          <w:p w:rsidR="001C3C27" w:rsidRPr="0088421F" w:rsidRDefault="001C3C27" w:rsidP="003710EF"/>
        </w:tc>
      </w:tr>
      <w:tr w:rsidR="001C3C27" w:rsidRPr="0088421F" w:rsidTr="003710EF">
        <w:tc>
          <w:tcPr>
            <w:tcW w:w="1537" w:type="dxa"/>
          </w:tcPr>
          <w:p w:rsidR="001C3C27" w:rsidRPr="0088421F" w:rsidRDefault="001C3C27" w:rsidP="003710EF">
            <w:r w:rsidRPr="0088421F">
              <w:t>Химия</w:t>
            </w:r>
          </w:p>
        </w:tc>
        <w:tc>
          <w:tcPr>
            <w:tcW w:w="960" w:type="dxa"/>
          </w:tcPr>
          <w:p w:rsidR="001C3C27" w:rsidRPr="0088421F" w:rsidRDefault="001C3C27" w:rsidP="003710EF">
            <w:r w:rsidRPr="0088421F">
              <w:t>55,6</w:t>
            </w:r>
          </w:p>
        </w:tc>
        <w:tc>
          <w:tcPr>
            <w:tcW w:w="723" w:type="dxa"/>
          </w:tcPr>
          <w:p w:rsidR="001C3C27" w:rsidRPr="0088421F" w:rsidRDefault="001C3C27" w:rsidP="003710EF">
            <w:r w:rsidRPr="0088421F">
              <w:t>56</w:t>
            </w:r>
          </w:p>
        </w:tc>
        <w:tc>
          <w:tcPr>
            <w:tcW w:w="995" w:type="dxa"/>
          </w:tcPr>
          <w:p w:rsidR="001C3C27" w:rsidRPr="0088421F" w:rsidRDefault="001C3C27" w:rsidP="003710EF">
            <w:r w:rsidRPr="0088421F">
              <w:t>58,9</w:t>
            </w:r>
          </w:p>
        </w:tc>
        <w:tc>
          <w:tcPr>
            <w:tcW w:w="960" w:type="dxa"/>
          </w:tcPr>
          <w:p w:rsidR="001C3C27" w:rsidRPr="0088421F" w:rsidRDefault="001C3C27" w:rsidP="003710EF">
            <w:r w:rsidRPr="0088421F">
              <w:t>60,2</w:t>
            </w:r>
          </w:p>
        </w:tc>
        <w:tc>
          <w:tcPr>
            <w:tcW w:w="723" w:type="dxa"/>
          </w:tcPr>
          <w:p w:rsidR="001C3C27" w:rsidRPr="0088421F" w:rsidRDefault="001C3C27" w:rsidP="003710EF">
            <w:r w:rsidRPr="0088421F">
              <w:t>70,3</w:t>
            </w:r>
          </w:p>
        </w:tc>
        <w:tc>
          <w:tcPr>
            <w:tcW w:w="995" w:type="dxa"/>
          </w:tcPr>
          <w:p w:rsidR="001C3C27" w:rsidRPr="0088421F" w:rsidRDefault="001C3C27" w:rsidP="003710EF">
            <w:r w:rsidRPr="0088421F">
              <w:t>69,0</w:t>
            </w:r>
          </w:p>
        </w:tc>
        <w:tc>
          <w:tcPr>
            <w:tcW w:w="960" w:type="dxa"/>
          </w:tcPr>
          <w:p w:rsidR="001C3C27" w:rsidRPr="0088421F" w:rsidRDefault="001C3C27" w:rsidP="003710EF">
            <w:r w:rsidRPr="0088421F">
              <w:t>57,3</w:t>
            </w:r>
          </w:p>
        </w:tc>
        <w:tc>
          <w:tcPr>
            <w:tcW w:w="723" w:type="dxa"/>
          </w:tcPr>
          <w:p w:rsidR="001C3C27" w:rsidRPr="0088421F" w:rsidRDefault="001C3C27" w:rsidP="003710EF">
            <w:r w:rsidRPr="0088421F">
              <w:t>58,1</w:t>
            </w:r>
          </w:p>
        </w:tc>
        <w:tc>
          <w:tcPr>
            <w:tcW w:w="995" w:type="dxa"/>
          </w:tcPr>
          <w:p w:rsidR="001C3C27" w:rsidRPr="0088421F" w:rsidRDefault="001C3C27" w:rsidP="003710EF"/>
        </w:tc>
      </w:tr>
      <w:tr w:rsidR="001C3C27" w:rsidRPr="0088421F" w:rsidTr="003710EF">
        <w:tc>
          <w:tcPr>
            <w:tcW w:w="1537" w:type="dxa"/>
          </w:tcPr>
          <w:p w:rsidR="001C3C27" w:rsidRPr="0088421F" w:rsidRDefault="001C3C27" w:rsidP="003710EF">
            <w:r w:rsidRPr="0088421F">
              <w:t>Биология</w:t>
            </w:r>
          </w:p>
        </w:tc>
        <w:tc>
          <w:tcPr>
            <w:tcW w:w="960" w:type="dxa"/>
          </w:tcPr>
          <w:p w:rsidR="001C3C27" w:rsidRPr="0088421F" w:rsidRDefault="001C3C27" w:rsidP="003710EF">
            <w:r w:rsidRPr="0088421F">
              <w:t>60,8</w:t>
            </w:r>
          </w:p>
        </w:tc>
        <w:tc>
          <w:tcPr>
            <w:tcW w:w="723" w:type="dxa"/>
          </w:tcPr>
          <w:p w:rsidR="001C3C27" w:rsidRPr="0088421F" w:rsidRDefault="001C3C27" w:rsidP="003710EF">
            <w:r w:rsidRPr="0088421F">
              <w:t>57,96</w:t>
            </w:r>
          </w:p>
        </w:tc>
        <w:tc>
          <w:tcPr>
            <w:tcW w:w="995" w:type="dxa"/>
          </w:tcPr>
          <w:p w:rsidR="001C3C27" w:rsidRPr="0088421F" w:rsidRDefault="001C3C27" w:rsidP="003710EF">
            <w:r w:rsidRPr="0088421F">
              <w:t>54,7</w:t>
            </w:r>
          </w:p>
        </w:tc>
        <w:tc>
          <w:tcPr>
            <w:tcW w:w="960" w:type="dxa"/>
          </w:tcPr>
          <w:p w:rsidR="001C3C27" w:rsidRPr="0088421F" w:rsidRDefault="001C3C27" w:rsidP="003710EF">
            <w:r w:rsidRPr="0088421F">
              <w:t>50</w:t>
            </w:r>
          </w:p>
        </w:tc>
        <w:tc>
          <w:tcPr>
            <w:tcW w:w="723" w:type="dxa"/>
          </w:tcPr>
          <w:p w:rsidR="001C3C27" w:rsidRPr="0088421F" w:rsidRDefault="001C3C27" w:rsidP="003710EF">
            <w:r w:rsidRPr="0088421F">
              <w:t>59,3</w:t>
            </w:r>
          </w:p>
        </w:tc>
        <w:tc>
          <w:tcPr>
            <w:tcW w:w="995" w:type="dxa"/>
          </w:tcPr>
          <w:p w:rsidR="001C3C27" w:rsidRPr="0088421F" w:rsidRDefault="001C3C27" w:rsidP="003710EF">
            <w:r w:rsidRPr="0088421F">
              <w:t>56,0</w:t>
            </w:r>
          </w:p>
        </w:tc>
        <w:tc>
          <w:tcPr>
            <w:tcW w:w="960" w:type="dxa"/>
          </w:tcPr>
          <w:p w:rsidR="001C3C27" w:rsidRPr="0088421F" w:rsidRDefault="001C3C27" w:rsidP="003710EF">
            <w:r w:rsidRPr="0088421F">
              <w:t>69</w:t>
            </w:r>
          </w:p>
        </w:tc>
        <w:tc>
          <w:tcPr>
            <w:tcW w:w="723" w:type="dxa"/>
          </w:tcPr>
          <w:p w:rsidR="001C3C27" w:rsidRPr="0088421F" w:rsidRDefault="001C3C27" w:rsidP="003710EF">
            <w:r w:rsidRPr="0088421F">
              <w:t>58,08</w:t>
            </w:r>
          </w:p>
        </w:tc>
        <w:tc>
          <w:tcPr>
            <w:tcW w:w="995" w:type="dxa"/>
          </w:tcPr>
          <w:p w:rsidR="001C3C27" w:rsidRPr="0088421F" w:rsidRDefault="001C3C27" w:rsidP="003710EF"/>
        </w:tc>
      </w:tr>
      <w:tr w:rsidR="001C3C27" w:rsidRPr="0088421F" w:rsidTr="003710EF">
        <w:tc>
          <w:tcPr>
            <w:tcW w:w="1537" w:type="dxa"/>
          </w:tcPr>
          <w:p w:rsidR="001C3C27" w:rsidRPr="0088421F" w:rsidRDefault="001C3C27" w:rsidP="003710EF">
            <w:r w:rsidRPr="0088421F">
              <w:t>Литература</w:t>
            </w:r>
          </w:p>
        </w:tc>
        <w:tc>
          <w:tcPr>
            <w:tcW w:w="960" w:type="dxa"/>
          </w:tcPr>
          <w:p w:rsidR="001C3C27" w:rsidRPr="0088421F" w:rsidRDefault="001C3C27" w:rsidP="003710EF">
            <w:r w:rsidRPr="0088421F">
              <w:t>70,75</w:t>
            </w:r>
          </w:p>
        </w:tc>
        <w:tc>
          <w:tcPr>
            <w:tcW w:w="723" w:type="dxa"/>
          </w:tcPr>
          <w:p w:rsidR="001C3C27" w:rsidRPr="0088421F" w:rsidRDefault="001C3C27" w:rsidP="003710EF">
            <w:r w:rsidRPr="0088421F">
              <w:t>68</w:t>
            </w:r>
          </w:p>
        </w:tc>
        <w:tc>
          <w:tcPr>
            <w:tcW w:w="995" w:type="dxa"/>
          </w:tcPr>
          <w:p w:rsidR="001C3C27" w:rsidRPr="0088421F" w:rsidRDefault="001C3C27" w:rsidP="003710EF">
            <w:r w:rsidRPr="0088421F">
              <w:t>64,4</w:t>
            </w:r>
          </w:p>
        </w:tc>
        <w:tc>
          <w:tcPr>
            <w:tcW w:w="960" w:type="dxa"/>
          </w:tcPr>
          <w:p w:rsidR="001C3C27" w:rsidRPr="0088421F" w:rsidRDefault="001C3C27" w:rsidP="003710EF">
            <w:r w:rsidRPr="0088421F">
              <w:t>75,55</w:t>
            </w:r>
          </w:p>
        </w:tc>
        <w:tc>
          <w:tcPr>
            <w:tcW w:w="723" w:type="dxa"/>
          </w:tcPr>
          <w:p w:rsidR="001C3C27" w:rsidRPr="0088421F" w:rsidRDefault="001C3C27" w:rsidP="003710EF">
            <w:r w:rsidRPr="0088421F">
              <w:t>69,98</w:t>
            </w:r>
          </w:p>
        </w:tc>
        <w:tc>
          <w:tcPr>
            <w:tcW w:w="995" w:type="dxa"/>
          </w:tcPr>
          <w:p w:rsidR="001C3C27" w:rsidRPr="0088421F" w:rsidRDefault="001C3C27" w:rsidP="003710EF">
            <w:r w:rsidRPr="0088421F">
              <w:t>68,8</w:t>
            </w:r>
          </w:p>
        </w:tc>
        <w:tc>
          <w:tcPr>
            <w:tcW w:w="960" w:type="dxa"/>
          </w:tcPr>
          <w:p w:rsidR="001C3C27" w:rsidRPr="0088421F" w:rsidRDefault="001C3C27" w:rsidP="003710EF">
            <w:r w:rsidRPr="0088421F">
              <w:t>53,33</w:t>
            </w:r>
          </w:p>
        </w:tc>
        <w:tc>
          <w:tcPr>
            <w:tcW w:w="723" w:type="dxa"/>
          </w:tcPr>
          <w:p w:rsidR="001C3C27" w:rsidRPr="0088421F" w:rsidRDefault="001C3C27" w:rsidP="003710EF">
            <w:r w:rsidRPr="0088421F">
              <w:t>64,81</w:t>
            </w:r>
          </w:p>
        </w:tc>
        <w:tc>
          <w:tcPr>
            <w:tcW w:w="995" w:type="dxa"/>
          </w:tcPr>
          <w:p w:rsidR="001C3C27" w:rsidRPr="0088421F" w:rsidRDefault="001C3C27" w:rsidP="003710EF"/>
        </w:tc>
      </w:tr>
      <w:tr w:rsidR="001C3C27" w:rsidRPr="0088421F" w:rsidTr="003710EF">
        <w:tc>
          <w:tcPr>
            <w:tcW w:w="1537" w:type="dxa"/>
          </w:tcPr>
          <w:p w:rsidR="001C3C27" w:rsidRPr="0088421F" w:rsidRDefault="001C3C27" w:rsidP="003710EF">
            <w:r w:rsidRPr="0088421F">
              <w:t>Обществознание</w:t>
            </w:r>
          </w:p>
        </w:tc>
        <w:tc>
          <w:tcPr>
            <w:tcW w:w="960" w:type="dxa"/>
          </w:tcPr>
          <w:p w:rsidR="001C3C27" w:rsidRPr="0088421F" w:rsidRDefault="001C3C27" w:rsidP="003710EF">
            <w:r w:rsidRPr="0088421F">
              <w:t>69,13</w:t>
            </w:r>
          </w:p>
        </w:tc>
        <w:tc>
          <w:tcPr>
            <w:tcW w:w="723" w:type="dxa"/>
          </w:tcPr>
          <w:p w:rsidR="001C3C27" w:rsidRPr="0088421F" w:rsidRDefault="001C3C27" w:rsidP="003710EF">
            <w:r w:rsidRPr="0088421F">
              <w:t>64,24</w:t>
            </w:r>
          </w:p>
        </w:tc>
        <w:tc>
          <w:tcPr>
            <w:tcW w:w="995" w:type="dxa"/>
          </w:tcPr>
          <w:p w:rsidR="001C3C27" w:rsidRPr="0088421F" w:rsidRDefault="001C3C27" w:rsidP="003710EF">
            <w:r w:rsidRPr="0088421F">
              <w:t>57,7</w:t>
            </w:r>
          </w:p>
        </w:tc>
        <w:tc>
          <w:tcPr>
            <w:tcW w:w="960" w:type="dxa"/>
          </w:tcPr>
          <w:p w:rsidR="001C3C27" w:rsidRPr="0088421F" w:rsidRDefault="001C3C27" w:rsidP="003710EF">
            <w:r w:rsidRPr="0088421F">
              <w:t>81,42</w:t>
            </w:r>
          </w:p>
        </w:tc>
        <w:tc>
          <w:tcPr>
            <w:tcW w:w="723" w:type="dxa"/>
          </w:tcPr>
          <w:p w:rsidR="001C3C27" w:rsidRPr="0088421F" w:rsidRDefault="001C3C27" w:rsidP="003710EF">
            <w:r w:rsidRPr="0088421F">
              <w:t>62,4</w:t>
            </w:r>
          </w:p>
        </w:tc>
        <w:tc>
          <w:tcPr>
            <w:tcW w:w="995" w:type="dxa"/>
          </w:tcPr>
          <w:p w:rsidR="001C3C27" w:rsidRPr="0088421F" w:rsidRDefault="001C3C27" w:rsidP="003710EF">
            <w:r w:rsidRPr="0088421F">
              <w:t>60,6</w:t>
            </w:r>
          </w:p>
        </w:tc>
        <w:tc>
          <w:tcPr>
            <w:tcW w:w="960" w:type="dxa"/>
          </w:tcPr>
          <w:p w:rsidR="001C3C27" w:rsidRPr="0088421F" w:rsidRDefault="001C3C27" w:rsidP="003710EF">
            <w:r w:rsidRPr="0088421F">
              <w:t>61,78</w:t>
            </w:r>
          </w:p>
        </w:tc>
        <w:tc>
          <w:tcPr>
            <w:tcW w:w="723" w:type="dxa"/>
          </w:tcPr>
          <w:p w:rsidR="001C3C27" w:rsidRPr="0088421F" w:rsidRDefault="001C3C27" w:rsidP="003710EF">
            <w:r w:rsidRPr="0088421F">
              <w:t>56,6</w:t>
            </w:r>
          </w:p>
        </w:tc>
        <w:tc>
          <w:tcPr>
            <w:tcW w:w="995" w:type="dxa"/>
          </w:tcPr>
          <w:p w:rsidR="001C3C27" w:rsidRPr="0088421F" w:rsidRDefault="001C3C27" w:rsidP="003710EF"/>
        </w:tc>
      </w:tr>
      <w:tr w:rsidR="001C3C27" w:rsidRPr="0088421F" w:rsidTr="003710EF">
        <w:tc>
          <w:tcPr>
            <w:tcW w:w="1537" w:type="dxa"/>
          </w:tcPr>
          <w:p w:rsidR="001C3C27" w:rsidRPr="0088421F" w:rsidRDefault="001C3C27" w:rsidP="003710EF">
            <w:r w:rsidRPr="0088421F">
              <w:t>История</w:t>
            </w:r>
          </w:p>
        </w:tc>
        <w:tc>
          <w:tcPr>
            <w:tcW w:w="960" w:type="dxa"/>
          </w:tcPr>
          <w:p w:rsidR="001C3C27" w:rsidRPr="0088421F" w:rsidRDefault="001C3C27" w:rsidP="003710EF">
            <w:r w:rsidRPr="0088421F">
              <w:t>71,37</w:t>
            </w:r>
          </w:p>
        </w:tc>
        <w:tc>
          <w:tcPr>
            <w:tcW w:w="723" w:type="dxa"/>
          </w:tcPr>
          <w:p w:rsidR="001C3C27" w:rsidRPr="0088421F" w:rsidRDefault="001C3C27" w:rsidP="003710EF">
            <w:r w:rsidRPr="0088421F">
              <w:t>58,68</w:t>
            </w:r>
          </w:p>
        </w:tc>
        <w:tc>
          <w:tcPr>
            <w:tcW w:w="995" w:type="dxa"/>
          </w:tcPr>
          <w:p w:rsidR="001C3C27" w:rsidRPr="0088421F" w:rsidRDefault="001C3C27" w:rsidP="003710EF">
            <w:r w:rsidRPr="0088421F">
              <w:t>55,8</w:t>
            </w:r>
          </w:p>
        </w:tc>
        <w:tc>
          <w:tcPr>
            <w:tcW w:w="960" w:type="dxa"/>
          </w:tcPr>
          <w:p w:rsidR="001C3C27" w:rsidRPr="0088421F" w:rsidRDefault="001C3C27" w:rsidP="003710EF">
            <w:r w:rsidRPr="0088421F">
              <w:t>73,66</w:t>
            </w:r>
          </w:p>
        </w:tc>
        <w:tc>
          <w:tcPr>
            <w:tcW w:w="723" w:type="dxa"/>
          </w:tcPr>
          <w:p w:rsidR="001C3C27" w:rsidRPr="0088421F" w:rsidRDefault="001C3C27" w:rsidP="003710EF">
            <w:r w:rsidRPr="0088421F">
              <w:t>60,5</w:t>
            </w:r>
          </w:p>
        </w:tc>
        <w:tc>
          <w:tcPr>
            <w:tcW w:w="995" w:type="dxa"/>
          </w:tcPr>
          <w:p w:rsidR="001C3C27" w:rsidRPr="0088421F" w:rsidRDefault="001C3C27" w:rsidP="003710EF">
            <w:r w:rsidRPr="0088421F">
              <w:t>58,4</w:t>
            </w:r>
          </w:p>
        </w:tc>
        <w:tc>
          <w:tcPr>
            <w:tcW w:w="960" w:type="dxa"/>
          </w:tcPr>
          <w:p w:rsidR="001C3C27" w:rsidRPr="0088421F" w:rsidRDefault="001C3C27" w:rsidP="003710EF">
            <w:r w:rsidRPr="0088421F">
              <w:t>48,25</w:t>
            </w:r>
          </w:p>
        </w:tc>
        <w:tc>
          <w:tcPr>
            <w:tcW w:w="723" w:type="dxa"/>
          </w:tcPr>
          <w:p w:rsidR="001C3C27" w:rsidRPr="0088421F" w:rsidRDefault="001C3C27" w:rsidP="003710EF">
            <w:r w:rsidRPr="0088421F">
              <w:t>55,53</w:t>
            </w:r>
          </w:p>
        </w:tc>
        <w:tc>
          <w:tcPr>
            <w:tcW w:w="995" w:type="dxa"/>
          </w:tcPr>
          <w:p w:rsidR="001C3C27" w:rsidRPr="0088421F" w:rsidRDefault="001C3C27" w:rsidP="003710EF"/>
        </w:tc>
      </w:tr>
      <w:tr w:rsidR="001C3C27" w:rsidRPr="0088421F" w:rsidTr="003710EF">
        <w:tc>
          <w:tcPr>
            <w:tcW w:w="1537" w:type="dxa"/>
          </w:tcPr>
          <w:p w:rsidR="001C3C27" w:rsidRPr="0088421F" w:rsidRDefault="001C3C27" w:rsidP="003710EF">
            <w:r w:rsidRPr="0088421F">
              <w:t>География</w:t>
            </w:r>
          </w:p>
        </w:tc>
        <w:tc>
          <w:tcPr>
            <w:tcW w:w="960" w:type="dxa"/>
          </w:tcPr>
          <w:p w:rsidR="001C3C27" w:rsidRPr="0088421F" w:rsidRDefault="001C3C27" w:rsidP="003710EF">
            <w:r w:rsidRPr="0088421F">
              <w:t>67,4</w:t>
            </w:r>
          </w:p>
        </w:tc>
        <w:tc>
          <w:tcPr>
            <w:tcW w:w="723" w:type="dxa"/>
          </w:tcPr>
          <w:p w:rsidR="001C3C27" w:rsidRPr="0088421F" w:rsidRDefault="001C3C27" w:rsidP="003710EF">
            <w:r w:rsidRPr="0088421F">
              <w:t>66,4</w:t>
            </w:r>
          </w:p>
        </w:tc>
        <w:tc>
          <w:tcPr>
            <w:tcW w:w="995" w:type="dxa"/>
          </w:tcPr>
          <w:p w:rsidR="001C3C27" w:rsidRPr="0088421F" w:rsidRDefault="001C3C27" w:rsidP="003710EF">
            <w:r w:rsidRPr="0088421F">
              <w:t>66,4</w:t>
            </w:r>
          </w:p>
        </w:tc>
        <w:tc>
          <w:tcPr>
            <w:tcW w:w="960" w:type="dxa"/>
          </w:tcPr>
          <w:p w:rsidR="001C3C27" w:rsidRPr="0088421F" w:rsidRDefault="001C3C27" w:rsidP="003710EF">
            <w:r w:rsidRPr="0088421F">
              <w:t>85,22</w:t>
            </w:r>
          </w:p>
        </w:tc>
        <w:tc>
          <w:tcPr>
            <w:tcW w:w="723" w:type="dxa"/>
          </w:tcPr>
          <w:p w:rsidR="001C3C27" w:rsidRPr="0088421F" w:rsidRDefault="001C3C27" w:rsidP="003710EF">
            <w:r w:rsidRPr="0088421F">
              <w:t>80,0</w:t>
            </w:r>
          </w:p>
        </w:tc>
        <w:tc>
          <w:tcPr>
            <w:tcW w:w="995" w:type="dxa"/>
          </w:tcPr>
          <w:p w:rsidR="001C3C27" w:rsidRPr="0088421F" w:rsidRDefault="001C3C27" w:rsidP="003710EF">
            <w:r w:rsidRPr="0088421F">
              <w:t>78,0</w:t>
            </w:r>
          </w:p>
        </w:tc>
        <w:tc>
          <w:tcPr>
            <w:tcW w:w="960" w:type="dxa"/>
          </w:tcPr>
          <w:p w:rsidR="001C3C27" w:rsidRPr="0088421F" w:rsidRDefault="001C3C27" w:rsidP="003710EF">
            <w:r w:rsidRPr="0088421F">
              <w:t>67,33</w:t>
            </w:r>
          </w:p>
        </w:tc>
        <w:tc>
          <w:tcPr>
            <w:tcW w:w="723" w:type="dxa"/>
          </w:tcPr>
          <w:p w:rsidR="001C3C27" w:rsidRPr="0088421F" w:rsidRDefault="001C3C27" w:rsidP="003710EF">
            <w:r w:rsidRPr="0088421F">
              <w:t>70,28</w:t>
            </w:r>
          </w:p>
        </w:tc>
        <w:tc>
          <w:tcPr>
            <w:tcW w:w="995" w:type="dxa"/>
          </w:tcPr>
          <w:p w:rsidR="001C3C27" w:rsidRPr="0088421F" w:rsidRDefault="001C3C27" w:rsidP="003710EF">
            <w:r w:rsidRPr="0088421F">
              <w:t>68,21</w:t>
            </w:r>
          </w:p>
        </w:tc>
      </w:tr>
      <w:tr w:rsidR="001C3C27" w:rsidRPr="0088421F" w:rsidTr="003710EF">
        <w:tc>
          <w:tcPr>
            <w:tcW w:w="1537" w:type="dxa"/>
          </w:tcPr>
          <w:p w:rsidR="001C3C27" w:rsidRPr="0088421F" w:rsidRDefault="001C3C27" w:rsidP="003710EF">
            <w:r w:rsidRPr="0088421F">
              <w:t>Информатика</w:t>
            </w:r>
          </w:p>
        </w:tc>
        <w:tc>
          <w:tcPr>
            <w:tcW w:w="960" w:type="dxa"/>
          </w:tcPr>
          <w:p w:rsidR="001C3C27" w:rsidRPr="0088421F" w:rsidRDefault="001C3C27" w:rsidP="003710EF">
            <w:r w:rsidRPr="0088421F">
              <w:t>61,7</w:t>
            </w:r>
          </w:p>
        </w:tc>
        <w:tc>
          <w:tcPr>
            <w:tcW w:w="723" w:type="dxa"/>
          </w:tcPr>
          <w:p w:rsidR="001C3C27" w:rsidRPr="0088421F" w:rsidRDefault="001C3C27" w:rsidP="003710EF">
            <w:r w:rsidRPr="0088421F">
              <w:t>72,81</w:t>
            </w:r>
          </w:p>
        </w:tc>
        <w:tc>
          <w:tcPr>
            <w:tcW w:w="995" w:type="dxa"/>
          </w:tcPr>
          <w:p w:rsidR="001C3C27" w:rsidRPr="0088421F" w:rsidRDefault="001C3C27" w:rsidP="003710EF">
            <w:r w:rsidRPr="0088421F">
              <w:t>67,9</w:t>
            </w:r>
          </w:p>
        </w:tc>
        <w:tc>
          <w:tcPr>
            <w:tcW w:w="960" w:type="dxa"/>
          </w:tcPr>
          <w:p w:rsidR="001C3C27" w:rsidRPr="0088421F" w:rsidRDefault="001C3C27" w:rsidP="003710EF">
            <w:r w:rsidRPr="0088421F">
              <w:t>80,5</w:t>
            </w:r>
          </w:p>
        </w:tc>
        <w:tc>
          <w:tcPr>
            <w:tcW w:w="723" w:type="dxa"/>
          </w:tcPr>
          <w:p w:rsidR="001C3C27" w:rsidRPr="0088421F" w:rsidRDefault="001C3C27" w:rsidP="003710EF">
            <w:r w:rsidRPr="0088421F">
              <w:t>75,8</w:t>
            </w:r>
          </w:p>
        </w:tc>
        <w:tc>
          <w:tcPr>
            <w:tcW w:w="995" w:type="dxa"/>
          </w:tcPr>
          <w:p w:rsidR="001C3C27" w:rsidRPr="0088421F" w:rsidRDefault="001C3C27" w:rsidP="003710EF">
            <w:r w:rsidRPr="0088421F">
              <w:t>70,9</w:t>
            </w:r>
          </w:p>
        </w:tc>
        <w:tc>
          <w:tcPr>
            <w:tcW w:w="960" w:type="dxa"/>
          </w:tcPr>
          <w:p w:rsidR="001C3C27" w:rsidRPr="0088421F" w:rsidRDefault="001C3C27" w:rsidP="003710EF">
            <w:r w:rsidRPr="0088421F">
              <w:t>62,33</w:t>
            </w:r>
          </w:p>
        </w:tc>
        <w:tc>
          <w:tcPr>
            <w:tcW w:w="723" w:type="dxa"/>
          </w:tcPr>
          <w:p w:rsidR="001C3C27" w:rsidRPr="0088421F" w:rsidRDefault="001C3C27" w:rsidP="003710EF">
            <w:r w:rsidRPr="0088421F">
              <w:t>71,4</w:t>
            </w:r>
          </w:p>
        </w:tc>
        <w:tc>
          <w:tcPr>
            <w:tcW w:w="995" w:type="dxa"/>
          </w:tcPr>
          <w:p w:rsidR="001C3C27" w:rsidRPr="0088421F" w:rsidRDefault="001C3C27" w:rsidP="003710EF"/>
        </w:tc>
      </w:tr>
      <w:tr w:rsidR="001C3C27" w:rsidRPr="0088421F" w:rsidTr="003710EF">
        <w:tc>
          <w:tcPr>
            <w:tcW w:w="1537" w:type="dxa"/>
          </w:tcPr>
          <w:p w:rsidR="001C3C27" w:rsidRPr="0088421F" w:rsidRDefault="001C3C27" w:rsidP="003710EF">
            <w:r w:rsidRPr="0088421F">
              <w:t>Английский язык</w:t>
            </w:r>
          </w:p>
        </w:tc>
        <w:tc>
          <w:tcPr>
            <w:tcW w:w="960" w:type="dxa"/>
          </w:tcPr>
          <w:p w:rsidR="001C3C27" w:rsidRPr="0088421F" w:rsidRDefault="001C3C27" w:rsidP="003710EF">
            <w:r w:rsidRPr="0088421F">
              <w:t>79,25</w:t>
            </w:r>
          </w:p>
        </w:tc>
        <w:tc>
          <w:tcPr>
            <w:tcW w:w="723" w:type="dxa"/>
          </w:tcPr>
          <w:p w:rsidR="001C3C27" w:rsidRPr="0088421F" w:rsidRDefault="001C3C27" w:rsidP="003710EF">
            <w:r w:rsidRPr="0088421F">
              <w:t>69,4</w:t>
            </w:r>
          </w:p>
        </w:tc>
        <w:tc>
          <w:tcPr>
            <w:tcW w:w="995" w:type="dxa"/>
          </w:tcPr>
          <w:p w:rsidR="001C3C27" w:rsidRPr="0088421F" w:rsidRDefault="001C3C27" w:rsidP="003710EF">
            <w:r w:rsidRPr="0088421F">
              <w:t>58,9</w:t>
            </w:r>
          </w:p>
        </w:tc>
        <w:tc>
          <w:tcPr>
            <w:tcW w:w="960" w:type="dxa"/>
          </w:tcPr>
          <w:p w:rsidR="001C3C27" w:rsidRPr="0088421F" w:rsidRDefault="001C3C27" w:rsidP="003710EF">
            <w:r w:rsidRPr="0088421F">
              <w:t>90,7</w:t>
            </w:r>
          </w:p>
        </w:tc>
        <w:tc>
          <w:tcPr>
            <w:tcW w:w="723" w:type="dxa"/>
          </w:tcPr>
          <w:p w:rsidR="001C3C27" w:rsidRPr="0088421F" w:rsidRDefault="001C3C27" w:rsidP="003710EF">
            <w:r w:rsidRPr="0088421F">
              <w:t>80,8</w:t>
            </w:r>
          </w:p>
        </w:tc>
        <w:tc>
          <w:tcPr>
            <w:tcW w:w="995" w:type="dxa"/>
          </w:tcPr>
          <w:p w:rsidR="001C3C27" w:rsidRPr="0088421F" w:rsidRDefault="001C3C27" w:rsidP="003710EF">
            <w:r w:rsidRPr="0088421F">
              <w:t>79,3</w:t>
            </w:r>
          </w:p>
        </w:tc>
        <w:tc>
          <w:tcPr>
            <w:tcW w:w="960" w:type="dxa"/>
          </w:tcPr>
          <w:p w:rsidR="001C3C27" w:rsidRPr="0088421F" w:rsidRDefault="001C3C27" w:rsidP="003710EF">
            <w:r w:rsidRPr="0088421F">
              <w:t>81,66</w:t>
            </w:r>
          </w:p>
        </w:tc>
        <w:tc>
          <w:tcPr>
            <w:tcW w:w="723" w:type="dxa"/>
          </w:tcPr>
          <w:p w:rsidR="001C3C27" w:rsidRPr="0088421F" w:rsidRDefault="001C3C27" w:rsidP="003710EF">
            <w:r w:rsidRPr="0088421F">
              <w:t>69,21</w:t>
            </w:r>
          </w:p>
        </w:tc>
        <w:tc>
          <w:tcPr>
            <w:tcW w:w="995" w:type="dxa"/>
          </w:tcPr>
          <w:p w:rsidR="001C3C27" w:rsidRPr="0088421F" w:rsidRDefault="001C3C27" w:rsidP="003710EF"/>
        </w:tc>
      </w:tr>
      <w:tr w:rsidR="001C3C27" w:rsidRPr="0088421F" w:rsidTr="003710EF">
        <w:tc>
          <w:tcPr>
            <w:tcW w:w="1537" w:type="dxa"/>
          </w:tcPr>
          <w:p w:rsidR="001C3C27" w:rsidRPr="0088421F" w:rsidRDefault="001C3C27" w:rsidP="003710EF"/>
        </w:tc>
        <w:tc>
          <w:tcPr>
            <w:tcW w:w="960" w:type="dxa"/>
          </w:tcPr>
          <w:p w:rsidR="001C3C27" w:rsidRPr="0088421F" w:rsidRDefault="001C3C27" w:rsidP="003710EF"/>
        </w:tc>
        <w:tc>
          <w:tcPr>
            <w:tcW w:w="723" w:type="dxa"/>
          </w:tcPr>
          <w:p w:rsidR="001C3C27" w:rsidRPr="0088421F" w:rsidRDefault="001C3C27" w:rsidP="003710EF"/>
        </w:tc>
        <w:tc>
          <w:tcPr>
            <w:tcW w:w="995" w:type="dxa"/>
          </w:tcPr>
          <w:p w:rsidR="001C3C27" w:rsidRPr="0088421F" w:rsidRDefault="001C3C27" w:rsidP="003710EF"/>
        </w:tc>
        <w:tc>
          <w:tcPr>
            <w:tcW w:w="960" w:type="dxa"/>
          </w:tcPr>
          <w:p w:rsidR="001C3C27" w:rsidRPr="0088421F" w:rsidRDefault="001C3C27" w:rsidP="003710EF"/>
        </w:tc>
        <w:tc>
          <w:tcPr>
            <w:tcW w:w="723" w:type="dxa"/>
          </w:tcPr>
          <w:p w:rsidR="001C3C27" w:rsidRPr="0088421F" w:rsidRDefault="001C3C27" w:rsidP="003710EF"/>
        </w:tc>
        <w:tc>
          <w:tcPr>
            <w:tcW w:w="995" w:type="dxa"/>
          </w:tcPr>
          <w:p w:rsidR="001C3C27" w:rsidRPr="0088421F" w:rsidRDefault="001C3C27" w:rsidP="003710EF"/>
        </w:tc>
        <w:tc>
          <w:tcPr>
            <w:tcW w:w="960" w:type="dxa"/>
          </w:tcPr>
          <w:p w:rsidR="001C3C27" w:rsidRPr="0088421F" w:rsidRDefault="001C3C27" w:rsidP="003710EF"/>
        </w:tc>
        <w:tc>
          <w:tcPr>
            <w:tcW w:w="723" w:type="dxa"/>
          </w:tcPr>
          <w:p w:rsidR="001C3C27" w:rsidRPr="0088421F" w:rsidRDefault="001C3C27" w:rsidP="003710EF"/>
        </w:tc>
        <w:tc>
          <w:tcPr>
            <w:tcW w:w="995" w:type="dxa"/>
          </w:tcPr>
          <w:p w:rsidR="001C3C27" w:rsidRPr="0088421F" w:rsidRDefault="001C3C27" w:rsidP="003710EF"/>
        </w:tc>
      </w:tr>
    </w:tbl>
    <w:p w:rsidR="001C3C27" w:rsidRPr="0088421F" w:rsidRDefault="001C3C27" w:rsidP="001C3C27">
      <w:pPr>
        <w:ind w:firstLine="709"/>
        <w:jc w:val="both"/>
      </w:pPr>
      <w:r w:rsidRPr="0088421F">
        <w:rPr>
          <w:b/>
          <w:u w:val="single"/>
        </w:rPr>
        <w:t xml:space="preserve"> </w:t>
      </w:r>
      <w:r w:rsidRPr="0088421F">
        <w:rPr>
          <w:b/>
        </w:rPr>
        <w:t xml:space="preserve"> </w:t>
      </w:r>
    </w:p>
    <w:p w:rsidR="001C3C27" w:rsidRPr="0088421F" w:rsidRDefault="001C3C27" w:rsidP="001C3C27">
      <w:pPr>
        <w:jc w:val="center"/>
        <w:rPr>
          <w:b/>
        </w:rPr>
      </w:pPr>
      <w:r w:rsidRPr="0088421F">
        <w:rPr>
          <w:b/>
        </w:rPr>
        <w:t>4.  Педагогические кадры.</w:t>
      </w:r>
    </w:p>
    <w:p w:rsidR="001C3C27" w:rsidRPr="0088421F" w:rsidRDefault="001C3C27" w:rsidP="001C3C27">
      <w:pPr>
        <w:jc w:val="both"/>
      </w:pPr>
      <w:r w:rsidRPr="0088421F">
        <w:t>В гимназии работает 51 педагог.  Среди педагогов  52,8 % - учителя высшей квалификационной категории, 4 – молодых специалиста.</w:t>
      </w:r>
    </w:p>
    <w:p w:rsidR="001C3C27" w:rsidRPr="0088421F" w:rsidRDefault="001C3C27" w:rsidP="001C3C27">
      <w:pPr>
        <w:jc w:val="both"/>
      </w:pPr>
      <w:r w:rsidRPr="0088421F">
        <w:t xml:space="preserve">  16 педагогических работников (33%) учителей имеют почетные звания и награды: «Заслуженный учитель РФ», «Отличник народного просвещения», «Почетный работник образования». </w:t>
      </w:r>
    </w:p>
    <w:tbl>
      <w:tblPr>
        <w:tblW w:w="10856" w:type="dxa"/>
        <w:tblInd w:w="-72" w:type="dxa"/>
        <w:tblLook w:val="04A0" w:firstRow="1" w:lastRow="0" w:firstColumn="1" w:lastColumn="0" w:noHBand="0" w:noVBand="1"/>
      </w:tblPr>
      <w:tblGrid>
        <w:gridCol w:w="540"/>
        <w:gridCol w:w="2334"/>
        <w:gridCol w:w="1491"/>
        <w:gridCol w:w="2021"/>
        <w:gridCol w:w="293"/>
        <w:gridCol w:w="3198"/>
        <w:gridCol w:w="180"/>
        <w:gridCol w:w="778"/>
        <w:gridCol w:w="21"/>
      </w:tblGrid>
      <w:tr w:rsidR="001C3C27" w:rsidRPr="0088421F" w:rsidTr="003710EF">
        <w:trPr>
          <w:gridAfter w:val="2"/>
          <w:wAfter w:w="799" w:type="dxa"/>
          <w:trHeight w:val="537"/>
        </w:trPr>
        <w:tc>
          <w:tcPr>
            <w:tcW w:w="10057" w:type="dxa"/>
            <w:gridSpan w:val="7"/>
            <w:noWrap/>
            <w:vAlign w:val="bottom"/>
          </w:tcPr>
          <w:p w:rsidR="001C3C27" w:rsidRPr="0088421F" w:rsidRDefault="001C3C27" w:rsidP="003710EF">
            <w:pPr>
              <w:jc w:val="center"/>
              <w:rPr>
                <w:b/>
                <w:bCs/>
                <w:color w:val="000000"/>
              </w:rPr>
            </w:pPr>
            <w:r w:rsidRPr="0088421F">
              <w:rPr>
                <w:b/>
                <w:bCs/>
                <w:color w:val="000000"/>
              </w:rPr>
              <w:t>Работники, удостоенные отраслевых наград</w:t>
            </w:r>
          </w:p>
        </w:tc>
      </w:tr>
      <w:tr w:rsidR="001C3C27" w:rsidRPr="0088421F" w:rsidTr="003710EF">
        <w:trPr>
          <w:trHeight w:val="2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</w:p>
        </w:tc>
        <w:tc>
          <w:tcPr>
            <w:tcW w:w="4177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</w:p>
        </w:tc>
      </w:tr>
      <w:tr w:rsidR="001C3C27" w:rsidRPr="0088421F" w:rsidTr="003710EF">
        <w:trPr>
          <w:gridAfter w:val="3"/>
          <w:wAfter w:w="979" w:type="dxa"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C27" w:rsidRPr="0088421F" w:rsidRDefault="001C3C27" w:rsidP="003710EF">
            <w:pPr>
              <w:rPr>
                <w:b/>
                <w:bCs/>
                <w:color w:val="000000"/>
              </w:rPr>
            </w:pPr>
            <w:r w:rsidRPr="0088421F">
              <w:rPr>
                <w:b/>
                <w:bCs/>
                <w:color w:val="000000"/>
              </w:rPr>
              <w:t>№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C27" w:rsidRPr="0088421F" w:rsidRDefault="001C3C27" w:rsidP="003710EF">
            <w:pPr>
              <w:tabs>
                <w:tab w:val="left" w:pos="428"/>
              </w:tabs>
              <w:rPr>
                <w:b/>
                <w:bCs/>
                <w:color w:val="000000"/>
              </w:rPr>
            </w:pPr>
            <w:r w:rsidRPr="0088421F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C27" w:rsidRPr="0088421F" w:rsidRDefault="001C3C27" w:rsidP="003710EF">
            <w:pPr>
              <w:jc w:val="center"/>
              <w:rPr>
                <w:b/>
                <w:bCs/>
                <w:color w:val="000000"/>
              </w:rPr>
            </w:pPr>
            <w:r w:rsidRPr="0088421F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C27" w:rsidRPr="0088421F" w:rsidRDefault="001C3C27" w:rsidP="003710EF">
            <w:pPr>
              <w:jc w:val="center"/>
              <w:rPr>
                <w:b/>
                <w:bCs/>
                <w:color w:val="000000"/>
              </w:rPr>
            </w:pPr>
            <w:r w:rsidRPr="0088421F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C27" w:rsidRPr="0088421F" w:rsidRDefault="001C3C27" w:rsidP="003710E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C3C27" w:rsidRPr="0088421F" w:rsidTr="003710EF">
        <w:trPr>
          <w:gridAfter w:val="3"/>
          <w:wAfter w:w="979" w:type="dxa"/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C27" w:rsidRPr="0088421F" w:rsidRDefault="001C3C27" w:rsidP="003710EF">
            <w:pPr>
              <w:jc w:val="right"/>
              <w:rPr>
                <w:color w:val="000000"/>
              </w:rPr>
            </w:pPr>
            <w:r w:rsidRPr="0088421F">
              <w:rPr>
                <w:color w:val="000000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  <w:r w:rsidRPr="0088421F">
              <w:rPr>
                <w:color w:val="000000"/>
              </w:rPr>
              <w:t>Вершинина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jc w:val="right"/>
              <w:rPr>
                <w:color w:val="000000"/>
              </w:rPr>
            </w:pPr>
            <w:r w:rsidRPr="0088421F">
              <w:rPr>
                <w:color w:val="000000"/>
              </w:rPr>
              <w:t>Людмила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  <w:r w:rsidRPr="0088421F">
              <w:rPr>
                <w:color w:val="000000"/>
              </w:rPr>
              <w:t>Николаевна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  <w:r w:rsidRPr="0088421F">
              <w:rPr>
                <w:color w:val="000000"/>
              </w:rPr>
              <w:t xml:space="preserve">Отличник народного образования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3C27" w:rsidRPr="0088421F" w:rsidTr="003710EF">
        <w:trPr>
          <w:gridAfter w:val="3"/>
          <w:wAfter w:w="979" w:type="dxa"/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C27" w:rsidRPr="0088421F" w:rsidRDefault="001C3C27" w:rsidP="003710EF">
            <w:pPr>
              <w:jc w:val="right"/>
              <w:rPr>
                <w:color w:val="000000"/>
              </w:rPr>
            </w:pPr>
            <w:r w:rsidRPr="0088421F">
              <w:rPr>
                <w:color w:val="000000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  <w:proofErr w:type="spellStart"/>
            <w:r w:rsidRPr="0088421F">
              <w:rPr>
                <w:color w:val="000000"/>
              </w:rPr>
              <w:t>Гаряев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jc w:val="right"/>
              <w:rPr>
                <w:color w:val="000000"/>
              </w:rPr>
            </w:pPr>
            <w:r w:rsidRPr="0088421F">
              <w:rPr>
                <w:color w:val="000000"/>
              </w:rPr>
              <w:t>Александр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  <w:r w:rsidRPr="0088421F">
              <w:rPr>
                <w:color w:val="000000"/>
              </w:rPr>
              <w:t>Владимирович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  <w:r w:rsidRPr="0088421F">
              <w:rPr>
                <w:color w:val="000000"/>
              </w:rPr>
              <w:t xml:space="preserve">Почетный работник общего образов.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3C27" w:rsidRPr="0088421F" w:rsidTr="003710EF">
        <w:trPr>
          <w:gridAfter w:val="3"/>
          <w:wAfter w:w="979" w:type="dxa"/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C27" w:rsidRPr="0088421F" w:rsidRDefault="001C3C27" w:rsidP="003710EF">
            <w:pPr>
              <w:jc w:val="right"/>
              <w:rPr>
                <w:color w:val="000000"/>
              </w:rPr>
            </w:pPr>
            <w:r w:rsidRPr="0088421F">
              <w:rPr>
                <w:color w:val="000000"/>
              </w:rPr>
              <w:t>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  <w:r w:rsidRPr="0088421F">
              <w:rPr>
                <w:color w:val="000000"/>
              </w:rPr>
              <w:t>Губанова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jc w:val="right"/>
              <w:rPr>
                <w:color w:val="000000"/>
              </w:rPr>
            </w:pPr>
            <w:r w:rsidRPr="0088421F">
              <w:rPr>
                <w:color w:val="000000"/>
              </w:rPr>
              <w:t>Наталья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  <w:r w:rsidRPr="0088421F">
              <w:rPr>
                <w:color w:val="000000"/>
              </w:rPr>
              <w:t>Дмитриевна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  <w:r w:rsidRPr="0088421F">
              <w:rPr>
                <w:color w:val="000000"/>
              </w:rPr>
              <w:t xml:space="preserve">Отличник народного просвещения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3C27" w:rsidRPr="0088421F" w:rsidTr="003710EF">
        <w:trPr>
          <w:gridAfter w:val="3"/>
          <w:wAfter w:w="979" w:type="dxa"/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C27" w:rsidRPr="0088421F" w:rsidRDefault="001C3C27" w:rsidP="003710EF">
            <w:pPr>
              <w:jc w:val="right"/>
              <w:rPr>
                <w:color w:val="000000"/>
              </w:rPr>
            </w:pPr>
            <w:r w:rsidRPr="0088421F">
              <w:rPr>
                <w:color w:val="000000"/>
              </w:rPr>
              <w:t>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  <w:r w:rsidRPr="0088421F">
              <w:rPr>
                <w:color w:val="000000"/>
              </w:rPr>
              <w:t>Долматова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jc w:val="right"/>
              <w:rPr>
                <w:color w:val="000000"/>
              </w:rPr>
            </w:pPr>
            <w:r w:rsidRPr="0088421F">
              <w:rPr>
                <w:color w:val="000000"/>
              </w:rPr>
              <w:t xml:space="preserve">Неля 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  <w:r w:rsidRPr="0088421F">
              <w:rPr>
                <w:color w:val="000000"/>
              </w:rPr>
              <w:t>Григорьевна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  <w:r w:rsidRPr="0088421F">
              <w:rPr>
                <w:color w:val="000000"/>
              </w:rPr>
              <w:t xml:space="preserve">Отличник народного просвещения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3C27" w:rsidRPr="0088421F" w:rsidTr="003710EF">
        <w:trPr>
          <w:gridAfter w:val="3"/>
          <w:wAfter w:w="979" w:type="dxa"/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C27" w:rsidRPr="0088421F" w:rsidRDefault="001C3C27" w:rsidP="003710EF">
            <w:pPr>
              <w:jc w:val="right"/>
              <w:rPr>
                <w:color w:val="000000"/>
              </w:rPr>
            </w:pPr>
            <w:r w:rsidRPr="0088421F">
              <w:rPr>
                <w:color w:val="000000"/>
              </w:rPr>
              <w:t>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  <w:proofErr w:type="spellStart"/>
            <w:r w:rsidRPr="0088421F">
              <w:rPr>
                <w:color w:val="000000"/>
              </w:rPr>
              <w:t>Жужгова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jc w:val="right"/>
              <w:rPr>
                <w:color w:val="000000"/>
              </w:rPr>
            </w:pPr>
            <w:r w:rsidRPr="0088421F">
              <w:rPr>
                <w:color w:val="000000"/>
              </w:rPr>
              <w:t>Наталья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  <w:r w:rsidRPr="0088421F">
              <w:rPr>
                <w:color w:val="000000"/>
              </w:rPr>
              <w:t>Валентиновна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  <w:r w:rsidRPr="0088421F">
              <w:rPr>
                <w:color w:val="000000"/>
              </w:rPr>
              <w:t xml:space="preserve">Почетный работник общего образования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3C27" w:rsidRPr="0088421F" w:rsidTr="003710EF">
        <w:trPr>
          <w:gridAfter w:val="3"/>
          <w:wAfter w:w="979" w:type="dxa"/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C27" w:rsidRPr="0088421F" w:rsidRDefault="001C3C27" w:rsidP="003710EF">
            <w:pPr>
              <w:jc w:val="right"/>
              <w:rPr>
                <w:color w:val="000000"/>
              </w:rPr>
            </w:pPr>
            <w:r w:rsidRPr="0088421F">
              <w:rPr>
                <w:color w:val="000000"/>
              </w:rPr>
              <w:t>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  <w:r w:rsidRPr="0088421F">
              <w:rPr>
                <w:color w:val="000000"/>
              </w:rPr>
              <w:t>Калина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jc w:val="right"/>
              <w:rPr>
                <w:color w:val="000000"/>
              </w:rPr>
            </w:pPr>
            <w:r w:rsidRPr="0088421F">
              <w:rPr>
                <w:color w:val="000000"/>
              </w:rPr>
              <w:t>Ирина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  <w:r w:rsidRPr="0088421F">
              <w:rPr>
                <w:color w:val="000000"/>
              </w:rPr>
              <w:t>Владимировна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  <w:r w:rsidRPr="0088421F">
              <w:rPr>
                <w:color w:val="000000"/>
              </w:rPr>
              <w:t xml:space="preserve">Почетный работник общего образ.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3C27" w:rsidRPr="0088421F" w:rsidTr="003710EF">
        <w:trPr>
          <w:gridAfter w:val="3"/>
          <w:wAfter w:w="979" w:type="dxa"/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C27" w:rsidRPr="0088421F" w:rsidRDefault="001C3C27" w:rsidP="003710EF">
            <w:pPr>
              <w:jc w:val="right"/>
              <w:rPr>
                <w:color w:val="000000"/>
              </w:rPr>
            </w:pPr>
            <w:r w:rsidRPr="0088421F">
              <w:rPr>
                <w:color w:val="000000"/>
              </w:rPr>
              <w:t>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  <w:proofErr w:type="spellStart"/>
            <w:r w:rsidRPr="0088421F">
              <w:rPr>
                <w:color w:val="000000"/>
              </w:rPr>
              <w:t>Нелюбина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jc w:val="right"/>
              <w:rPr>
                <w:color w:val="000000"/>
              </w:rPr>
            </w:pPr>
            <w:r w:rsidRPr="0088421F">
              <w:rPr>
                <w:color w:val="000000"/>
              </w:rPr>
              <w:t>Надежда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  <w:r w:rsidRPr="0088421F">
              <w:rPr>
                <w:color w:val="000000"/>
              </w:rPr>
              <w:t>Петровна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  <w:r w:rsidRPr="0088421F">
              <w:rPr>
                <w:color w:val="000000"/>
              </w:rPr>
              <w:t xml:space="preserve">Отличник  народного просвещения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3C27" w:rsidRPr="0088421F" w:rsidTr="003710EF">
        <w:trPr>
          <w:gridAfter w:val="3"/>
          <w:wAfter w:w="979" w:type="dxa"/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C27" w:rsidRPr="0088421F" w:rsidRDefault="001C3C27" w:rsidP="003710EF">
            <w:pPr>
              <w:jc w:val="right"/>
              <w:rPr>
                <w:color w:val="000000"/>
              </w:rPr>
            </w:pPr>
            <w:r w:rsidRPr="0088421F">
              <w:rPr>
                <w:color w:val="000000"/>
              </w:rPr>
              <w:t>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  <w:proofErr w:type="spellStart"/>
            <w:r w:rsidRPr="0088421F">
              <w:rPr>
                <w:color w:val="000000"/>
              </w:rPr>
              <w:t>Прибыльщиков</w:t>
            </w:r>
            <w:proofErr w:type="spellEnd"/>
            <w:r w:rsidRPr="0088421F">
              <w:rPr>
                <w:color w:val="000000"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jc w:val="right"/>
              <w:rPr>
                <w:color w:val="000000"/>
              </w:rPr>
            </w:pPr>
            <w:r w:rsidRPr="0088421F">
              <w:rPr>
                <w:color w:val="000000"/>
              </w:rPr>
              <w:t>Сергей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  <w:r w:rsidRPr="0088421F">
              <w:rPr>
                <w:color w:val="000000"/>
              </w:rPr>
              <w:t>Павлович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  <w:r w:rsidRPr="0088421F">
              <w:rPr>
                <w:color w:val="000000"/>
              </w:rPr>
              <w:t xml:space="preserve">Почетный работник общего образ. РФ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3C27" w:rsidRPr="0088421F" w:rsidTr="003710EF">
        <w:trPr>
          <w:gridAfter w:val="3"/>
          <w:wAfter w:w="979" w:type="dxa"/>
          <w:trHeight w:val="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C27" w:rsidRPr="0088421F" w:rsidRDefault="001C3C27" w:rsidP="003710EF">
            <w:pPr>
              <w:jc w:val="right"/>
              <w:rPr>
                <w:color w:val="000000"/>
              </w:rPr>
            </w:pPr>
            <w:r w:rsidRPr="0088421F">
              <w:rPr>
                <w:color w:val="000000"/>
              </w:rPr>
              <w:t>10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  <w:proofErr w:type="spellStart"/>
            <w:r w:rsidRPr="0088421F">
              <w:rPr>
                <w:color w:val="000000"/>
              </w:rPr>
              <w:t>Прибыльщикова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jc w:val="right"/>
              <w:rPr>
                <w:color w:val="000000"/>
              </w:rPr>
            </w:pPr>
            <w:r w:rsidRPr="0088421F">
              <w:rPr>
                <w:color w:val="000000"/>
              </w:rPr>
              <w:t>Светлана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  <w:proofErr w:type="spellStart"/>
            <w:r w:rsidRPr="0088421F">
              <w:rPr>
                <w:color w:val="000000"/>
              </w:rPr>
              <w:t>Рэмовна</w:t>
            </w:r>
            <w:proofErr w:type="spellEnd"/>
          </w:p>
        </w:tc>
        <w:tc>
          <w:tcPr>
            <w:tcW w:w="3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  <w:r w:rsidRPr="0088421F">
              <w:rPr>
                <w:color w:val="000000"/>
              </w:rPr>
              <w:t xml:space="preserve">Отличник народного  просвещения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3C27" w:rsidRPr="0088421F" w:rsidTr="003710EF">
        <w:trPr>
          <w:gridAfter w:val="3"/>
          <w:wAfter w:w="979" w:type="dxa"/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C27" w:rsidRPr="0088421F" w:rsidRDefault="001C3C27" w:rsidP="003710EF">
            <w:pPr>
              <w:jc w:val="right"/>
              <w:rPr>
                <w:color w:val="000000"/>
              </w:rPr>
            </w:pPr>
            <w:r w:rsidRPr="0088421F">
              <w:rPr>
                <w:color w:val="000000"/>
              </w:rPr>
              <w:t>11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  <w:proofErr w:type="spellStart"/>
            <w:r w:rsidRPr="0088421F">
              <w:rPr>
                <w:color w:val="000000"/>
              </w:rPr>
              <w:t>Сухорученко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jc w:val="right"/>
              <w:rPr>
                <w:color w:val="000000"/>
              </w:rPr>
            </w:pPr>
            <w:r w:rsidRPr="0088421F">
              <w:rPr>
                <w:color w:val="000000"/>
              </w:rPr>
              <w:t>Марина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  <w:r w:rsidRPr="0088421F">
              <w:rPr>
                <w:color w:val="000000"/>
              </w:rPr>
              <w:t>Валерьевна</w:t>
            </w:r>
          </w:p>
        </w:tc>
        <w:tc>
          <w:tcPr>
            <w:tcW w:w="3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  <w:r w:rsidRPr="0088421F">
              <w:rPr>
                <w:color w:val="000000"/>
              </w:rPr>
              <w:t xml:space="preserve">Почетный работник общего </w:t>
            </w:r>
            <w:proofErr w:type="spellStart"/>
            <w:r w:rsidRPr="0088421F">
              <w:rPr>
                <w:color w:val="000000"/>
              </w:rPr>
              <w:t>обра</w:t>
            </w:r>
            <w:proofErr w:type="spellEnd"/>
            <w:r w:rsidRPr="0088421F">
              <w:rPr>
                <w:color w:val="000000"/>
              </w:rPr>
              <w:t xml:space="preserve">. РФ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C3C27" w:rsidRPr="0088421F" w:rsidTr="003710EF">
        <w:trPr>
          <w:gridAfter w:val="3"/>
          <w:wAfter w:w="979" w:type="dxa"/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C27" w:rsidRPr="0088421F" w:rsidRDefault="001C3C27" w:rsidP="003710EF">
            <w:pPr>
              <w:jc w:val="right"/>
              <w:rPr>
                <w:color w:val="000000"/>
              </w:rPr>
            </w:pPr>
            <w:r w:rsidRPr="0088421F">
              <w:rPr>
                <w:color w:val="000000"/>
              </w:rPr>
              <w:t>12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  <w:r w:rsidRPr="0088421F">
              <w:rPr>
                <w:color w:val="000000"/>
              </w:rPr>
              <w:t>Новоселова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jc w:val="right"/>
              <w:rPr>
                <w:color w:val="000000"/>
              </w:rPr>
            </w:pPr>
            <w:r w:rsidRPr="0088421F">
              <w:rPr>
                <w:color w:val="000000"/>
              </w:rPr>
              <w:t>Вера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  <w:proofErr w:type="spellStart"/>
            <w:r w:rsidRPr="0088421F">
              <w:rPr>
                <w:color w:val="000000"/>
              </w:rPr>
              <w:t>Энгельсовна</w:t>
            </w:r>
            <w:proofErr w:type="spellEnd"/>
          </w:p>
        </w:tc>
        <w:tc>
          <w:tcPr>
            <w:tcW w:w="3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  <w:r w:rsidRPr="0088421F">
              <w:rPr>
                <w:color w:val="000000"/>
              </w:rPr>
              <w:t>Почетный работник общего образования РФ</w:t>
            </w:r>
          </w:p>
        </w:tc>
      </w:tr>
      <w:tr w:rsidR="001C3C27" w:rsidRPr="0088421F" w:rsidTr="003710EF">
        <w:trPr>
          <w:gridAfter w:val="1"/>
          <w:wAfter w:w="21" w:type="dxa"/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C27" w:rsidRPr="0088421F" w:rsidRDefault="001C3C27" w:rsidP="003710EF">
            <w:pPr>
              <w:jc w:val="right"/>
              <w:rPr>
                <w:color w:val="000000"/>
              </w:rPr>
            </w:pPr>
            <w:r w:rsidRPr="0088421F">
              <w:rPr>
                <w:color w:val="000000"/>
              </w:rPr>
              <w:t>13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  <w:r w:rsidRPr="0088421F">
              <w:rPr>
                <w:color w:val="000000"/>
              </w:rPr>
              <w:t>Зайцева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jc w:val="right"/>
              <w:rPr>
                <w:color w:val="000000"/>
              </w:rPr>
            </w:pPr>
            <w:r w:rsidRPr="0088421F">
              <w:rPr>
                <w:color w:val="000000"/>
              </w:rPr>
              <w:t>Любовь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  <w:r w:rsidRPr="0088421F">
              <w:rPr>
                <w:color w:val="000000"/>
              </w:rPr>
              <w:t>Владимировна</w:t>
            </w:r>
          </w:p>
        </w:tc>
        <w:tc>
          <w:tcPr>
            <w:tcW w:w="3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  <w:r w:rsidRPr="0088421F">
              <w:rPr>
                <w:color w:val="000000"/>
              </w:rPr>
              <w:t>Почетный работник общего образования РФ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</w:p>
        </w:tc>
      </w:tr>
      <w:tr w:rsidR="001C3C27" w:rsidRPr="0088421F" w:rsidTr="003710EF">
        <w:trPr>
          <w:gridAfter w:val="1"/>
          <w:wAfter w:w="21" w:type="dxa"/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3C27" w:rsidRPr="0088421F" w:rsidRDefault="001C3C27" w:rsidP="003710EF">
            <w:pPr>
              <w:jc w:val="right"/>
              <w:rPr>
                <w:color w:val="000000"/>
              </w:rPr>
            </w:pPr>
            <w:r w:rsidRPr="0088421F">
              <w:rPr>
                <w:color w:val="000000"/>
              </w:rPr>
              <w:t>14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  <w:r w:rsidRPr="0088421F">
              <w:rPr>
                <w:color w:val="000000"/>
              </w:rPr>
              <w:t>Шумкова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jc w:val="right"/>
              <w:rPr>
                <w:color w:val="000000"/>
              </w:rPr>
            </w:pPr>
            <w:r w:rsidRPr="0088421F">
              <w:rPr>
                <w:color w:val="000000"/>
              </w:rPr>
              <w:t>Надежда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  <w:r w:rsidRPr="0088421F">
              <w:rPr>
                <w:color w:val="000000"/>
              </w:rPr>
              <w:t>Аркадьевна</w:t>
            </w:r>
          </w:p>
        </w:tc>
        <w:tc>
          <w:tcPr>
            <w:tcW w:w="34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  <w:r w:rsidRPr="0088421F">
              <w:rPr>
                <w:color w:val="000000"/>
              </w:rPr>
              <w:t>Почетный работник общего образования РФ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3C27" w:rsidRPr="0088421F" w:rsidRDefault="001C3C27" w:rsidP="003710EF">
            <w:pPr>
              <w:rPr>
                <w:color w:val="000000"/>
              </w:rPr>
            </w:pPr>
          </w:p>
        </w:tc>
      </w:tr>
    </w:tbl>
    <w:p w:rsidR="0088421F" w:rsidRDefault="0088421F" w:rsidP="001C3C27">
      <w:pPr>
        <w:jc w:val="center"/>
        <w:rPr>
          <w:b/>
          <w:bCs/>
          <w:color w:val="000000"/>
        </w:rPr>
      </w:pPr>
    </w:p>
    <w:p w:rsidR="0088421F" w:rsidRDefault="0088421F">
      <w:pPr>
        <w:spacing w:after="200"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1C3C27" w:rsidRPr="0088421F" w:rsidRDefault="001C3C27" w:rsidP="001C3C27">
      <w:pPr>
        <w:jc w:val="center"/>
        <w:rPr>
          <w:b/>
          <w:bCs/>
          <w:color w:val="000000"/>
        </w:rPr>
      </w:pPr>
      <w:r w:rsidRPr="0088421F">
        <w:rPr>
          <w:b/>
          <w:bCs/>
          <w:color w:val="000000"/>
        </w:rPr>
        <w:lastRenderedPageBreak/>
        <w:t>Работники, удостоенные государственных наград</w:t>
      </w:r>
    </w:p>
    <w:tbl>
      <w:tblPr>
        <w:tblpPr w:leftFromText="180" w:rightFromText="180" w:vertAnchor="text" w:horzAnchor="margin" w:tblpY="65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"/>
        <w:gridCol w:w="504"/>
        <w:gridCol w:w="2120"/>
        <w:gridCol w:w="1800"/>
        <w:gridCol w:w="1983"/>
        <w:gridCol w:w="3083"/>
      </w:tblGrid>
      <w:tr w:rsidR="0088421F" w:rsidRPr="0088421F" w:rsidTr="0088421F">
        <w:trPr>
          <w:gridBefore w:val="1"/>
          <w:wBefore w:w="36" w:type="dxa"/>
          <w:trHeight w:val="232"/>
        </w:trPr>
        <w:tc>
          <w:tcPr>
            <w:tcW w:w="504" w:type="dxa"/>
          </w:tcPr>
          <w:p w:rsidR="0088421F" w:rsidRPr="0088421F" w:rsidRDefault="0088421F" w:rsidP="0088421F">
            <w:pPr>
              <w:ind w:left="-45" w:firstLine="45"/>
              <w:jc w:val="center"/>
              <w:rPr>
                <w:b/>
                <w:bCs/>
                <w:color w:val="000000"/>
              </w:rPr>
            </w:pPr>
            <w:r w:rsidRPr="0088421F">
              <w:rPr>
                <w:b/>
                <w:bCs/>
                <w:color w:val="000000"/>
              </w:rPr>
              <w:t>№</w:t>
            </w:r>
          </w:p>
        </w:tc>
        <w:tc>
          <w:tcPr>
            <w:tcW w:w="2120" w:type="dxa"/>
            <w:noWrap/>
            <w:vAlign w:val="bottom"/>
          </w:tcPr>
          <w:p w:rsidR="0088421F" w:rsidRPr="0088421F" w:rsidRDefault="0088421F" w:rsidP="0088421F">
            <w:pPr>
              <w:jc w:val="center"/>
              <w:rPr>
                <w:b/>
                <w:bCs/>
                <w:color w:val="000000"/>
              </w:rPr>
            </w:pPr>
            <w:r w:rsidRPr="0088421F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1800" w:type="dxa"/>
            <w:noWrap/>
            <w:vAlign w:val="bottom"/>
          </w:tcPr>
          <w:p w:rsidR="0088421F" w:rsidRPr="0088421F" w:rsidRDefault="0088421F" w:rsidP="0088421F">
            <w:pPr>
              <w:jc w:val="center"/>
              <w:rPr>
                <w:b/>
                <w:bCs/>
                <w:color w:val="000000"/>
              </w:rPr>
            </w:pPr>
            <w:r w:rsidRPr="0088421F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1983" w:type="dxa"/>
            <w:noWrap/>
            <w:vAlign w:val="bottom"/>
          </w:tcPr>
          <w:p w:rsidR="0088421F" w:rsidRPr="0088421F" w:rsidRDefault="0088421F" w:rsidP="0088421F">
            <w:pPr>
              <w:jc w:val="center"/>
              <w:rPr>
                <w:b/>
                <w:bCs/>
                <w:color w:val="000000"/>
              </w:rPr>
            </w:pPr>
            <w:r w:rsidRPr="0088421F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3083" w:type="dxa"/>
            <w:noWrap/>
            <w:vAlign w:val="bottom"/>
          </w:tcPr>
          <w:p w:rsidR="0088421F" w:rsidRPr="0088421F" w:rsidRDefault="0088421F" w:rsidP="0088421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8421F" w:rsidRPr="0088421F" w:rsidTr="0088421F">
        <w:trPr>
          <w:trHeight w:val="259"/>
        </w:trPr>
        <w:tc>
          <w:tcPr>
            <w:tcW w:w="540" w:type="dxa"/>
            <w:gridSpan w:val="2"/>
          </w:tcPr>
          <w:p w:rsidR="0088421F" w:rsidRPr="0088421F" w:rsidRDefault="0088421F" w:rsidP="0088421F">
            <w:pPr>
              <w:jc w:val="center"/>
              <w:rPr>
                <w:color w:val="000000"/>
              </w:rPr>
            </w:pPr>
            <w:r w:rsidRPr="0088421F">
              <w:rPr>
                <w:color w:val="000000"/>
              </w:rPr>
              <w:t>1</w:t>
            </w:r>
          </w:p>
        </w:tc>
        <w:tc>
          <w:tcPr>
            <w:tcW w:w="2120" w:type="dxa"/>
            <w:vAlign w:val="bottom"/>
          </w:tcPr>
          <w:p w:rsidR="0088421F" w:rsidRPr="0088421F" w:rsidRDefault="0088421F" w:rsidP="0088421F">
            <w:pPr>
              <w:jc w:val="center"/>
              <w:rPr>
                <w:color w:val="000000"/>
              </w:rPr>
            </w:pPr>
            <w:r w:rsidRPr="0088421F">
              <w:rPr>
                <w:color w:val="000000"/>
              </w:rPr>
              <w:t>Вершинина</w:t>
            </w:r>
          </w:p>
        </w:tc>
        <w:tc>
          <w:tcPr>
            <w:tcW w:w="1800" w:type="dxa"/>
            <w:vAlign w:val="bottom"/>
          </w:tcPr>
          <w:p w:rsidR="0088421F" w:rsidRPr="0088421F" w:rsidRDefault="0088421F" w:rsidP="0088421F">
            <w:pPr>
              <w:jc w:val="center"/>
              <w:rPr>
                <w:color w:val="000000"/>
              </w:rPr>
            </w:pPr>
            <w:r w:rsidRPr="0088421F">
              <w:rPr>
                <w:color w:val="000000"/>
              </w:rPr>
              <w:t>Людмила</w:t>
            </w:r>
          </w:p>
        </w:tc>
        <w:tc>
          <w:tcPr>
            <w:tcW w:w="1983" w:type="dxa"/>
            <w:vAlign w:val="bottom"/>
          </w:tcPr>
          <w:p w:rsidR="0088421F" w:rsidRPr="0088421F" w:rsidRDefault="0088421F" w:rsidP="0088421F">
            <w:pPr>
              <w:jc w:val="center"/>
              <w:rPr>
                <w:color w:val="000000"/>
              </w:rPr>
            </w:pPr>
            <w:r w:rsidRPr="0088421F">
              <w:rPr>
                <w:color w:val="000000"/>
              </w:rPr>
              <w:t>Николаевна</w:t>
            </w:r>
          </w:p>
        </w:tc>
        <w:tc>
          <w:tcPr>
            <w:tcW w:w="3083" w:type="dxa"/>
            <w:vAlign w:val="bottom"/>
          </w:tcPr>
          <w:p w:rsidR="0088421F" w:rsidRPr="0088421F" w:rsidRDefault="0088421F" w:rsidP="0088421F">
            <w:pPr>
              <w:jc w:val="center"/>
              <w:rPr>
                <w:color w:val="000000"/>
              </w:rPr>
            </w:pPr>
          </w:p>
          <w:p w:rsidR="0088421F" w:rsidRPr="0088421F" w:rsidRDefault="0088421F" w:rsidP="0088421F">
            <w:pPr>
              <w:jc w:val="center"/>
              <w:rPr>
                <w:color w:val="000000"/>
              </w:rPr>
            </w:pPr>
            <w:r w:rsidRPr="0088421F">
              <w:rPr>
                <w:color w:val="000000"/>
              </w:rPr>
              <w:t xml:space="preserve">Орден Трудовой славы </w:t>
            </w:r>
            <w:proofErr w:type="gramStart"/>
            <w:r w:rsidRPr="0088421F">
              <w:rPr>
                <w:color w:val="000000"/>
              </w:rPr>
              <w:t>Ш</w:t>
            </w:r>
            <w:proofErr w:type="gramEnd"/>
            <w:r w:rsidRPr="0088421F">
              <w:rPr>
                <w:color w:val="000000"/>
              </w:rPr>
              <w:t xml:space="preserve"> степени</w:t>
            </w:r>
          </w:p>
        </w:tc>
      </w:tr>
      <w:tr w:rsidR="0088421F" w:rsidRPr="0088421F" w:rsidTr="0088421F">
        <w:trPr>
          <w:trHeight w:val="259"/>
        </w:trPr>
        <w:tc>
          <w:tcPr>
            <w:tcW w:w="540" w:type="dxa"/>
            <w:gridSpan w:val="2"/>
          </w:tcPr>
          <w:p w:rsidR="0088421F" w:rsidRPr="0088421F" w:rsidRDefault="0088421F" w:rsidP="0088421F">
            <w:pPr>
              <w:jc w:val="center"/>
              <w:rPr>
                <w:color w:val="000000"/>
              </w:rPr>
            </w:pPr>
            <w:r w:rsidRPr="0088421F">
              <w:rPr>
                <w:color w:val="000000"/>
              </w:rPr>
              <w:t>3</w:t>
            </w:r>
          </w:p>
        </w:tc>
        <w:tc>
          <w:tcPr>
            <w:tcW w:w="2120" w:type="dxa"/>
            <w:vAlign w:val="bottom"/>
          </w:tcPr>
          <w:p w:rsidR="0088421F" w:rsidRPr="0088421F" w:rsidRDefault="0088421F" w:rsidP="0088421F">
            <w:pPr>
              <w:jc w:val="center"/>
              <w:rPr>
                <w:color w:val="000000"/>
              </w:rPr>
            </w:pPr>
            <w:r w:rsidRPr="0088421F">
              <w:rPr>
                <w:color w:val="000000"/>
              </w:rPr>
              <w:t>Губанова</w:t>
            </w:r>
          </w:p>
        </w:tc>
        <w:tc>
          <w:tcPr>
            <w:tcW w:w="1800" w:type="dxa"/>
            <w:vAlign w:val="bottom"/>
          </w:tcPr>
          <w:p w:rsidR="0088421F" w:rsidRPr="0088421F" w:rsidRDefault="0088421F" w:rsidP="0088421F">
            <w:pPr>
              <w:jc w:val="center"/>
              <w:rPr>
                <w:color w:val="000000"/>
              </w:rPr>
            </w:pPr>
            <w:r w:rsidRPr="0088421F">
              <w:rPr>
                <w:color w:val="000000"/>
              </w:rPr>
              <w:t>Наталья</w:t>
            </w:r>
          </w:p>
        </w:tc>
        <w:tc>
          <w:tcPr>
            <w:tcW w:w="1983" w:type="dxa"/>
            <w:vAlign w:val="bottom"/>
          </w:tcPr>
          <w:p w:rsidR="0088421F" w:rsidRPr="0088421F" w:rsidRDefault="0088421F" w:rsidP="0088421F">
            <w:pPr>
              <w:jc w:val="center"/>
              <w:rPr>
                <w:color w:val="000000"/>
              </w:rPr>
            </w:pPr>
            <w:r w:rsidRPr="0088421F">
              <w:rPr>
                <w:color w:val="000000"/>
              </w:rPr>
              <w:t>Дмитриевна</w:t>
            </w:r>
          </w:p>
        </w:tc>
        <w:tc>
          <w:tcPr>
            <w:tcW w:w="3083" w:type="dxa"/>
            <w:vAlign w:val="bottom"/>
          </w:tcPr>
          <w:p w:rsidR="0088421F" w:rsidRPr="0088421F" w:rsidRDefault="0088421F" w:rsidP="0088421F">
            <w:pPr>
              <w:jc w:val="center"/>
              <w:rPr>
                <w:color w:val="000000"/>
              </w:rPr>
            </w:pPr>
            <w:r w:rsidRPr="0088421F">
              <w:rPr>
                <w:color w:val="000000"/>
              </w:rPr>
              <w:t>Грамота министерства просвещения</w:t>
            </w:r>
          </w:p>
        </w:tc>
      </w:tr>
      <w:tr w:rsidR="0088421F" w:rsidRPr="0088421F" w:rsidTr="0088421F">
        <w:trPr>
          <w:trHeight w:val="232"/>
        </w:trPr>
        <w:tc>
          <w:tcPr>
            <w:tcW w:w="540" w:type="dxa"/>
            <w:gridSpan w:val="2"/>
          </w:tcPr>
          <w:p w:rsidR="0088421F" w:rsidRPr="0088421F" w:rsidRDefault="0088421F" w:rsidP="0088421F">
            <w:pPr>
              <w:jc w:val="center"/>
              <w:rPr>
                <w:color w:val="000000"/>
              </w:rPr>
            </w:pPr>
            <w:r w:rsidRPr="0088421F">
              <w:rPr>
                <w:color w:val="000000"/>
              </w:rPr>
              <w:t>4</w:t>
            </w:r>
          </w:p>
        </w:tc>
        <w:tc>
          <w:tcPr>
            <w:tcW w:w="2120" w:type="dxa"/>
            <w:vAlign w:val="bottom"/>
          </w:tcPr>
          <w:p w:rsidR="0088421F" w:rsidRPr="0088421F" w:rsidRDefault="0088421F" w:rsidP="0088421F">
            <w:pPr>
              <w:jc w:val="center"/>
              <w:rPr>
                <w:color w:val="000000"/>
              </w:rPr>
            </w:pPr>
            <w:proofErr w:type="spellStart"/>
            <w:r w:rsidRPr="0088421F">
              <w:rPr>
                <w:color w:val="000000"/>
              </w:rPr>
              <w:t>Прибыльщикова</w:t>
            </w:r>
            <w:proofErr w:type="spellEnd"/>
          </w:p>
        </w:tc>
        <w:tc>
          <w:tcPr>
            <w:tcW w:w="1800" w:type="dxa"/>
            <w:vAlign w:val="bottom"/>
          </w:tcPr>
          <w:p w:rsidR="0088421F" w:rsidRPr="0088421F" w:rsidRDefault="0088421F" w:rsidP="0088421F">
            <w:pPr>
              <w:jc w:val="center"/>
              <w:rPr>
                <w:color w:val="000000"/>
              </w:rPr>
            </w:pPr>
            <w:r w:rsidRPr="0088421F">
              <w:rPr>
                <w:color w:val="000000"/>
              </w:rPr>
              <w:t>Светлана</w:t>
            </w:r>
          </w:p>
        </w:tc>
        <w:tc>
          <w:tcPr>
            <w:tcW w:w="1983" w:type="dxa"/>
            <w:vAlign w:val="bottom"/>
          </w:tcPr>
          <w:p w:rsidR="0088421F" w:rsidRPr="0088421F" w:rsidRDefault="0088421F" w:rsidP="0088421F">
            <w:pPr>
              <w:jc w:val="center"/>
              <w:rPr>
                <w:color w:val="000000"/>
              </w:rPr>
            </w:pPr>
            <w:proofErr w:type="spellStart"/>
            <w:r w:rsidRPr="0088421F">
              <w:rPr>
                <w:color w:val="000000"/>
              </w:rPr>
              <w:t>Рэмовна</w:t>
            </w:r>
            <w:proofErr w:type="spellEnd"/>
          </w:p>
        </w:tc>
        <w:tc>
          <w:tcPr>
            <w:tcW w:w="3083" w:type="dxa"/>
            <w:vAlign w:val="bottom"/>
          </w:tcPr>
          <w:p w:rsidR="0088421F" w:rsidRPr="0088421F" w:rsidRDefault="0088421F" w:rsidP="0088421F">
            <w:pPr>
              <w:jc w:val="center"/>
              <w:rPr>
                <w:color w:val="000000"/>
              </w:rPr>
            </w:pPr>
            <w:r w:rsidRPr="0088421F">
              <w:rPr>
                <w:color w:val="000000"/>
              </w:rPr>
              <w:t>Грамота министерства просвещения РФ</w:t>
            </w:r>
          </w:p>
        </w:tc>
      </w:tr>
      <w:tr w:rsidR="0088421F" w:rsidRPr="0088421F" w:rsidTr="0088421F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" w:type="dxa"/>
            <w:gridSpan w:val="2"/>
          </w:tcPr>
          <w:p w:rsidR="0088421F" w:rsidRPr="0088421F" w:rsidRDefault="0088421F" w:rsidP="0088421F">
            <w:pPr>
              <w:ind w:left="15"/>
              <w:jc w:val="center"/>
            </w:pPr>
            <w:r w:rsidRPr="0088421F">
              <w:t>5</w:t>
            </w:r>
          </w:p>
        </w:tc>
        <w:tc>
          <w:tcPr>
            <w:tcW w:w="2120" w:type="dxa"/>
          </w:tcPr>
          <w:p w:rsidR="0088421F" w:rsidRPr="0088421F" w:rsidRDefault="0088421F" w:rsidP="0088421F">
            <w:pPr>
              <w:ind w:left="15"/>
              <w:jc w:val="center"/>
            </w:pPr>
            <w:proofErr w:type="spellStart"/>
            <w:r w:rsidRPr="0088421F">
              <w:t>Жужгова</w:t>
            </w:r>
            <w:proofErr w:type="spellEnd"/>
          </w:p>
        </w:tc>
        <w:tc>
          <w:tcPr>
            <w:tcW w:w="1800" w:type="dxa"/>
          </w:tcPr>
          <w:p w:rsidR="0088421F" w:rsidRPr="0088421F" w:rsidRDefault="0088421F" w:rsidP="0088421F">
            <w:pPr>
              <w:ind w:left="15"/>
              <w:jc w:val="center"/>
            </w:pPr>
            <w:r w:rsidRPr="0088421F">
              <w:t>Наталья</w:t>
            </w:r>
          </w:p>
        </w:tc>
        <w:tc>
          <w:tcPr>
            <w:tcW w:w="1983" w:type="dxa"/>
          </w:tcPr>
          <w:p w:rsidR="0088421F" w:rsidRPr="0088421F" w:rsidRDefault="0088421F" w:rsidP="0088421F">
            <w:pPr>
              <w:ind w:left="15"/>
              <w:jc w:val="center"/>
            </w:pPr>
            <w:r w:rsidRPr="0088421F">
              <w:t>Валентиновна</w:t>
            </w:r>
          </w:p>
        </w:tc>
        <w:tc>
          <w:tcPr>
            <w:tcW w:w="3083" w:type="dxa"/>
          </w:tcPr>
          <w:p w:rsidR="0088421F" w:rsidRPr="0088421F" w:rsidRDefault="0088421F" w:rsidP="0088421F">
            <w:pPr>
              <w:ind w:left="15"/>
              <w:jc w:val="center"/>
            </w:pPr>
            <w:r w:rsidRPr="0088421F">
              <w:t>Почетная грамота министерства образования и науки РФ. Победитель конкурса лучших учителей РФ.</w:t>
            </w:r>
          </w:p>
        </w:tc>
      </w:tr>
      <w:tr w:rsidR="0088421F" w:rsidRPr="0088421F" w:rsidTr="0088421F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40" w:type="dxa"/>
            <w:gridSpan w:val="2"/>
          </w:tcPr>
          <w:p w:rsidR="0088421F" w:rsidRPr="0088421F" w:rsidRDefault="0088421F" w:rsidP="0088421F">
            <w:pPr>
              <w:ind w:left="15"/>
              <w:jc w:val="center"/>
            </w:pPr>
            <w:r w:rsidRPr="0088421F">
              <w:t>6</w:t>
            </w:r>
          </w:p>
        </w:tc>
        <w:tc>
          <w:tcPr>
            <w:tcW w:w="2120" w:type="dxa"/>
          </w:tcPr>
          <w:p w:rsidR="0088421F" w:rsidRPr="0088421F" w:rsidRDefault="0088421F" w:rsidP="0088421F">
            <w:pPr>
              <w:ind w:left="15"/>
              <w:jc w:val="center"/>
            </w:pPr>
            <w:proofErr w:type="spellStart"/>
            <w:r w:rsidRPr="0088421F">
              <w:t>Гаряев</w:t>
            </w:r>
            <w:proofErr w:type="spellEnd"/>
          </w:p>
        </w:tc>
        <w:tc>
          <w:tcPr>
            <w:tcW w:w="1800" w:type="dxa"/>
          </w:tcPr>
          <w:p w:rsidR="0088421F" w:rsidRPr="0088421F" w:rsidRDefault="0088421F" w:rsidP="0088421F">
            <w:pPr>
              <w:ind w:left="15"/>
              <w:jc w:val="center"/>
            </w:pPr>
            <w:r w:rsidRPr="0088421F">
              <w:t>Александр</w:t>
            </w:r>
          </w:p>
        </w:tc>
        <w:tc>
          <w:tcPr>
            <w:tcW w:w="1983" w:type="dxa"/>
          </w:tcPr>
          <w:p w:rsidR="0088421F" w:rsidRPr="0088421F" w:rsidRDefault="0088421F" w:rsidP="0088421F">
            <w:pPr>
              <w:ind w:left="15"/>
              <w:jc w:val="center"/>
            </w:pPr>
            <w:r w:rsidRPr="0088421F">
              <w:t>Владимирович</w:t>
            </w:r>
          </w:p>
        </w:tc>
        <w:tc>
          <w:tcPr>
            <w:tcW w:w="3083" w:type="dxa"/>
          </w:tcPr>
          <w:p w:rsidR="0088421F" w:rsidRPr="0088421F" w:rsidRDefault="0088421F" w:rsidP="0088421F">
            <w:pPr>
              <w:ind w:left="15"/>
              <w:jc w:val="center"/>
              <w:rPr>
                <w:color w:val="FF0000"/>
              </w:rPr>
            </w:pPr>
            <w:r w:rsidRPr="0088421F">
              <w:t>Почетная грамота министерства образования и науки РФ. Победитель конкурса лучших учителей РФ.</w:t>
            </w:r>
          </w:p>
        </w:tc>
      </w:tr>
      <w:tr w:rsidR="0088421F" w:rsidRPr="0088421F" w:rsidTr="0088421F">
        <w:tblPrEx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540" w:type="dxa"/>
            <w:gridSpan w:val="2"/>
          </w:tcPr>
          <w:p w:rsidR="0088421F" w:rsidRPr="0088421F" w:rsidRDefault="0088421F" w:rsidP="0088421F">
            <w:pPr>
              <w:ind w:left="15"/>
              <w:jc w:val="center"/>
            </w:pPr>
            <w:r w:rsidRPr="0088421F">
              <w:t>7</w:t>
            </w:r>
          </w:p>
        </w:tc>
        <w:tc>
          <w:tcPr>
            <w:tcW w:w="2120" w:type="dxa"/>
          </w:tcPr>
          <w:p w:rsidR="0088421F" w:rsidRPr="0088421F" w:rsidRDefault="0088421F" w:rsidP="0088421F">
            <w:pPr>
              <w:ind w:left="15"/>
              <w:jc w:val="center"/>
            </w:pPr>
            <w:r w:rsidRPr="0088421F">
              <w:t>Поносов</w:t>
            </w:r>
          </w:p>
        </w:tc>
        <w:tc>
          <w:tcPr>
            <w:tcW w:w="1800" w:type="dxa"/>
          </w:tcPr>
          <w:p w:rsidR="0088421F" w:rsidRPr="0088421F" w:rsidRDefault="0088421F" w:rsidP="0088421F">
            <w:pPr>
              <w:ind w:left="15"/>
              <w:jc w:val="center"/>
            </w:pPr>
            <w:r w:rsidRPr="0088421F">
              <w:t>Дмитрий</w:t>
            </w:r>
          </w:p>
        </w:tc>
        <w:tc>
          <w:tcPr>
            <w:tcW w:w="1983" w:type="dxa"/>
          </w:tcPr>
          <w:p w:rsidR="0088421F" w:rsidRPr="0088421F" w:rsidRDefault="0088421F" w:rsidP="0088421F">
            <w:pPr>
              <w:ind w:left="15"/>
              <w:jc w:val="center"/>
            </w:pPr>
            <w:r w:rsidRPr="0088421F">
              <w:t>Павлович</w:t>
            </w:r>
          </w:p>
        </w:tc>
        <w:tc>
          <w:tcPr>
            <w:tcW w:w="3083" w:type="dxa"/>
          </w:tcPr>
          <w:p w:rsidR="0088421F" w:rsidRPr="0088421F" w:rsidRDefault="0088421F" w:rsidP="0088421F">
            <w:pPr>
              <w:ind w:left="15"/>
              <w:jc w:val="center"/>
              <w:rPr>
                <w:color w:val="FF0000"/>
              </w:rPr>
            </w:pPr>
            <w:r w:rsidRPr="0088421F">
              <w:t>Почетная грамота министерства образования и науки РФ. Победитель конкурса лучших учителей РФ.</w:t>
            </w:r>
          </w:p>
        </w:tc>
      </w:tr>
    </w:tbl>
    <w:p w:rsidR="001C3C27" w:rsidRPr="0088421F" w:rsidRDefault="001C3C27" w:rsidP="001C3C27">
      <w:pPr>
        <w:jc w:val="center"/>
        <w:rPr>
          <w:b/>
          <w:bCs/>
          <w:color w:val="000000"/>
        </w:rPr>
      </w:pPr>
    </w:p>
    <w:p w:rsidR="001C3C27" w:rsidRPr="0088421F" w:rsidRDefault="001C3C27" w:rsidP="001C3C27">
      <w:pPr>
        <w:framePr w:hSpace="180" w:wrap="around" w:vAnchor="text" w:hAnchor="margin" w:y="236"/>
        <w:jc w:val="both"/>
        <w:rPr>
          <w:b/>
          <w:bCs/>
          <w:color w:val="000000"/>
        </w:rPr>
      </w:pPr>
    </w:p>
    <w:p w:rsidR="001C3C27" w:rsidRPr="0088421F" w:rsidRDefault="001C3C27" w:rsidP="001C3C27">
      <w:pPr>
        <w:jc w:val="both"/>
        <w:rPr>
          <w:color w:val="FF0000"/>
        </w:rPr>
      </w:pPr>
    </w:p>
    <w:p w:rsidR="0088421F" w:rsidRDefault="001C3C27" w:rsidP="001C3C27">
      <w:pPr>
        <w:jc w:val="both"/>
      </w:pPr>
      <w:r w:rsidRPr="0088421F">
        <w:t xml:space="preserve">    </w:t>
      </w:r>
    </w:p>
    <w:p w:rsidR="0088421F" w:rsidRDefault="0088421F" w:rsidP="001C3C27">
      <w:pPr>
        <w:jc w:val="both"/>
      </w:pPr>
    </w:p>
    <w:p w:rsidR="0088421F" w:rsidRDefault="0088421F" w:rsidP="001C3C27">
      <w:pPr>
        <w:jc w:val="both"/>
      </w:pPr>
    </w:p>
    <w:p w:rsidR="0088421F" w:rsidRDefault="0088421F" w:rsidP="001C3C27">
      <w:pPr>
        <w:jc w:val="both"/>
      </w:pPr>
    </w:p>
    <w:p w:rsidR="0088421F" w:rsidRDefault="0088421F" w:rsidP="001C3C27">
      <w:pPr>
        <w:jc w:val="both"/>
      </w:pPr>
    </w:p>
    <w:p w:rsidR="0088421F" w:rsidRDefault="0088421F" w:rsidP="001C3C27">
      <w:pPr>
        <w:jc w:val="both"/>
      </w:pPr>
    </w:p>
    <w:p w:rsidR="0088421F" w:rsidRDefault="0088421F" w:rsidP="001C3C27">
      <w:pPr>
        <w:jc w:val="both"/>
      </w:pPr>
    </w:p>
    <w:p w:rsidR="0088421F" w:rsidRDefault="0088421F" w:rsidP="001C3C27">
      <w:pPr>
        <w:jc w:val="both"/>
      </w:pPr>
    </w:p>
    <w:p w:rsidR="0088421F" w:rsidRDefault="0088421F" w:rsidP="001C3C27">
      <w:pPr>
        <w:jc w:val="both"/>
      </w:pPr>
    </w:p>
    <w:p w:rsidR="0088421F" w:rsidRDefault="0088421F" w:rsidP="001C3C27">
      <w:pPr>
        <w:jc w:val="both"/>
      </w:pPr>
    </w:p>
    <w:p w:rsidR="0088421F" w:rsidRDefault="0088421F" w:rsidP="001C3C27">
      <w:pPr>
        <w:jc w:val="both"/>
      </w:pPr>
    </w:p>
    <w:p w:rsidR="0088421F" w:rsidRDefault="0088421F" w:rsidP="001C3C27">
      <w:pPr>
        <w:jc w:val="both"/>
      </w:pPr>
    </w:p>
    <w:p w:rsidR="0088421F" w:rsidRDefault="0088421F" w:rsidP="001C3C27">
      <w:pPr>
        <w:jc w:val="both"/>
      </w:pPr>
    </w:p>
    <w:p w:rsidR="0088421F" w:rsidRDefault="0088421F" w:rsidP="001C3C27">
      <w:pPr>
        <w:jc w:val="both"/>
      </w:pPr>
    </w:p>
    <w:p w:rsidR="0088421F" w:rsidRDefault="0088421F" w:rsidP="001C3C27">
      <w:pPr>
        <w:jc w:val="both"/>
      </w:pPr>
    </w:p>
    <w:p w:rsidR="0088421F" w:rsidRDefault="0088421F" w:rsidP="001C3C27">
      <w:pPr>
        <w:jc w:val="both"/>
      </w:pPr>
    </w:p>
    <w:p w:rsidR="0088421F" w:rsidRDefault="0088421F" w:rsidP="001C3C27">
      <w:pPr>
        <w:jc w:val="both"/>
      </w:pPr>
    </w:p>
    <w:p w:rsidR="0088421F" w:rsidRDefault="0088421F" w:rsidP="001C3C27">
      <w:pPr>
        <w:jc w:val="both"/>
      </w:pPr>
    </w:p>
    <w:p w:rsidR="0088421F" w:rsidRDefault="0088421F" w:rsidP="001C3C27">
      <w:pPr>
        <w:jc w:val="both"/>
      </w:pPr>
    </w:p>
    <w:p w:rsidR="0088421F" w:rsidRDefault="0088421F" w:rsidP="001C3C27">
      <w:pPr>
        <w:jc w:val="both"/>
      </w:pPr>
    </w:p>
    <w:p w:rsidR="0088421F" w:rsidRDefault="0088421F" w:rsidP="001C3C27">
      <w:pPr>
        <w:jc w:val="both"/>
      </w:pPr>
    </w:p>
    <w:p w:rsidR="0088421F" w:rsidRDefault="0088421F" w:rsidP="001C3C27">
      <w:pPr>
        <w:jc w:val="both"/>
      </w:pPr>
    </w:p>
    <w:p w:rsidR="001C3C27" w:rsidRPr="0088421F" w:rsidRDefault="001C3C27" w:rsidP="0088421F">
      <w:pPr>
        <w:ind w:firstLine="709"/>
        <w:jc w:val="both"/>
      </w:pPr>
      <w:proofErr w:type="gramStart"/>
      <w:r w:rsidRPr="0088421F">
        <w:t>Учителей, работающих в начальной школе, – 11 человек, преподавателей русского языка и литературы – 7 , математики – 5, истории, обществознания – 3, географии – 2, английского языка – 9, физики – 1, биологии – 1, химии – 1. информатики – 1, музыки – 1, изобразительного искусства – 1, технологии – 4, физкультуры – 4.</w:t>
      </w:r>
      <w:proofErr w:type="gramEnd"/>
    </w:p>
    <w:p w:rsidR="001C3C27" w:rsidRPr="0088421F" w:rsidRDefault="001C3C27" w:rsidP="001C3C27">
      <w:pPr>
        <w:ind w:firstLine="1260"/>
        <w:jc w:val="both"/>
        <w:rPr>
          <w:b/>
        </w:rPr>
      </w:pPr>
    </w:p>
    <w:p w:rsidR="001C3C27" w:rsidRPr="0088421F" w:rsidRDefault="001C3C27" w:rsidP="001C3C27">
      <w:r w:rsidRPr="0088421F">
        <w:t xml:space="preserve">Почти весь штат гимназии укомплектован исключение составляют вакансии учителя немецкого языка (который преподается в качестве дополнительного языка) и учителя </w:t>
      </w:r>
      <w:proofErr w:type="gramStart"/>
      <w:r w:rsidRPr="0088421F">
        <w:t>ИЗО</w:t>
      </w:r>
      <w:proofErr w:type="gramEnd"/>
      <w:r w:rsidRPr="0088421F">
        <w:t>.</w:t>
      </w:r>
    </w:p>
    <w:p w:rsidR="001C3C27" w:rsidRPr="0088421F" w:rsidRDefault="001C3C27" w:rsidP="001C3C27">
      <w:pPr>
        <w:rPr>
          <w:b/>
        </w:rPr>
      </w:pPr>
    </w:p>
    <w:p w:rsidR="001C3C27" w:rsidRPr="0088421F" w:rsidRDefault="001C3C27" w:rsidP="001C3C27">
      <w:pPr>
        <w:rPr>
          <w:b/>
        </w:rPr>
      </w:pPr>
      <w:r w:rsidRPr="0088421F">
        <w:rPr>
          <w:b/>
        </w:rPr>
        <w:t>Характеристики педагогического персонала на 27. 06. 2014</w:t>
      </w:r>
    </w:p>
    <w:p w:rsidR="001C3C27" w:rsidRPr="0088421F" w:rsidRDefault="001C3C27" w:rsidP="001C3C27">
      <w:pPr>
        <w:rPr>
          <w:b/>
        </w:rPr>
      </w:pPr>
      <w:r w:rsidRPr="0088421F">
        <w:rPr>
          <w:b/>
        </w:rPr>
        <w:t>51 чел.,  без совм., без педагогов, находящихся в декретном отпуске и в отпуске по уходу за ребенком до 3-х лет.</w:t>
      </w:r>
    </w:p>
    <w:p w:rsidR="001C3C27" w:rsidRPr="0088421F" w:rsidRDefault="001C3C27" w:rsidP="001C3C27">
      <w:pPr>
        <w:rPr>
          <w:b/>
        </w:rPr>
      </w:pPr>
    </w:p>
    <w:p w:rsidR="001C3C27" w:rsidRPr="0088421F" w:rsidRDefault="001C3C27" w:rsidP="001C3C27">
      <w:pPr>
        <w:ind w:firstLine="709"/>
        <w:jc w:val="both"/>
        <w:rPr>
          <w:b/>
          <w:bCs/>
        </w:rPr>
      </w:pPr>
      <w:r w:rsidRPr="0088421F">
        <w:rPr>
          <w:b/>
        </w:rPr>
        <w:t xml:space="preserve">По возрасту: </w:t>
      </w:r>
      <w:r w:rsidRPr="0088421F">
        <w:t xml:space="preserve">Проведенный мониторинг кадровых условий в гимназии позволил выявить следующие тенденции с 2010 по настоящий день: количество молодых учителей – в возрасте </w:t>
      </w:r>
      <w:r w:rsidRPr="0088421F">
        <w:rPr>
          <w:b/>
          <w:bCs/>
        </w:rPr>
        <w:t xml:space="preserve">до 35 лет нестабильно: то возрастает, то падает;  количество пенсионеров стабильно велико: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851"/>
        <w:gridCol w:w="850"/>
        <w:gridCol w:w="993"/>
        <w:gridCol w:w="992"/>
        <w:gridCol w:w="992"/>
      </w:tblGrid>
      <w:tr w:rsidR="001C3C27" w:rsidRPr="0088421F" w:rsidTr="003710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jc w:val="both"/>
            </w:pPr>
            <w:r w:rsidRPr="0088421F"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jc w:val="both"/>
            </w:pPr>
            <w:r w:rsidRPr="0088421F"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jc w:val="both"/>
            </w:pPr>
            <w:r w:rsidRPr="0088421F"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jc w:val="both"/>
            </w:pPr>
            <w:r w:rsidRPr="0088421F"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jc w:val="both"/>
            </w:pPr>
            <w:r w:rsidRPr="0088421F">
              <w:t>2014</w:t>
            </w:r>
          </w:p>
        </w:tc>
      </w:tr>
      <w:tr w:rsidR="001C3C27" w:rsidRPr="0088421F" w:rsidTr="003710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jc w:val="both"/>
            </w:pPr>
            <w:r w:rsidRPr="0088421F">
              <w:t>Доля учителей (из числа педагогического персонала) в возрасте до 35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jc w:val="both"/>
            </w:pPr>
            <w:r w:rsidRPr="0088421F">
              <w:t xml:space="preserve">17,3%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jc w:val="both"/>
            </w:pPr>
            <w:r w:rsidRPr="0088421F">
              <w:t xml:space="preserve">12,2%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jc w:val="both"/>
            </w:pPr>
            <w:r w:rsidRPr="0088421F">
              <w:t>15,68%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jc w:val="both"/>
            </w:pPr>
            <w:r w:rsidRPr="0088421F">
              <w:t xml:space="preserve">19,6 %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jc w:val="both"/>
            </w:pPr>
            <w:r w:rsidRPr="0088421F">
              <w:t>13,46%</w:t>
            </w:r>
          </w:p>
        </w:tc>
      </w:tr>
      <w:tr w:rsidR="001C3C27" w:rsidRPr="0088421F" w:rsidTr="003710E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jc w:val="both"/>
            </w:pPr>
            <w:r w:rsidRPr="0088421F">
              <w:t>Доля учителей (из числа педагогического персонала) пенсионного возраста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jc w:val="both"/>
            </w:pPr>
            <w:r w:rsidRPr="0088421F">
              <w:t>20,8%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jc w:val="both"/>
            </w:pPr>
            <w:r w:rsidRPr="0088421F">
              <w:t>22,4%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jc w:val="both"/>
            </w:pPr>
            <w:r w:rsidRPr="0088421F">
              <w:t>25,4%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ind w:left="221" w:hanging="221"/>
              <w:jc w:val="both"/>
            </w:pPr>
            <w:r w:rsidRPr="0088421F">
              <w:t xml:space="preserve">25,4 %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jc w:val="both"/>
            </w:pPr>
            <w:r w:rsidRPr="0088421F">
              <w:t>23,5%</w:t>
            </w:r>
          </w:p>
        </w:tc>
      </w:tr>
    </w:tbl>
    <w:p w:rsidR="001C3C27" w:rsidRPr="0088421F" w:rsidRDefault="001C3C27" w:rsidP="001C3C27">
      <w:pPr>
        <w:ind w:firstLine="709"/>
        <w:jc w:val="both"/>
        <w:rPr>
          <w:b/>
          <w:bCs/>
        </w:rPr>
      </w:pPr>
      <w:r w:rsidRPr="0088421F">
        <w:rPr>
          <w:b/>
          <w:bCs/>
        </w:rPr>
        <w:t>В возрасте 35-45 лет находится 15 чел. – 30, 76 %</w:t>
      </w:r>
    </w:p>
    <w:p w:rsidR="001C3C27" w:rsidRPr="0088421F" w:rsidRDefault="001C3C27" w:rsidP="001C3C27">
      <w:pPr>
        <w:rPr>
          <w:b/>
        </w:rPr>
      </w:pPr>
      <w:r w:rsidRPr="0088421F">
        <w:rPr>
          <w:b/>
        </w:rPr>
        <w:t xml:space="preserve">  </w:t>
      </w:r>
    </w:p>
    <w:p w:rsidR="001C3C27" w:rsidRPr="0088421F" w:rsidRDefault="001C3C27" w:rsidP="001C3C27">
      <w:pPr>
        <w:rPr>
          <w:b/>
        </w:rPr>
      </w:pPr>
      <w:r w:rsidRPr="0088421F">
        <w:rPr>
          <w:b/>
        </w:rPr>
        <w:t xml:space="preserve">По педагогическому стажу: </w:t>
      </w:r>
    </w:p>
    <w:tbl>
      <w:tblPr>
        <w:tblW w:w="98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397"/>
        <w:gridCol w:w="1920"/>
        <w:gridCol w:w="1518"/>
        <w:gridCol w:w="1166"/>
      </w:tblGrid>
      <w:tr w:rsidR="001C3C27" w:rsidRPr="0088421F" w:rsidTr="003710EF">
        <w:trPr>
          <w:trHeight w:val="281"/>
        </w:trPr>
        <w:tc>
          <w:tcPr>
            <w:tcW w:w="2836" w:type="dxa"/>
          </w:tcPr>
          <w:p w:rsidR="001C3C27" w:rsidRPr="0088421F" w:rsidRDefault="001C3C27" w:rsidP="003710EF">
            <w:r w:rsidRPr="0088421F">
              <w:t>До 3-х лет</w:t>
            </w:r>
          </w:p>
        </w:tc>
        <w:tc>
          <w:tcPr>
            <w:tcW w:w="2397" w:type="dxa"/>
          </w:tcPr>
          <w:p w:rsidR="001C3C27" w:rsidRPr="0088421F" w:rsidRDefault="001C3C27" w:rsidP="003710EF">
            <w:pPr>
              <w:ind w:firstLine="708"/>
            </w:pPr>
            <w:r w:rsidRPr="0088421F">
              <w:t>от 3 до 5 лет</w:t>
            </w:r>
          </w:p>
        </w:tc>
        <w:tc>
          <w:tcPr>
            <w:tcW w:w="1920" w:type="dxa"/>
          </w:tcPr>
          <w:p w:rsidR="001C3C27" w:rsidRPr="0088421F" w:rsidRDefault="001C3C27" w:rsidP="003710EF">
            <w:r w:rsidRPr="0088421F">
              <w:t xml:space="preserve"> от 5 до 15лет</w:t>
            </w:r>
          </w:p>
        </w:tc>
        <w:tc>
          <w:tcPr>
            <w:tcW w:w="1518" w:type="dxa"/>
          </w:tcPr>
          <w:p w:rsidR="001C3C27" w:rsidRPr="0088421F" w:rsidRDefault="001C3C27" w:rsidP="003710EF">
            <w:r w:rsidRPr="0088421F">
              <w:t xml:space="preserve"> от 15 до 25 лет</w:t>
            </w:r>
          </w:p>
        </w:tc>
        <w:tc>
          <w:tcPr>
            <w:tcW w:w="1166" w:type="dxa"/>
          </w:tcPr>
          <w:p w:rsidR="001C3C27" w:rsidRPr="0088421F" w:rsidRDefault="001C3C27" w:rsidP="003710EF">
            <w:r w:rsidRPr="0088421F">
              <w:t>более 25 лет</w:t>
            </w:r>
          </w:p>
        </w:tc>
      </w:tr>
      <w:tr w:rsidR="001C3C27" w:rsidRPr="0088421F" w:rsidTr="003710EF">
        <w:tc>
          <w:tcPr>
            <w:tcW w:w="2836" w:type="dxa"/>
          </w:tcPr>
          <w:p w:rsidR="001C3C27" w:rsidRPr="0088421F" w:rsidRDefault="001C3C27" w:rsidP="003710EF">
            <w:r w:rsidRPr="0088421F">
              <w:t>5 чел.</w:t>
            </w:r>
          </w:p>
          <w:p w:rsidR="001C3C27" w:rsidRPr="0088421F" w:rsidRDefault="001C3C27" w:rsidP="003710EF">
            <w:r w:rsidRPr="0088421F">
              <w:t xml:space="preserve"> </w:t>
            </w:r>
            <w:proofErr w:type="gramStart"/>
            <w:r w:rsidRPr="0088421F">
              <w:t>(</w:t>
            </w:r>
            <w:proofErr w:type="spellStart"/>
            <w:r w:rsidRPr="0088421F">
              <w:t>Широбокова</w:t>
            </w:r>
            <w:proofErr w:type="spellEnd"/>
            <w:r w:rsidRPr="0088421F">
              <w:t xml:space="preserve"> Е.С., </w:t>
            </w:r>
            <w:proofErr w:type="spellStart"/>
            <w:r w:rsidRPr="0088421F">
              <w:lastRenderedPageBreak/>
              <w:t>Зомарева</w:t>
            </w:r>
            <w:proofErr w:type="spellEnd"/>
            <w:r w:rsidRPr="0088421F">
              <w:t xml:space="preserve"> М.В, Гаврилина Т.Л., Галкина А.Е.,  </w:t>
            </w:r>
            <w:proofErr w:type="spellStart"/>
            <w:r w:rsidRPr="0088421F">
              <w:t>Азанова</w:t>
            </w:r>
            <w:proofErr w:type="spellEnd"/>
            <w:r w:rsidRPr="0088421F">
              <w:t xml:space="preserve"> Л.В.) </w:t>
            </w:r>
            <w:proofErr w:type="gramEnd"/>
          </w:p>
        </w:tc>
        <w:tc>
          <w:tcPr>
            <w:tcW w:w="2397" w:type="dxa"/>
          </w:tcPr>
          <w:p w:rsidR="001C3C27" w:rsidRPr="0088421F" w:rsidRDefault="001C3C27" w:rsidP="003710EF">
            <w:r w:rsidRPr="0088421F">
              <w:lastRenderedPageBreak/>
              <w:t>3 чел.</w:t>
            </w:r>
          </w:p>
          <w:p w:rsidR="001C3C27" w:rsidRPr="0088421F" w:rsidRDefault="001C3C27" w:rsidP="003710EF">
            <w:r w:rsidRPr="0088421F">
              <w:t>Иванова О.В.,</w:t>
            </w:r>
          </w:p>
          <w:p w:rsidR="001C3C27" w:rsidRPr="0088421F" w:rsidRDefault="001C3C27" w:rsidP="003710EF">
            <w:proofErr w:type="spellStart"/>
            <w:r w:rsidRPr="0088421F">
              <w:lastRenderedPageBreak/>
              <w:t>Сыстеров</w:t>
            </w:r>
            <w:proofErr w:type="spellEnd"/>
            <w:r w:rsidRPr="0088421F">
              <w:t xml:space="preserve"> С.Д.,</w:t>
            </w:r>
          </w:p>
          <w:p w:rsidR="001C3C27" w:rsidRPr="0088421F" w:rsidRDefault="001C3C27" w:rsidP="003710EF">
            <w:r w:rsidRPr="0088421F">
              <w:t>Золотова Т.А.</w:t>
            </w:r>
          </w:p>
        </w:tc>
        <w:tc>
          <w:tcPr>
            <w:tcW w:w="1920" w:type="dxa"/>
          </w:tcPr>
          <w:p w:rsidR="001C3C27" w:rsidRPr="0088421F" w:rsidRDefault="001C3C27" w:rsidP="003710EF">
            <w:r w:rsidRPr="0088421F">
              <w:lastRenderedPageBreak/>
              <w:t>3 чел.</w:t>
            </w:r>
          </w:p>
          <w:p w:rsidR="001C3C27" w:rsidRPr="0088421F" w:rsidRDefault="001C3C27" w:rsidP="003710EF">
            <w:proofErr w:type="spellStart"/>
            <w:r w:rsidRPr="0088421F">
              <w:t>Саламатова</w:t>
            </w:r>
            <w:proofErr w:type="spellEnd"/>
            <w:r w:rsidRPr="0088421F">
              <w:t xml:space="preserve"> </w:t>
            </w:r>
            <w:r w:rsidRPr="0088421F">
              <w:lastRenderedPageBreak/>
              <w:t>М.А., Лебедева А.Н.,</w:t>
            </w:r>
            <w:proofErr w:type="spellStart"/>
            <w:r w:rsidRPr="0088421F">
              <w:t>Жадан</w:t>
            </w:r>
            <w:proofErr w:type="spellEnd"/>
            <w:r w:rsidRPr="0088421F">
              <w:t xml:space="preserve"> С.С.</w:t>
            </w:r>
          </w:p>
        </w:tc>
        <w:tc>
          <w:tcPr>
            <w:tcW w:w="1518" w:type="dxa"/>
          </w:tcPr>
          <w:p w:rsidR="001C3C27" w:rsidRPr="0088421F" w:rsidRDefault="001C3C27" w:rsidP="003710EF">
            <w:r w:rsidRPr="0088421F">
              <w:lastRenderedPageBreak/>
              <w:t>17 чел.</w:t>
            </w:r>
          </w:p>
        </w:tc>
        <w:tc>
          <w:tcPr>
            <w:tcW w:w="1166" w:type="dxa"/>
          </w:tcPr>
          <w:p w:rsidR="001C3C27" w:rsidRPr="0088421F" w:rsidRDefault="001C3C27" w:rsidP="003710EF">
            <w:r w:rsidRPr="0088421F">
              <w:t>23 чел.</w:t>
            </w:r>
          </w:p>
        </w:tc>
      </w:tr>
    </w:tbl>
    <w:p w:rsidR="001C3C27" w:rsidRPr="0088421F" w:rsidRDefault="001C3C27" w:rsidP="001C3C27">
      <w:pPr>
        <w:rPr>
          <w:b/>
        </w:rPr>
      </w:pPr>
    </w:p>
    <w:p w:rsidR="001C3C27" w:rsidRPr="0088421F" w:rsidRDefault="001C3C27" w:rsidP="001C3C27">
      <w:pPr>
        <w:rPr>
          <w:b/>
        </w:rPr>
      </w:pPr>
      <w:r w:rsidRPr="0088421F">
        <w:rPr>
          <w:b/>
        </w:rPr>
        <w:t>По уровню категории</w:t>
      </w:r>
    </w:p>
    <w:p w:rsidR="001C3C27" w:rsidRPr="0088421F" w:rsidRDefault="001C3C27" w:rsidP="001C3C27">
      <w:pPr>
        <w:rPr>
          <w:b/>
        </w:rPr>
      </w:pPr>
    </w:p>
    <w:tbl>
      <w:tblPr>
        <w:tblW w:w="99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9"/>
        <w:gridCol w:w="426"/>
        <w:gridCol w:w="906"/>
        <w:gridCol w:w="795"/>
        <w:gridCol w:w="567"/>
        <w:gridCol w:w="850"/>
        <w:gridCol w:w="425"/>
        <w:gridCol w:w="709"/>
        <w:gridCol w:w="568"/>
        <w:gridCol w:w="709"/>
        <w:gridCol w:w="709"/>
        <w:gridCol w:w="707"/>
        <w:gridCol w:w="709"/>
        <w:gridCol w:w="709"/>
      </w:tblGrid>
      <w:tr w:rsidR="001C3C27" w:rsidRPr="0088421F" w:rsidTr="003710EF">
        <w:trPr>
          <w:cantSplit/>
          <w:trHeight w:val="2978"/>
          <w:tblHeader/>
        </w:trPr>
        <w:tc>
          <w:tcPr>
            <w:tcW w:w="1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C3C27" w:rsidRPr="0088421F" w:rsidRDefault="001C3C27" w:rsidP="003710EF">
            <w:pPr>
              <w:snapToGrid w:val="0"/>
              <w:jc w:val="center"/>
            </w:pPr>
            <w:r w:rsidRPr="0088421F">
              <w:t>Общее кол-во педагогов</w:t>
            </w:r>
          </w:p>
          <w:p w:rsidR="001C3C27" w:rsidRPr="0088421F" w:rsidRDefault="001C3C27" w:rsidP="003710EF">
            <w:pPr>
              <w:snapToGrid w:val="0"/>
              <w:jc w:val="center"/>
            </w:pPr>
            <w:r w:rsidRPr="0088421F">
              <w:t xml:space="preserve"> (с </w:t>
            </w:r>
            <w:proofErr w:type="gramStart"/>
            <w:r w:rsidRPr="0088421F">
              <w:t>находящимися</w:t>
            </w:r>
            <w:proofErr w:type="gramEnd"/>
            <w:r w:rsidRPr="0088421F">
              <w:t xml:space="preserve"> в декретном отпуске) 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1C3C27" w:rsidRPr="0088421F" w:rsidRDefault="001C3C27" w:rsidP="003710EF">
            <w:pPr>
              <w:suppressLineNumbers/>
              <w:suppressAutoHyphens/>
              <w:snapToGrid w:val="0"/>
              <w:ind w:left="113" w:right="113"/>
              <w:jc w:val="center"/>
              <w:rPr>
                <w:lang w:eastAsia="ar-SA"/>
              </w:rPr>
            </w:pPr>
            <w:r w:rsidRPr="0088421F">
              <w:rPr>
                <w:lang w:eastAsia="ar-SA"/>
              </w:rPr>
              <w:t xml:space="preserve">Всего аттестованных педагогов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1C3C27" w:rsidRPr="0088421F" w:rsidRDefault="001C3C27" w:rsidP="003710EF">
            <w:pPr>
              <w:snapToGrid w:val="0"/>
              <w:ind w:left="113" w:right="113"/>
              <w:jc w:val="center"/>
            </w:pPr>
            <w:r w:rsidRPr="0088421F">
              <w:t>% от общего кол-ва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1C3C27" w:rsidRPr="0088421F" w:rsidRDefault="001C3C27" w:rsidP="003710EF">
            <w:pPr>
              <w:snapToGrid w:val="0"/>
              <w:ind w:left="113" w:right="113"/>
              <w:jc w:val="center"/>
            </w:pPr>
            <w:r w:rsidRPr="0088421F">
              <w:t>Высшая категория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1C3C27" w:rsidRPr="0088421F" w:rsidRDefault="001C3C27" w:rsidP="003710EF">
            <w:pPr>
              <w:snapToGrid w:val="0"/>
              <w:ind w:left="113" w:right="113"/>
              <w:jc w:val="center"/>
            </w:pPr>
            <w:r w:rsidRPr="0088421F">
              <w:t>% от общего кол-ва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1C3C27" w:rsidRPr="0088421F" w:rsidRDefault="001C3C27" w:rsidP="003710EF">
            <w:pPr>
              <w:snapToGrid w:val="0"/>
              <w:ind w:left="113" w:right="113"/>
              <w:jc w:val="center"/>
            </w:pPr>
            <w:r w:rsidRPr="0088421F">
              <w:t>Первая категория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1C3C27" w:rsidRPr="0088421F" w:rsidRDefault="001C3C27" w:rsidP="003710EF">
            <w:pPr>
              <w:snapToGrid w:val="0"/>
              <w:ind w:left="113" w:right="113"/>
              <w:jc w:val="center"/>
            </w:pPr>
            <w:r w:rsidRPr="0088421F">
              <w:t>% от общего кол-ва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1C3C27" w:rsidRPr="0088421F" w:rsidRDefault="001C3C27" w:rsidP="003710EF">
            <w:pPr>
              <w:snapToGrid w:val="0"/>
              <w:ind w:left="113" w:right="113"/>
              <w:jc w:val="center"/>
            </w:pPr>
            <w:r w:rsidRPr="0088421F">
              <w:t>Вторая категория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1C3C27" w:rsidRPr="0088421F" w:rsidRDefault="001C3C27" w:rsidP="003710EF">
            <w:pPr>
              <w:suppressLineNumbers/>
              <w:suppressAutoHyphens/>
              <w:snapToGrid w:val="0"/>
              <w:ind w:left="113" w:right="113"/>
              <w:jc w:val="center"/>
              <w:rPr>
                <w:lang w:eastAsia="ar-SA"/>
              </w:rPr>
            </w:pPr>
            <w:r w:rsidRPr="0088421F">
              <w:rPr>
                <w:lang w:eastAsia="ar-SA"/>
              </w:rPr>
              <w:t>% от общего кол-ва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1C3C27" w:rsidRPr="0088421F" w:rsidRDefault="001C3C27" w:rsidP="003710EF">
            <w:pPr>
              <w:suppressLineNumbers/>
              <w:suppressAutoHyphens/>
              <w:snapToGrid w:val="0"/>
              <w:ind w:left="113" w:right="113"/>
              <w:jc w:val="center"/>
              <w:rPr>
                <w:lang w:eastAsia="ar-SA"/>
              </w:rPr>
            </w:pPr>
            <w:r w:rsidRPr="0088421F">
              <w:rPr>
                <w:lang w:eastAsia="ar-SA"/>
              </w:rPr>
              <w:t>Соответствие должности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1C3C27" w:rsidRPr="0088421F" w:rsidRDefault="001C3C27" w:rsidP="003710EF">
            <w:pPr>
              <w:suppressLineNumbers/>
              <w:suppressAutoHyphens/>
              <w:snapToGrid w:val="0"/>
              <w:ind w:left="113" w:right="113"/>
              <w:jc w:val="center"/>
              <w:rPr>
                <w:lang w:eastAsia="ar-SA"/>
              </w:rPr>
            </w:pPr>
            <w:r w:rsidRPr="0088421F">
              <w:rPr>
                <w:lang w:eastAsia="ar-SA"/>
              </w:rPr>
              <w:t>% от общего кол-ва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1C3C27" w:rsidRPr="0088421F" w:rsidRDefault="001C3C27" w:rsidP="003710EF">
            <w:pPr>
              <w:suppressLineNumbers/>
              <w:suppressAutoHyphens/>
              <w:snapToGrid w:val="0"/>
              <w:ind w:left="113" w:right="113"/>
              <w:jc w:val="center"/>
              <w:rPr>
                <w:lang w:eastAsia="ar-SA"/>
              </w:rPr>
            </w:pPr>
            <w:r w:rsidRPr="0088421F">
              <w:rPr>
                <w:lang w:eastAsia="ar-SA"/>
              </w:rPr>
              <w:t>Педагогов без аттестации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1C3C27" w:rsidRPr="0088421F" w:rsidRDefault="001C3C27" w:rsidP="003710EF">
            <w:pPr>
              <w:suppressLineNumbers/>
              <w:suppressAutoHyphens/>
              <w:snapToGrid w:val="0"/>
              <w:ind w:left="113" w:right="113"/>
              <w:jc w:val="center"/>
              <w:rPr>
                <w:lang w:eastAsia="ar-SA"/>
              </w:rPr>
            </w:pPr>
            <w:r w:rsidRPr="0088421F">
              <w:rPr>
                <w:lang w:eastAsia="ar-SA"/>
              </w:rPr>
              <w:t>% от общего кол-ва</w:t>
            </w:r>
          </w:p>
        </w:tc>
      </w:tr>
      <w:tr w:rsidR="001C3C27" w:rsidRPr="0088421F" w:rsidTr="003710EF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1C3C27" w:rsidRPr="0088421F" w:rsidRDefault="001C3C27" w:rsidP="00371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8421F">
              <w:rPr>
                <w:lang w:eastAsia="ar-SA"/>
              </w:rPr>
              <w:t xml:space="preserve">Учителя 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1C3C27" w:rsidRPr="0088421F" w:rsidRDefault="001C3C27" w:rsidP="00371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8421F">
              <w:rPr>
                <w:lang w:eastAsia="ar-SA"/>
              </w:rPr>
              <w:t>55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</w:tcPr>
          <w:p w:rsidR="001C3C27" w:rsidRPr="0088421F" w:rsidRDefault="001C3C27" w:rsidP="003710EF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88421F">
              <w:rPr>
                <w:b/>
                <w:lang w:eastAsia="ar-SA"/>
              </w:rPr>
              <w:t>49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:rsidR="001C3C27" w:rsidRPr="0088421F" w:rsidRDefault="001C3C27" w:rsidP="00371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8421F">
              <w:rPr>
                <w:lang w:eastAsia="ar-SA"/>
              </w:rPr>
              <w:t>89,1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1C3C27" w:rsidRPr="0088421F" w:rsidRDefault="001C3C27" w:rsidP="003710EF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88421F">
              <w:rPr>
                <w:b/>
                <w:lang w:eastAsia="ar-SA"/>
              </w:rPr>
              <w:t>26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1C3C27" w:rsidRPr="0088421F" w:rsidRDefault="001C3C27" w:rsidP="003710EF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88421F">
              <w:rPr>
                <w:b/>
                <w:lang w:eastAsia="ar-SA"/>
              </w:rPr>
              <w:t>47,3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C3C27" w:rsidRPr="0088421F" w:rsidRDefault="001C3C27" w:rsidP="003710EF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88421F">
              <w:rPr>
                <w:b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C3C27" w:rsidRPr="0088421F" w:rsidRDefault="001C3C27" w:rsidP="003710EF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88421F">
              <w:rPr>
                <w:b/>
                <w:lang w:eastAsia="ar-SA"/>
              </w:rPr>
              <w:t>16,4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1C3C27" w:rsidRPr="0088421F" w:rsidRDefault="001C3C27" w:rsidP="003710EF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88421F">
              <w:rPr>
                <w:b/>
                <w:lang w:eastAsia="ar-SA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C3C27" w:rsidRPr="0088421F" w:rsidRDefault="001C3C27" w:rsidP="00371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8421F">
              <w:rPr>
                <w:lang w:eastAsia="ar-SA"/>
              </w:rPr>
              <w:t>3,6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C3C27" w:rsidRPr="0088421F" w:rsidRDefault="001C3C27" w:rsidP="003710EF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88421F">
              <w:rPr>
                <w:b/>
                <w:lang w:eastAsia="ar-SA"/>
              </w:rPr>
              <w:t>8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</w:tcPr>
          <w:p w:rsidR="001C3C27" w:rsidRPr="0088421F" w:rsidRDefault="001C3C27" w:rsidP="00371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8421F">
              <w:rPr>
                <w:lang w:eastAsia="ar-SA"/>
              </w:rPr>
              <w:t>14,5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C3C27" w:rsidRPr="0088421F" w:rsidRDefault="001C3C27" w:rsidP="003710EF">
            <w:pPr>
              <w:suppressLineNumbers/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88421F">
              <w:rPr>
                <w:b/>
                <w:lang w:eastAsia="ar-SA"/>
              </w:rPr>
              <w:t>10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27" w:rsidRPr="0088421F" w:rsidRDefault="001C3C27" w:rsidP="00371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8421F">
              <w:rPr>
                <w:lang w:eastAsia="ar-SA"/>
              </w:rPr>
              <w:t>18,1</w:t>
            </w:r>
          </w:p>
        </w:tc>
      </w:tr>
      <w:tr w:rsidR="001C3C27" w:rsidRPr="0088421F" w:rsidTr="003710EF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</w:tcPr>
          <w:p w:rsidR="001C3C27" w:rsidRPr="0088421F" w:rsidRDefault="001C3C27" w:rsidP="00371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8421F">
              <w:rPr>
                <w:lang w:eastAsia="ar-SA"/>
              </w:rPr>
              <w:t xml:space="preserve">Иные  </w:t>
            </w:r>
            <w:proofErr w:type="spellStart"/>
            <w:r w:rsidRPr="0088421F">
              <w:rPr>
                <w:lang w:eastAsia="ar-SA"/>
              </w:rPr>
              <w:t>пед</w:t>
            </w:r>
            <w:proofErr w:type="spellEnd"/>
            <w:r w:rsidRPr="0088421F">
              <w:rPr>
                <w:lang w:eastAsia="ar-SA"/>
              </w:rPr>
              <w:t>. работники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1C3C27" w:rsidRPr="0088421F" w:rsidRDefault="001C3C27" w:rsidP="00371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8421F">
              <w:rPr>
                <w:lang w:eastAsia="ar-SA"/>
              </w:rPr>
              <w:t>3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</w:tcPr>
          <w:p w:rsidR="001C3C27" w:rsidRPr="0088421F" w:rsidRDefault="001C3C27" w:rsidP="00371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8421F">
              <w:rPr>
                <w:lang w:eastAsia="ar-SA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:rsidR="001C3C27" w:rsidRPr="0088421F" w:rsidRDefault="001C3C27" w:rsidP="00371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8421F">
              <w:rPr>
                <w:lang w:eastAsia="ar-SA"/>
              </w:rPr>
              <w:t>100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1C3C27" w:rsidRPr="0088421F" w:rsidRDefault="001C3C27" w:rsidP="00371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8421F">
              <w:rPr>
                <w:lang w:eastAsia="ar-SA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1C3C27" w:rsidRPr="0088421F" w:rsidRDefault="001C3C27" w:rsidP="00371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8421F">
              <w:rPr>
                <w:lang w:eastAsia="ar-SA"/>
              </w:rPr>
              <w:t>33,3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1C3C27" w:rsidRPr="0088421F" w:rsidRDefault="001C3C27" w:rsidP="00371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8421F">
              <w:rPr>
                <w:lang w:eastAsia="ar-SA"/>
              </w:rP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C3C27" w:rsidRPr="0088421F" w:rsidRDefault="001C3C27" w:rsidP="00371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8421F">
              <w:rPr>
                <w:lang w:eastAsia="ar-SA"/>
              </w:rPr>
              <w:t>66,6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1C3C27" w:rsidRPr="0088421F" w:rsidRDefault="001C3C27" w:rsidP="00371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8421F">
              <w:rPr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C3C27" w:rsidRPr="0088421F" w:rsidRDefault="001C3C27" w:rsidP="00371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8421F">
              <w:rPr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C3C27" w:rsidRPr="0088421F" w:rsidRDefault="001C3C27" w:rsidP="00371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8421F">
              <w:rPr>
                <w:lang w:eastAsia="ar-SA"/>
              </w:rPr>
              <w:t>0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</w:tcPr>
          <w:p w:rsidR="001C3C27" w:rsidRPr="0088421F" w:rsidRDefault="001C3C27" w:rsidP="00371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8421F">
              <w:rPr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1C3C27" w:rsidRPr="0088421F" w:rsidRDefault="001C3C27" w:rsidP="00371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8421F">
              <w:rPr>
                <w:lang w:eastAsia="ar-SA"/>
              </w:rPr>
              <w:t>0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3C27" w:rsidRPr="0088421F" w:rsidRDefault="001C3C27" w:rsidP="00371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8421F">
              <w:rPr>
                <w:lang w:eastAsia="ar-SA"/>
              </w:rPr>
              <w:t>0</w:t>
            </w:r>
          </w:p>
        </w:tc>
      </w:tr>
    </w:tbl>
    <w:p w:rsidR="001C3C27" w:rsidRPr="0088421F" w:rsidRDefault="001C3C27" w:rsidP="001C3C27">
      <w:pPr>
        <w:ind w:left="567"/>
        <w:jc w:val="both"/>
        <w:rPr>
          <w:b/>
          <w:bCs/>
        </w:rPr>
      </w:pPr>
    </w:p>
    <w:p w:rsidR="001C3C27" w:rsidRPr="0088421F" w:rsidRDefault="001C3C27" w:rsidP="001C3C27">
      <w:r w:rsidRPr="0088421F">
        <w:t>Педагоги постоянно подтверждают и повышают свою квалификацию. Всего в 2013-2014  учебном году было  аттестовано 13 учителей. 7 педагогов аттестовано на уровне образовательного учреждения для определения соответствия занимаемой должности. 6 учителей защитились на высшую категорию.</w:t>
      </w:r>
    </w:p>
    <w:p w:rsidR="001C3C27" w:rsidRPr="0088421F" w:rsidRDefault="001C3C27" w:rsidP="001C3C27">
      <w:pPr>
        <w:rPr>
          <w:b/>
        </w:rPr>
      </w:pPr>
    </w:p>
    <w:p w:rsidR="001C3C27" w:rsidRPr="0088421F" w:rsidRDefault="001C3C27" w:rsidP="001C3C27">
      <w:pPr>
        <w:tabs>
          <w:tab w:val="left" w:pos="1134"/>
        </w:tabs>
        <w:suppressAutoHyphens/>
        <w:ind w:left="360"/>
        <w:jc w:val="center"/>
        <w:rPr>
          <w:b/>
          <w:bCs/>
        </w:rPr>
      </w:pPr>
      <w:r w:rsidRPr="0088421F">
        <w:rPr>
          <w:b/>
          <w:bCs/>
        </w:rPr>
        <w:t>Количество педагогов, аттестованных в 2013 - 2014 учебном году на высшую квалификационную категорию</w:t>
      </w:r>
    </w:p>
    <w:p w:rsidR="001C3C27" w:rsidRPr="0088421F" w:rsidRDefault="001C3C27" w:rsidP="001C3C27">
      <w:pPr>
        <w:tabs>
          <w:tab w:val="left" w:pos="1134"/>
        </w:tabs>
        <w:suppressAutoHyphens/>
        <w:ind w:left="360"/>
        <w:jc w:val="center"/>
        <w:rPr>
          <w:b/>
          <w:bCs/>
        </w:rPr>
      </w:pPr>
    </w:p>
    <w:tbl>
      <w:tblPr>
        <w:tblW w:w="89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4"/>
        <w:gridCol w:w="3261"/>
        <w:gridCol w:w="1419"/>
        <w:gridCol w:w="2431"/>
      </w:tblGrid>
      <w:tr w:rsidR="001C3C27" w:rsidRPr="0088421F" w:rsidTr="003710EF">
        <w:trPr>
          <w:cantSplit/>
          <w:trHeight w:val="899"/>
          <w:tblHeader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3C27" w:rsidRPr="0088421F" w:rsidRDefault="001C3C27" w:rsidP="00371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8421F">
              <w:rPr>
                <w:lang w:eastAsia="ar-SA"/>
              </w:rPr>
              <w:t xml:space="preserve">Общее </w:t>
            </w:r>
          </w:p>
          <w:p w:rsidR="001C3C27" w:rsidRPr="0088421F" w:rsidRDefault="001C3C27" w:rsidP="00371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8421F">
              <w:rPr>
                <w:lang w:eastAsia="ar-SA"/>
              </w:rPr>
              <w:t>количество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3C27" w:rsidRPr="0088421F" w:rsidRDefault="001C3C27" w:rsidP="00371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8421F">
              <w:rPr>
                <w:lang w:eastAsia="ar-SA"/>
              </w:rPr>
              <w:t>всего подано заявлений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C3C27" w:rsidRPr="0088421F" w:rsidRDefault="001C3C27" w:rsidP="00371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8421F">
              <w:rPr>
                <w:lang w:eastAsia="ar-SA"/>
              </w:rPr>
              <w:t>всего аттестовано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7" w:rsidRPr="0088421F" w:rsidRDefault="001C3C27" w:rsidP="00371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8421F">
              <w:rPr>
                <w:lang w:eastAsia="ar-SA"/>
              </w:rPr>
              <w:t>С повышением квалификационной категории</w:t>
            </w:r>
          </w:p>
        </w:tc>
      </w:tr>
      <w:tr w:rsidR="001C3C27" w:rsidRPr="0088421F" w:rsidTr="003710EF"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3C27" w:rsidRPr="0088421F" w:rsidRDefault="001C3C27" w:rsidP="00371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8421F">
              <w:rPr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3C27" w:rsidRPr="0088421F" w:rsidRDefault="001C3C27" w:rsidP="003710EF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88421F">
              <w:rPr>
                <w:lang w:eastAsia="ar-SA"/>
              </w:rPr>
              <w:t>1.Губанова Н.Д.</w:t>
            </w:r>
          </w:p>
          <w:p w:rsidR="001C3C27" w:rsidRPr="0088421F" w:rsidRDefault="001C3C27" w:rsidP="003710EF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88421F">
              <w:rPr>
                <w:lang w:eastAsia="ar-SA"/>
              </w:rPr>
              <w:t>2.Сметанина Л.Т.</w:t>
            </w:r>
          </w:p>
          <w:p w:rsidR="001C3C27" w:rsidRPr="0088421F" w:rsidRDefault="001C3C27" w:rsidP="003710EF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88421F">
              <w:rPr>
                <w:lang w:eastAsia="ar-SA"/>
              </w:rPr>
              <w:t>3.Лежнева В.В.</w:t>
            </w:r>
          </w:p>
          <w:p w:rsidR="001C3C27" w:rsidRPr="0088421F" w:rsidRDefault="001C3C27" w:rsidP="003710EF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88421F">
              <w:rPr>
                <w:lang w:eastAsia="ar-SA"/>
              </w:rPr>
              <w:t>4.Прибыльщиков С.П.</w:t>
            </w:r>
          </w:p>
          <w:p w:rsidR="001C3C27" w:rsidRPr="0088421F" w:rsidRDefault="001C3C27" w:rsidP="003710EF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88421F">
              <w:rPr>
                <w:lang w:eastAsia="ar-SA"/>
              </w:rPr>
              <w:t>5.Степанова Н.В.</w:t>
            </w:r>
          </w:p>
          <w:p w:rsidR="001C3C27" w:rsidRPr="0088421F" w:rsidRDefault="001C3C27" w:rsidP="003710EF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88421F">
              <w:rPr>
                <w:lang w:eastAsia="ar-SA"/>
              </w:rPr>
              <w:t>6.Максимова М.Н.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C3C27" w:rsidRPr="0088421F" w:rsidRDefault="001C3C27" w:rsidP="00371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8421F">
              <w:rPr>
                <w:lang w:eastAsia="ar-SA"/>
              </w:rPr>
              <w:t>6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7" w:rsidRPr="0088421F" w:rsidRDefault="001C3C27" w:rsidP="003710EF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88421F">
              <w:rPr>
                <w:lang w:eastAsia="ar-SA"/>
              </w:rPr>
              <w:t>1.Лежнева В.В.</w:t>
            </w:r>
          </w:p>
        </w:tc>
      </w:tr>
    </w:tbl>
    <w:p w:rsidR="001C3C27" w:rsidRPr="0088421F" w:rsidRDefault="001C3C27" w:rsidP="001C3C27">
      <w:pPr>
        <w:rPr>
          <w:b/>
        </w:rPr>
      </w:pPr>
    </w:p>
    <w:p w:rsidR="001C3C27" w:rsidRPr="0088421F" w:rsidRDefault="001C3C27" w:rsidP="001C3C27">
      <w:pPr>
        <w:rPr>
          <w:b/>
        </w:rPr>
      </w:pPr>
    </w:p>
    <w:p w:rsidR="001C3C27" w:rsidRPr="0088421F" w:rsidRDefault="001C3C27" w:rsidP="001C3C27">
      <w:r w:rsidRPr="0088421F">
        <w:t>Педагоги гимназии активны в своей методической работе, которая в этом учебном году строилась вокруг проблемы освоения новых стандартов.</w:t>
      </w:r>
    </w:p>
    <w:p w:rsidR="001C3C27" w:rsidRPr="0088421F" w:rsidRDefault="001C3C27" w:rsidP="001C3C27">
      <w:pPr>
        <w:rPr>
          <w:bCs/>
          <w:iCs/>
        </w:rPr>
      </w:pPr>
      <w:r w:rsidRPr="0088421F">
        <w:rPr>
          <w:b/>
          <w:bCs/>
          <w:iCs/>
        </w:rPr>
        <w:t>1</w:t>
      </w:r>
      <w:r w:rsidRPr="0088421F">
        <w:rPr>
          <w:bCs/>
          <w:iCs/>
        </w:rPr>
        <w:t xml:space="preserve">. К началу учебного года педагоги создали рабочие программы, включающие в себя обязательные разделы, касающиеся вопросов достижения </w:t>
      </w:r>
      <w:proofErr w:type="spellStart"/>
      <w:r w:rsidRPr="0088421F">
        <w:rPr>
          <w:bCs/>
          <w:iCs/>
        </w:rPr>
        <w:t>метапредметных</w:t>
      </w:r>
      <w:proofErr w:type="spellEnd"/>
      <w:r w:rsidRPr="0088421F">
        <w:rPr>
          <w:bCs/>
          <w:iCs/>
        </w:rPr>
        <w:t xml:space="preserve"> результатов. В мае 2014г. был проведен тематический педсовет «Качество образования», на котором сформировались 4 проектные группы по разработке критериев мониторинга </w:t>
      </w:r>
      <w:proofErr w:type="spellStart"/>
      <w:r w:rsidRPr="0088421F">
        <w:rPr>
          <w:bCs/>
          <w:iCs/>
        </w:rPr>
        <w:t>метапредметных</w:t>
      </w:r>
      <w:proofErr w:type="spellEnd"/>
      <w:r w:rsidRPr="0088421F">
        <w:rPr>
          <w:bCs/>
          <w:iCs/>
        </w:rPr>
        <w:t xml:space="preserve"> и предметных результатов.</w:t>
      </w:r>
    </w:p>
    <w:p w:rsidR="001C3C27" w:rsidRPr="0088421F" w:rsidRDefault="001C3C27" w:rsidP="001C3C27">
      <w:pPr>
        <w:rPr>
          <w:bCs/>
          <w:iCs/>
        </w:rPr>
      </w:pPr>
      <w:r w:rsidRPr="0088421F">
        <w:rPr>
          <w:b/>
          <w:bCs/>
          <w:iCs/>
        </w:rPr>
        <w:t>2</w:t>
      </w:r>
      <w:r w:rsidRPr="0088421F">
        <w:rPr>
          <w:bCs/>
          <w:iCs/>
        </w:rPr>
        <w:t xml:space="preserve">. В течение года была организована работа по созданию системы краткосрочных курсов как  элемента ММОШ – 12 педагогов предоставили программы курсов, учениками были востребованы </w:t>
      </w:r>
      <w:r w:rsidRPr="0088421F">
        <w:rPr>
          <w:bCs/>
          <w:iCs/>
        </w:rPr>
        <w:lastRenderedPageBreak/>
        <w:t>следующие: «В гостях у хозяйки медной горы», «Моя вселенная» «Исторический туризм», «Путешествие в сказку», «Встречаем Рождество», «Юный дизайнер», «Подружись с выпечкой», «Вкусные истории», «</w:t>
      </w:r>
      <w:proofErr w:type="spellStart"/>
      <w:r w:rsidRPr="0088421F">
        <w:rPr>
          <w:bCs/>
          <w:iCs/>
        </w:rPr>
        <w:t>Фелтинг</w:t>
      </w:r>
      <w:proofErr w:type="spellEnd"/>
      <w:r w:rsidRPr="0088421F">
        <w:rPr>
          <w:bCs/>
          <w:iCs/>
        </w:rPr>
        <w:t xml:space="preserve"> (мокрое валяние)», «Кукла Тильда», «</w:t>
      </w:r>
      <w:proofErr w:type="spellStart"/>
      <w:r w:rsidRPr="0088421F">
        <w:rPr>
          <w:bCs/>
          <w:iCs/>
        </w:rPr>
        <w:t>Граттаж</w:t>
      </w:r>
      <w:proofErr w:type="spellEnd"/>
      <w:r w:rsidRPr="0088421F">
        <w:rPr>
          <w:bCs/>
          <w:iCs/>
        </w:rPr>
        <w:t xml:space="preserve"> (техника </w:t>
      </w:r>
      <w:proofErr w:type="spellStart"/>
      <w:r w:rsidRPr="0088421F">
        <w:rPr>
          <w:bCs/>
          <w:iCs/>
        </w:rPr>
        <w:t>выцарапывания</w:t>
      </w:r>
      <w:proofErr w:type="spellEnd"/>
      <w:r w:rsidRPr="0088421F">
        <w:rPr>
          <w:bCs/>
          <w:iCs/>
        </w:rPr>
        <w:t xml:space="preserve"> картин)», «Русский оберег», «Праздники в нашей жизни», «Необычные тексты», «М</w:t>
      </w:r>
      <w:proofErr w:type="gramStart"/>
      <w:r w:rsidRPr="0088421F">
        <w:rPr>
          <w:bCs/>
          <w:iCs/>
        </w:rPr>
        <w:t>ы-</w:t>
      </w:r>
      <w:proofErr w:type="gramEnd"/>
      <w:r w:rsidRPr="0088421F">
        <w:rPr>
          <w:bCs/>
          <w:iCs/>
        </w:rPr>
        <w:t xml:space="preserve"> </w:t>
      </w:r>
      <w:proofErr w:type="spellStart"/>
      <w:r w:rsidRPr="0088421F">
        <w:rPr>
          <w:bCs/>
          <w:iCs/>
        </w:rPr>
        <w:t>спэленгисты</w:t>
      </w:r>
      <w:proofErr w:type="spellEnd"/>
      <w:r w:rsidRPr="0088421F">
        <w:rPr>
          <w:bCs/>
          <w:iCs/>
        </w:rPr>
        <w:t>», «Музыкальная открытка».</w:t>
      </w:r>
    </w:p>
    <w:p w:rsidR="001C3C27" w:rsidRPr="0088421F" w:rsidRDefault="001C3C27" w:rsidP="001C3C27">
      <w:pPr>
        <w:rPr>
          <w:bCs/>
          <w:iCs/>
        </w:rPr>
      </w:pPr>
      <w:r w:rsidRPr="0088421F">
        <w:rPr>
          <w:bCs/>
          <w:iCs/>
        </w:rPr>
        <w:t>По итогам курса каждый ученик принял участие в защите своего продукта.</w:t>
      </w:r>
    </w:p>
    <w:p w:rsidR="001C3C27" w:rsidRPr="0088421F" w:rsidRDefault="001C3C27" w:rsidP="001C3C27">
      <w:pPr>
        <w:rPr>
          <w:bCs/>
          <w:iCs/>
        </w:rPr>
      </w:pPr>
      <w:r w:rsidRPr="0088421F">
        <w:rPr>
          <w:bCs/>
          <w:iCs/>
        </w:rPr>
        <w:t>В апреле 2014 г. прошел День открытых дверей, на котором родителям будущих 5-классников были презентованы уроки в системе ПГМО (поточно-группового метода обучения), проведено общее собрание, где родители были ознакомлены с принципами ММОШ.</w:t>
      </w:r>
    </w:p>
    <w:p w:rsidR="001C3C27" w:rsidRPr="0088421F" w:rsidRDefault="001C3C27" w:rsidP="001C3C27">
      <w:pPr>
        <w:rPr>
          <w:bCs/>
          <w:iCs/>
        </w:rPr>
      </w:pPr>
      <w:r w:rsidRPr="0088421F">
        <w:rPr>
          <w:bCs/>
          <w:iCs/>
        </w:rPr>
        <w:t>На основе конкурсного отбора сформирован еще один 5 класс – «академический», особенностью обучения в котором будет являться изучение английского языка на углубленном уровне, а также обязательное участие в исследовательской и проектной работе.</w:t>
      </w:r>
    </w:p>
    <w:p w:rsidR="001C3C27" w:rsidRPr="0088421F" w:rsidRDefault="001C3C27" w:rsidP="001C3C27">
      <w:pPr>
        <w:rPr>
          <w:bCs/>
          <w:iCs/>
        </w:rPr>
      </w:pPr>
      <w:r w:rsidRPr="0088421F">
        <w:rPr>
          <w:b/>
          <w:bCs/>
          <w:iCs/>
        </w:rPr>
        <w:t>3</w:t>
      </w:r>
      <w:r w:rsidRPr="0088421F">
        <w:rPr>
          <w:bCs/>
          <w:iCs/>
        </w:rPr>
        <w:t xml:space="preserve">. В течение учебного года отмечается активизация учителей в распространении педагогического опыта: </w:t>
      </w:r>
      <w:r w:rsidRPr="0088421F">
        <w:rPr>
          <w:b/>
          <w:bCs/>
          <w:iCs/>
        </w:rPr>
        <w:t>более 20 человек</w:t>
      </w:r>
      <w:r w:rsidRPr="0088421F">
        <w:rPr>
          <w:bCs/>
          <w:iCs/>
        </w:rPr>
        <w:t xml:space="preserve"> приняли участие в работе инновационного слета педагогов-новаторов Пермского края, а также в  конкурсах «Образовательная волна», «Ярмарка педагогических инноваций», «Гражданских и общественных  инициатив».</w:t>
      </w:r>
    </w:p>
    <w:p w:rsidR="001C3C27" w:rsidRPr="0088421F" w:rsidRDefault="001C3C27" w:rsidP="001C3C27">
      <w:pPr>
        <w:rPr>
          <w:bCs/>
          <w:iCs/>
        </w:rPr>
      </w:pPr>
      <w:r w:rsidRPr="0088421F">
        <w:rPr>
          <w:b/>
          <w:bCs/>
          <w:iCs/>
        </w:rPr>
        <w:t>Золотова Т.А</w:t>
      </w:r>
      <w:r w:rsidRPr="0088421F">
        <w:rPr>
          <w:bCs/>
          <w:iCs/>
        </w:rPr>
        <w:t>. приняла участие в городском конкурсе «Учитель -2014»</w:t>
      </w:r>
    </w:p>
    <w:p w:rsidR="001C3C27" w:rsidRPr="0088421F" w:rsidRDefault="001C3C27" w:rsidP="001C3C27">
      <w:pPr>
        <w:rPr>
          <w:bCs/>
          <w:iCs/>
        </w:rPr>
      </w:pPr>
      <w:r w:rsidRPr="0088421F">
        <w:rPr>
          <w:bCs/>
          <w:iCs/>
        </w:rPr>
        <w:t>2 педагога являются экспертами «Института инновационной политики и права «</w:t>
      </w:r>
      <w:proofErr w:type="gramStart"/>
      <w:r w:rsidRPr="0088421F">
        <w:rPr>
          <w:bCs/>
          <w:iCs/>
        </w:rPr>
        <w:t>Эврика-Пермь</w:t>
      </w:r>
      <w:proofErr w:type="gramEnd"/>
      <w:r w:rsidRPr="0088421F">
        <w:rPr>
          <w:bCs/>
          <w:iCs/>
        </w:rPr>
        <w:t>»</w:t>
      </w:r>
    </w:p>
    <w:p w:rsidR="001C3C27" w:rsidRPr="0088421F" w:rsidRDefault="001C3C27" w:rsidP="001C3C27">
      <w:pPr>
        <w:rPr>
          <w:bCs/>
          <w:iCs/>
        </w:rPr>
      </w:pPr>
      <w:r w:rsidRPr="0088421F">
        <w:rPr>
          <w:b/>
          <w:bCs/>
          <w:iCs/>
        </w:rPr>
        <w:t>Учителя НШ</w:t>
      </w:r>
      <w:r w:rsidRPr="0088421F">
        <w:rPr>
          <w:bCs/>
          <w:iCs/>
        </w:rPr>
        <w:t xml:space="preserve"> приняли участие в различных конкурсах: «За гранью возможного», «</w:t>
      </w:r>
      <w:proofErr w:type="spellStart"/>
      <w:r w:rsidRPr="0088421F">
        <w:rPr>
          <w:bCs/>
          <w:iCs/>
        </w:rPr>
        <w:t>Метапредметный</w:t>
      </w:r>
      <w:proofErr w:type="spellEnd"/>
      <w:r w:rsidRPr="0088421F">
        <w:rPr>
          <w:bCs/>
          <w:iCs/>
        </w:rPr>
        <w:t xml:space="preserve"> урок», Конкурс социальной рекламы,  </w:t>
      </w:r>
      <w:proofErr w:type="spellStart"/>
      <w:r w:rsidRPr="0088421F">
        <w:rPr>
          <w:bCs/>
          <w:iCs/>
        </w:rPr>
        <w:t>Огородниковские</w:t>
      </w:r>
      <w:proofErr w:type="spellEnd"/>
      <w:r w:rsidRPr="0088421F">
        <w:rPr>
          <w:bCs/>
          <w:iCs/>
        </w:rPr>
        <w:t xml:space="preserve"> чтения «Учитель-ученик-родитель» и т.д.</w:t>
      </w:r>
    </w:p>
    <w:p w:rsidR="001C3C27" w:rsidRPr="0088421F" w:rsidRDefault="001C3C27" w:rsidP="001C3C27">
      <w:pPr>
        <w:rPr>
          <w:bCs/>
          <w:iCs/>
        </w:rPr>
      </w:pPr>
      <w:r w:rsidRPr="0088421F">
        <w:rPr>
          <w:bCs/>
          <w:iCs/>
        </w:rPr>
        <w:t xml:space="preserve">Все учителя математики, физики, химии, биологии приняли участие в региональной олимпиаде  «Профи-край».  </w:t>
      </w:r>
      <w:r w:rsidRPr="0088421F">
        <w:rPr>
          <w:b/>
          <w:bCs/>
          <w:iCs/>
        </w:rPr>
        <w:t xml:space="preserve">А.В. </w:t>
      </w:r>
      <w:proofErr w:type="spellStart"/>
      <w:r w:rsidRPr="0088421F">
        <w:rPr>
          <w:b/>
          <w:bCs/>
          <w:iCs/>
        </w:rPr>
        <w:t>Гаряев</w:t>
      </w:r>
      <w:proofErr w:type="spellEnd"/>
      <w:r w:rsidRPr="0088421F">
        <w:rPr>
          <w:bCs/>
          <w:iCs/>
        </w:rPr>
        <w:t xml:space="preserve"> стал призером, занял 7 место, а также участвовал в </w:t>
      </w:r>
      <w:r w:rsidRPr="0088421F">
        <w:rPr>
          <w:bCs/>
          <w:iCs/>
          <w:lang w:val="en-US"/>
        </w:rPr>
        <w:t>XII</w:t>
      </w:r>
      <w:r w:rsidRPr="0088421F">
        <w:rPr>
          <w:bCs/>
          <w:iCs/>
        </w:rPr>
        <w:t xml:space="preserve"> Международной ярмарке социально-педагогических инноваций (г. Белгород).</w:t>
      </w:r>
    </w:p>
    <w:p w:rsidR="001C3C27" w:rsidRPr="0088421F" w:rsidRDefault="001C3C27" w:rsidP="001C3C27">
      <w:pPr>
        <w:rPr>
          <w:bCs/>
          <w:iCs/>
        </w:rPr>
      </w:pPr>
      <w:r w:rsidRPr="0088421F">
        <w:rPr>
          <w:bCs/>
          <w:iCs/>
        </w:rPr>
        <w:t xml:space="preserve">Педагоги гимназии организовали и провели </w:t>
      </w:r>
      <w:r w:rsidRPr="0088421F">
        <w:rPr>
          <w:bCs/>
          <w:iCs/>
          <w:lang w:val="en-US"/>
        </w:rPr>
        <w:t>IV</w:t>
      </w:r>
      <w:r w:rsidRPr="0088421F">
        <w:rPr>
          <w:bCs/>
          <w:iCs/>
        </w:rPr>
        <w:t xml:space="preserve"> краевой конкурс «Этот прекрасный удивительный и загадочный мир», </w:t>
      </w:r>
      <w:r w:rsidRPr="0088421F">
        <w:rPr>
          <w:bCs/>
          <w:iCs/>
          <w:lang w:val="en-US"/>
        </w:rPr>
        <w:t>I</w:t>
      </w:r>
      <w:r w:rsidRPr="0088421F">
        <w:rPr>
          <w:bCs/>
          <w:iCs/>
        </w:rPr>
        <w:t xml:space="preserve"> региональный конкурс проектных и исследовательских работ «Я исследователь прекрасного, удивительного и загадочного мира».</w:t>
      </w:r>
    </w:p>
    <w:p w:rsidR="001C3C27" w:rsidRPr="0088421F" w:rsidRDefault="001C3C27" w:rsidP="001C3C27">
      <w:pPr>
        <w:rPr>
          <w:bCs/>
          <w:iCs/>
        </w:rPr>
      </w:pPr>
      <w:r w:rsidRPr="0088421F">
        <w:rPr>
          <w:bCs/>
          <w:iCs/>
        </w:rPr>
        <w:t xml:space="preserve">       Социальный педагог, </w:t>
      </w:r>
      <w:r w:rsidRPr="0088421F">
        <w:rPr>
          <w:b/>
          <w:bCs/>
          <w:iCs/>
        </w:rPr>
        <w:t>Максимова М.Н.,</w:t>
      </w:r>
      <w:r w:rsidRPr="0088421F">
        <w:rPr>
          <w:bCs/>
          <w:iCs/>
        </w:rPr>
        <w:t xml:space="preserve"> приняла участие в Международной научно-практической конференции «Медиация как культура согласия», во Всероссийском семинаре-тренинге «Обучение правам человека: возможности образовательных стандартов» и т.п. </w:t>
      </w:r>
    </w:p>
    <w:p w:rsidR="001C3C27" w:rsidRPr="0088421F" w:rsidRDefault="001C3C27" w:rsidP="001C3C27">
      <w:pPr>
        <w:rPr>
          <w:bCs/>
          <w:iCs/>
        </w:rPr>
      </w:pPr>
      <w:r w:rsidRPr="0088421F">
        <w:rPr>
          <w:bCs/>
          <w:iCs/>
        </w:rPr>
        <w:t>Многие коллеги делятся профессиональным опытом на персональных сайтах.</w:t>
      </w:r>
    </w:p>
    <w:p w:rsidR="001C3C27" w:rsidRPr="0088421F" w:rsidRDefault="001C3C27" w:rsidP="001C3C27">
      <w:r w:rsidRPr="0088421F">
        <w:rPr>
          <w:bCs/>
          <w:iCs/>
        </w:rPr>
        <w:t xml:space="preserve"> В декабре 2013г</w:t>
      </w:r>
      <w:proofErr w:type="gramStart"/>
      <w:r w:rsidRPr="0088421F">
        <w:rPr>
          <w:bCs/>
          <w:iCs/>
        </w:rPr>
        <w:t>.в</w:t>
      </w:r>
      <w:proofErr w:type="gramEnd"/>
      <w:r w:rsidRPr="0088421F">
        <w:rPr>
          <w:bCs/>
          <w:iCs/>
        </w:rPr>
        <w:t xml:space="preserve"> гимназии состоялся конкурс педагогического мастерства «</w:t>
      </w:r>
      <w:r w:rsidRPr="0088421F">
        <w:rPr>
          <w:b/>
          <w:bCs/>
          <w:iCs/>
        </w:rPr>
        <w:t>Педагогический поиск</w:t>
      </w:r>
      <w:r w:rsidRPr="0088421F">
        <w:rPr>
          <w:bCs/>
          <w:iCs/>
        </w:rPr>
        <w:t xml:space="preserve">», на котором 12 педагогов представили открытые уроки и внеклассные мероприятия. Победителем стала </w:t>
      </w:r>
      <w:proofErr w:type="spellStart"/>
      <w:r w:rsidRPr="0088421F">
        <w:rPr>
          <w:b/>
          <w:bCs/>
          <w:iCs/>
        </w:rPr>
        <w:t>Алгазина</w:t>
      </w:r>
      <w:proofErr w:type="spellEnd"/>
      <w:r w:rsidRPr="0088421F">
        <w:rPr>
          <w:b/>
          <w:bCs/>
          <w:iCs/>
        </w:rPr>
        <w:t xml:space="preserve"> Ю.В.</w:t>
      </w:r>
      <w:r w:rsidRPr="0088421F">
        <w:rPr>
          <w:bCs/>
          <w:iCs/>
        </w:rPr>
        <w:t xml:space="preserve"> – учитель физкультуры, в номинации «Молодой специалист» победу одержала </w:t>
      </w:r>
      <w:proofErr w:type="spellStart"/>
      <w:r w:rsidRPr="0088421F">
        <w:rPr>
          <w:b/>
          <w:bCs/>
          <w:iCs/>
        </w:rPr>
        <w:t>Жадан</w:t>
      </w:r>
      <w:proofErr w:type="spellEnd"/>
      <w:r w:rsidRPr="0088421F">
        <w:rPr>
          <w:b/>
          <w:bCs/>
          <w:iCs/>
        </w:rPr>
        <w:t xml:space="preserve"> С.С</w:t>
      </w:r>
      <w:r w:rsidRPr="0088421F">
        <w:rPr>
          <w:bCs/>
          <w:iCs/>
        </w:rPr>
        <w:t xml:space="preserve">. – учитель начальных классов, в номинации «Внеклассное мероприятие» - </w:t>
      </w:r>
      <w:proofErr w:type="spellStart"/>
      <w:r w:rsidRPr="0088421F">
        <w:rPr>
          <w:b/>
          <w:bCs/>
          <w:iCs/>
        </w:rPr>
        <w:t>Вотинцева</w:t>
      </w:r>
      <w:proofErr w:type="spellEnd"/>
      <w:r w:rsidRPr="0088421F">
        <w:rPr>
          <w:b/>
          <w:bCs/>
          <w:iCs/>
        </w:rPr>
        <w:t xml:space="preserve"> Г.В.,</w:t>
      </w:r>
      <w:r w:rsidRPr="0088421F">
        <w:rPr>
          <w:bCs/>
          <w:iCs/>
        </w:rPr>
        <w:t xml:space="preserve"> учитель начальных классов.</w:t>
      </w:r>
    </w:p>
    <w:p w:rsidR="001C3C27" w:rsidRPr="0088421F" w:rsidRDefault="001C3C27" w:rsidP="001C3C27"/>
    <w:p w:rsidR="001C3C27" w:rsidRPr="0088421F" w:rsidRDefault="001C3C27" w:rsidP="001C3C27">
      <w:pPr>
        <w:jc w:val="center"/>
        <w:rPr>
          <w:b/>
        </w:rPr>
      </w:pPr>
      <w:r w:rsidRPr="0088421F">
        <w:rPr>
          <w:b/>
        </w:rPr>
        <w:t>5.  Система дополнительного образования</w:t>
      </w:r>
    </w:p>
    <w:p w:rsidR="001C3C27" w:rsidRPr="0088421F" w:rsidRDefault="001C3C27" w:rsidP="001C3C27">
      <w:pPr>
        <w:ind w:firstLine="426"/>
        <w:jc w:val="both"/>
        <w:rPr>
          <w:b/>
          <w:bCs/>
        </w:rPr>
      </w:pPr>
      <w:r w:rsidRPr="0088421F">
        <w:rPr>
          <w:b/>
          <w:bCs/>
        </w:rPr>
        <w:t xml:space="preserve">1) бесплатные </w:t>
      </w:r>
      <w:proofErr w:type="gramStart"/>
      <w:r w:rsidRPr="0088421F">
        <w:rPr>
          <w:b/>
          <w:bCs/>
        </w:rPr>
        <w:t>курсы</w:t>
      </w:r>
      <w:proofErr w:type="gramEnd"/>
      <w:r w:rsidRPr="0088421F">
        <w:rPr>
          <w:b/>
          <w:bCs/>
        </w:rPr>
        <w:t xml:space="preserve"> организованные в гимназии в качестве дополнительного образования</w:t>
      </w:r>
    </w:p>
    <w:p w:rsidR="001C3C27" w:rsidRPr="0088421F" w:rsidRDefault="001C3C27" w:rsidP="001C3C27">
      <w:pPr>
        <w:ind w:firstLine="426"/>
        <w:jc w:val="both"/>
        <w:rPr>
          <w:b/>
          <w:bCs/>
        </w:rPr>
      </w:pPr>
      <w:r w:rsidRPr="0088421F">
        <w:rPr>
          <w:bCs/>
        </w:rPr>
        <w:t>Учащиеся гимназии в полной мере реализуют свое право на получение</w:t>
      </w:r>
      <w:r w:rsidRPr="0088421F">
        <w:t xml:space="preserve"> дополнитель</w:t>
      </w:r>
      <w:r w:rsidRPr="0088421F">
        <w:softHyphen/>
        <w:t>ного образования</w:t>
      </w:r>
      <w:r w:rsidRPr="0088421F">
        <w:rPr>
          <w:bCs/>
        </w:rPr>
        <w:t xml:space="preserve"> по следующим направлениям: художественно-эстетическое, спортивно–оздоровительное, этико-правовое, философско-культурологическое, лингвистическое.</w:t>
      </w:r>
      <w:r w:rsidRPr="0088421F">
        <w:t xml:space="preserve"> Охват учащихся дополнительным образованием по итогам года составил 97%, из них 34% занимаются в двух и более кружках.</w:t>
      </w:r>
    </w:p>
    <w:p w:rsidR="001C3C27" w:rsidRPr="0088421F" w:rsidRDefault="001C3C27" w:rsidP="001C3C27">
      <w:pPr>
        <w:ind w:firstLine="426"/>
        <w:jc w:val="both"/>
      </w:pPr>
      <w:proofErr w:type="gramStart"/>
      <w:r w:rsidRPr="0088421F">
        <w:rPr>
          <w:b/>
          <w:bCs/>
        </w:rPr>
        <w:t>В гимназии создана уникальная система  дополнительного образования</w:t>
      </w:r>
      <w:r w:rsidRPr="0088421F">
        <w:t>, ежегодно по</w:t>
      </w:r>
      <w:r w:rsidRPr="0088421F">
        <w:softHyphen/>
        <w:t xml:space="preserve">вышающая свою результативность: </w:t>
      </w:r>
      <w:r w:rsidRPr="0088421F">
        <w:rPr>
          <w:b/>
          <w:bCs/>
          <w:i/>
          <w:iCs/>
        </w:rPr>
        <w:t>школьный драматический театр «</w:t>
      </w:r>
      <w:proofErr w:type="spellStart"/>
      <w:r w:rsidRPr="0088421F">
        <w:rPr>
          <w:b/>
          <w:bCs/>
          <w:i/>
          <w:iCs/>
        </w:rPr>
        <w:t>Звездошлёпы</w:t>
      </w:r>
      <w:proofErr w:type="spellEnd"/>
      <w:r w:rsidRPr="0088421F">
        <w:rPr>
          <w:b/>
          <w:bCs/>
          <w:i/>
          <w:iCs/>
        </w:rPr>
        <w:t>»</w:t>
      </w:r>
      <w:r w:rsidRPr="0088421F">
        <w:t xml:space="preserve"> имеет звание образцового, является призером краевых фестивалей детских и юношеских теат</w:t>
      </w:r>
      <w:r w:rsidRPr="0088421F">
        <w:softHyphen/>
        <w:t xml:space="preserve">ров «Театральный портал», городского фестиваля-форума театров, где играют дети «Серебряный Софит- 2014»; </w:t>
      </w:r>
      <w:r w:rsidRPr="0088421F">
        <w:rPr>
          <w:b/>
          <w:bCs/>
        </w:rPr>
        <w:t>школьный театр на немецком языке</w:t>
      </w:r>
      <w:r w:rsidRPr="0088421F">
        <w:t xml:space="preserve"> (со</w:t>
      </w:r>
      <w:r w:rsidRPr="0088421F">
        <w:softHyphen/>
        <w:t>вершил поездку в Германию в г. Мюнхен;</w:t>
      </w:r>
      <w:proofErr w:type="gramEnd"/>
      <w:r w:rsidRPr="0088421F">
        <w:t xml:space="preserve"> </w:t>
      </w:r>
      <w:proofErr w:type="gramStart"/>
      <w:r w:rsidRPr="0088421F">
        <w:rPr>
          <w:b/>
          <w:bCs/>
        </w:rPr>
        <w:t>ИЗО-студия «Фейерверк»</w:t>
      </w:r>
      <w:r w:rsidRPr="0088421F">
        <w:t xml:space="preserve"> (дипломанты област</w:t>
      </w:r>
      <w:r w:rsidRPr="0088421F">
        <w:softHyphen/>
        <w:t>ной выставки рисунка «Весенняя палитра», участники всероссий</w:t>
      </w:r>
      <w:r w:rsidRPr="0088421F">
        <w:softHyphen/>
        <w:t xml:space="preserve">ских выставок, сотрудничая с Международной Лигой защиты </w:t>
      </w:r>
      <w:r w:rsidRPr="0088421F">
        <w:lastRenderedPageBreak/>
        <w:t>Культуры» приняли участие в тематических выставках и мероприятиях посвященных Международному Дню Земли, работы воспитанников неоднократно выставлялись на персо</w:t>
      </w:r>
      <w:r w:rsidRPr="0088421F">
        <w:softHyphen/>
        <w:t>нальных выставках изостудии в Пермском театре кукол, выставочном центре Пермской яр</w:t>
      </w:r>
      <w:r w:rsidRPr="0088421F">
        <w:softHyphen/>
        <w:t xml:space="preserve">марки, в краевом центре творчества «Росток». </w:t>
      </w:r>
      <w:proofErr w:type="gramEnd"/>
    </w:p>
    <w:p w:rsidR="001C3C27" w:rsidRPr="0088421F" w:rsidRDefault="001C3C27" w:rsidP="001C3C27">
      <w:pPr>
        <w:ind w:firstLine="426"/>
        <w:jc w:val="both"/>
      </w:pPr>
      <w:r w:rsidRPr="0088421F">
        <w:t xml:space="preserve">Большую роль для развития дополнительного образования в гимназии играет социальное партнерство с </w:t>
      </w:r>
      <w:r w:rsidRPr="0088421F">
        <w:rPr>
          <w:b/>
          <w:bCs/>
        </w:rPr>
        <w:t xml:space="preserve">детской школой искусств, </w:t>
      </w:r>
      <w:r w:rsidRPr="0088421F">
        <w:rPr>
          <w:bCs/>
        </w:rPr>
        <w:t xml:space="preserve">где наши обучающиеся могут научиться </w:t>
      </w:r>
      <w:proofErr w:type="spellStart"/>
      <w:r w:rsidRPr="0088421F">
        <w:rPr>
          <w:bCs/>
        </w:rPr>
        <w:t>ригре</w:t>
      </w:r>
      <w:proofErr w:type="spellEnd"/>
      <w:r w:rsidRPr="0088421F">
        <w:rPr>
          <w:bCs/>
        </w:rPr>
        <w:t xml:space="preserve"> на музыкальных инструментах, вокальному пению и др. навыкам. Ученики гимназии достигают больших результатов: они</w:t>
      </w:r>
      <w:r w:rsidRPr="0088421F">
        <w:rPr>
          <w:b/>
          <w:bCs/>
        </w:rPr>
        <w:t xml:space="preserve"> </w:t>
      </w:r>
      <w:r w:rsidRPr="0088421F">
        <w:t xml:space="preserve">призеры многочисленных краевых и городских конкурсов – «Сияние музыки», «Серебряная струна», «До-ре-ми», «Артист эстрады» и другие. </w:t>
      </w:r>
      <w:r w:rsidRPr="0088421F">
        <w:rPr>
          <w:b/>
          <w:bCs/>
        </w:rPr>
        <w:t xml:space="preserve"> </w:t>
      </w:r>
      <w:r w:rsidRPr="0088421F">
        <w:rPr>
          <w:bCs/>
        </w:rPr>
        <w:t>Из учениц гимназии на базе ДШИ создан</w:t>
      </w:r>
      <w:r w:rsidRPr="0088421F">
        <w:rPr>
          <w:b/>
          <w:bCs/>
        </w:rPr>
        <w:t xml:space="preserve"> образцовый музыкальный театр «Отражение», </w:t>
      </w:r>
      <w:r w:rsidRPr="0088421F">
        <w:rPr>
          <w:bCs/>
        </w:rPr>
        <w:t>который</w:t>
      </w:r>
      <w:r w:rsidRPr="0088421F">
        <w:rPr>
          <w:b/>
          <w:bCs/>
        </w:rPr>
        <w:t xml:space="preserve"> </w:t>
      </w:r>
      <w:r w:rsidRPr="0088421F">
        <w:t xml:space="preserve"> является неоднократным лау</w:t>
      </w:r>
      <w:r w:rsidRPr="0088421F">
        <w:softHyphen/>
        <w:t xml:space="preserve">реатом фестиваля искусств детей и юношества Пермского края, бронзовый призер регионального фестиваля-конкурса «Екатеринбургская весна», лауреат международного фестиваля-конкурса «В мире таланта» и международных фестивалей детского творчества в Болгарии, Чехии, Италии, Эстонии. </w:t>
      </w:r>
    </w:p>
    <w:p w:rsidR="001C3C27" w:rsidRPr="0088421F" w:rsidRDefault="001C3C27" w:rsidP="001C3C27">
      <w:pPr>
        <w:ind w:firstLine="426"/>
        <w:jc w:val="both"/>
      </w:pPr>
      <w:r w:rsidRPr="0088421F">
        <w:t>Преподаватели ДШИ помогают нам в организации дополнительного образования в школе. Все ученики начальной школы совместно с учителями из ДШИ готовятся в течение года к конкурсу «Битва хоров», который становится действительно значимым событием, для самих учащихся, которые получают опыт выступления на сцене.</w:t>
      </w:r>
    </w:p>
    <w:p w:rsidR="001C3C27" w:rsidRPr="0088421F" w:rsidRDefault="001C3C27" w:rsidP="001C3C27">
      <w:pPr>
        <w:ind w:firstLine="426"/>
        <w:jc w:val="both"/>
      </w:pPr>
      <w:r w:rsidRPr="0088421F">
        <w:t>Событием дополнительного образования в 2013-2014 уч. году стало появление курса робототехники, который был реализован в 1-7 классах</w:t>
      </w:r>
      <w:proofErr w:type="gramStart"/>
      <w:r w:rsidRPr="0088421F">
        <w:t>.</w:t>
      </w:r>
      <w:proofErr w:type="gramEnd"/>
      <w:r w:rsidRPr="0088421F">
        <w:t xml:space="preserve"> </w:t>
      </w:r>
      <w:proofErr w:type="gramStart"/>
      <w:r w:rsidRPr="0088421F">
        <w:t>о</w:t>
      </w:r>
      <w:proofErr w:type="gramEnd"/>
      <w:r w:rsidRPr="0088421F">
        <w:t xml:space="preserve">дин час этого курса шел бесплатно в качестве курса по выбору. </w:t>
      </w:r>
    </w:p>
    <w:p w:rsidR="001C3C27" w:rsidRPr="0088421F" w:rsidRDefault="001C3C27" w:rsidP="001C3C27">
      <w:pPr>
        <w:rPr>
          <w:b/>
        </w:rPr>
      </w:pPr>
      <w:r w:rsidRPr="0088421F">
        <w:rPr>
          <w:b/>
        </w:rPr>
        <w:t>2) Система платного дополнительного образования (учебные курсы)</w:t>
      </w:r>
    </w:p>
    <w:p w:rsidR="001C3C27" w:rsidRPr="0088421F" w:rsidRDefault="001C3C27" w:rsidP="001C3C27">
      <w:pPr>
        <w:ind w:firstLine="708"/>
        <w:jc w:val="both"/>
      </w:pPr>
      <w:r w:rsidRPr="0088421F">
        <w:t>Учебным планом гимназии предусмотрены обязательные курсы по выбору учащихся в 5 - 11 классах.  По положению об элективных курсах в 5-8 классах обязательное посещение учащимися не менее одного предмета, в 9- 11 классах не менее двух. На параллели 5 - 8 классов  действует зачетная система оценивания, в 9-11 классах оценочная. Элективные курсы в соответствии с СанПиН</w:t>
      </w:r>
      <w:r w:rsidRPr="0088421F">
        <w:rPr>
          <w:color w:val="000000"/>
        </w:rPr>
        <w:t xml:space="preserve"> </w:t>
      </w:r>
      <w:r w:rsidRPr="0088421F">
        <w:t xml:space="preserve">2.4.2.2821-10 поводятся по отдельному расписанию во вторую половину дня. Педагогами гимназии разрабатываются программы элективных курсов на различное количество часов в соответствии с программами, утвержденными Министерством: краткосрочные - на 10 часов, на одно полугодие -  на 17 часов, на весь учебный год 35,70 часов. В первую неделю сентября учащимся на классных часах предлагается перечень всех возможных элективных курсов, открываются те курсы, которые выбирают не менее 10 учащихся. Есть элективные курсы, которые выбирают учащиеся на 2 и 3 группы: «Вкусные истории», «Подружись с выпечкой», «Игровой английский», оказываются и невостребованные из </w:t>
      </w:r>
      <w:proofErr w:type="gramStart"/>
      <w:r w:rsidRPr="0088421F">
        <w:t>предложенных</w:t>
      </w:r>
      <w:proofErr w:type="gramEnd"/>
      <w:r w:rsidRPr="0088421F">
        <w:t>: «Пространственное проектирование и моделирование на ПК», «Компьютерное черчение».</w:t>
      </w:r>
    </w:p>
    <w:p w:rsidR="001C3C27" w:rsidRPr="0088421F" w:rsidRDefault="001C3C27" w:rsidP="001C3C27">
      <w:pPr>
        <w:ind w:firstLine="708"/>
        <w:jc w:val="both"/>
      </w:pPr>
      <w:r w:rsidRPr="0088421F">
        <w:t>В гимназии наработан опыт платных услуг дополнительного образования по направлениям: обучение плаванию, обучение игре в шахматы, для дошколят:  подготовка к обучению в гимназии «Воскресная школа «</w:t>
      </w:r>
      <w:proofErr w:type="spellStart"/>
      <w:r w:rsidRPr="0088421F">
        <w:t>Любознайка</w:t>
      </w:r>
      <w:proofErr w:type="spellEnd"/>
      <w:r w:rsidRPr="0088421F">
        <w:t>»,  учебные курсы для 5-11 классов.</w:t>
      </w:r>
    </w:p>
    <w:p w:rsidR="001C3C27" w:rsidRPr="0088421F" w:rsidRDefault="001C3C27" w:rsidP="001C3C27">
      <w:pPr>
        <w:ind w:firstLine="708"/>
        <w:jc w:val="both"/>
      </w:pPr>
      <w:r w:rsidRPr="0088421F">
        <w:t>Учащимся также предлагаются на выбор курсы различной направленности. Разрабатывается на каждый учебный год прайс по платным услугам. Для учащихся начальной школы  курсы «Умники и умницы», «Весёлый этикет», «Информатика в играх и задачах», в среднем звене  курсы учебной направленности, репетиционные курсы, на старшей ступени востребованы репетиционные курсы, направленные на  подготовку к ЕГЭ.</w:t>
      </w:r>
    </w:p>
    <w:p w:rsidR="001C3C27" w:rsidRPr="0088421F" w:rsidRDefault="001C3C27" w:rsidP="001C3C27">
      <w:pPr>
        <w:ind w:firstLine="709"/>
        <w:jc w:val="both"/>
      </w:pPr>
      <w:r w:rsidRPr="0088421F">
        <w:t xml:space="preserve">В 2013 -2014 учебном году  были открыты  учебные курсы по 13  программам, работали 17 педагогов. </w:t>
      </w:r>
      <w:proofErr w:type="gramStart"/>
      <w:r w:rsidRPr="0088421F">
        <w:t>Охват учащихся почти 100%, некоторые учащиеся получают по несколько платных образовательных услуг (в начальной школе:</w:t>
      </w:r>
      <w:proofErr w:type="gramEnd"/>
      <w:r w:rsidRPr="0088421F">
        <w:t xml:space="preserve"> </w:t>
      </w:r>
      <w:proofErr w:type="gramStart"/>
      <w:r w:rsidRPr="0088421F">
        <w:t>«Обучение плаванию», «Информатика в играх и задачах», «Умники и умницы», на третьей ступени курсы по подготовке к ЕГЭ по русскому языку, математике, физике).</w:t>
      </w:r>
      <w:proofErr w:type="gramEnd"/>
      <w:r w:rsidRPr="0088421F">
        <w:t xml:space="preserve">  Стабильно работает и востребована воскресная школа для дошколят, 168 детей посещали занятия в этом учебном году. Количество учебных курсов на третьей ступени   уменьшилось по сравнению с предыдущими годами в связи с тем, что достаточно курсов ведётся на бесплатной основе из учебного плана. С целью подготовки к поступлению в ВУЗы и </w:t>
      </w:r>
      <w:proofErr w:type="spellStart"/>
      <w:r w:rsidRPr="0088421F">
        <w:t>ССУЗы</w:t>
      </w:r>
      <w:proofErr w:type="spellEnd"/>
      <w:r w:rsidRPr="0088421F">
        <w:t xml:space="preserve"> учащиеся выбирают курсы того учебного заведения, в которое намерены поступать, предпочитают </w:t>
      </w:r>
      <w:r w:rsidRPr="0088421F">
        <w:lastRenderedPageBreak/>
        <w:t>услуги индивидуальных занятий (</w:t>
      </w:r>
      <w:proofErr w:type="spellStart"/>
      <w:r w:rsidRPr="0088421F">
        <w:t>репетиорство</w:t>
      </w:r>
      <w:proofErr w:type="spellEnd"/>
      <w:r w:rsidRPr="0088421F">
        <w:t xml:space="preserve">). </w:t>
      </w:r>
      <w:proofErr w:type="gramStart"/>
      <w:r w:rsidRPr="0088421F">
        <w:t xml:space="preserve">На старшем и среднем звене стабильно оказывают платные услуги Котельникова Н.Ф., Калина И.В., Сметанина Л.Т. Губанова Н.Д. Разработаны по два  новых курса Губановой Н.Д. и </w:t>
      </w:r>
      <w:proofErr w:type="spellStart"/>
      <w:r w:rsidRPr="0088421F">
        <w:t>Сметаниной</w:t>
      </w:r>
      <w:proofErr w:type="spellEnd"/>
      <w:r w:rsidRPr="0088421F">
        <w:t xml:space="preserve"> Л.Т.  по восполнению пробелов в обучении русскому языку  для учащихся 9 классов,  </w:t>
      </w:r>
      <w:proofErr w:type="spellStart"/>
      <w:r w:rsidRPr="0088421F">
        <w:t>Котельниковой</w:t>
      </w:r>
      <w:proofErr w:type="spellEnd"/>
      <w:r w:rsidRPr="0088421F">
        <w:t xml:space="preserve"> Н.Ф. разработан курс для учащихся 8 классов «Алгебра плюс».</w:t>
      </w:r>
      <w:proofErr w:type="gramEnd"/>
      <w:r w:rsidRPr="0088421F">
        <w:t xml:space="preserve"> Большой охват учащихся  с 1 по 7 класс   на курсах «Робототехника».</w:t>
      </w:r>
    </w:p>
    <w:p w:rsidR="001C3C27" w:rsidRPr="0088421F" w:rsidRDefault="001C3C27" w:rsidP="001C3C27">
      <w:pPr>
        <w:ind w:firstLine="709"/>
        <w:jc w:val="center"/>
        <w:rPr>
          <w:b/>
        </w:rPr>
      </w:pPr>
      <w:r w:rsidRPr="0088421F">
        <w:rPr>
          <w:b/>
        </w:rPr>
        <w:t>6. Финансовое обеспечение функционирования и развития.</w:t>
      </w:r>
    </w:p>
    <w:p w:rsidR="001C3C27" w:rsidRPr="0088421F" w:rsidRDefault="001C3C27" w:rsidP="001C3C27">
      <w:pPr>
        <w:numPr>
          <w:ilvl w:val="0"/>
          <w:numId w:val="18"/>
        </w:numPr>
        <w:rPr>
          <w:b/>
        </w:rPr>
      </w:pPr>
      <w:r w:rsidRPr="0088421F">
        <w:rPr>
          <w:b/>
        </w:rPr>
        <w:t>Доходы учреждения</w:t>
      </w:r>
    </w:p>
    <w:p w:rsidR="001C3C27" w:rsidRPr="0088421F" w:rsidRDefault="001C3C27" w:rsidP="001C3C27">
      <w:pPr>
        <w:ind w:firstLine="720"/>
      </w:pPr>
      <w:r w:rsidRPr="0088421F">
        <w:t>На сегодняшний день существуют следующие финансовые потоки, поступающие в гимназию:</w:t>
      </w:r>
    </w:p>
    <w:p w:rsidR="001C3C27" w:rsidRPr="0088421F" w:rsidRDefault="001C3C27" w:rsidP="001C3C27">
      <w:pPr>
        <w:numPr>
          <w:ilvl w:val="0"/>
          <w:numId w:val="14"/>
        </w:numPr>
      </w:pPr>
      <w:r w:rsidRPr="0088421F">
        <w:t>Средства из бюджета (краевого, муниципального);</w:t>
      </w:r>
    </w:p>
    <w:p w:rsidR="001C3C27" w:rsidRPr="0088421F" w:rsidRDefault="001C3C27" w:rsidP="001C3C27">
      <w:pPr>
        <w:numPr>
          <w:ilvl w:val="0"/>
          <w:numId w:val="14"/>
        </w:numPr>
      </w:pPr>
      <w:r w:rsidRPr="0088421F">
        <w:t>Субсидии на иные цели</w:t>
      </w:r>
    </w:p>
    <w:p w:rsidR="001C3C27" w:rsidRPr="0088421F" w:rsidRDefault="001C3C27" w:rsidP="001C3C27">
      <w:pPr>
        <w:numPr>
          <w:ilvl w:val="0"/>
          <w:numId w:val="14"/>
        </w:numPr>
      </w:pPr>
      <w:r w:rsidRPr="0088421F">
        <w:t>Доходы от оказания платных образовательных услуг;</w:t>
      </w:r>
    </w:p>
    <w:p w:rsidR="001C3C27" w:rsidRPr="0088421F" w:rsidRDefault="001C3C27" w:rsidP="001C3C27">
      <w:pPr>
        <w:numPr>
          <w:ilvl w:val="0"/>
          <w:numId w:val="14"/>
        </w:numPr>
      </w:pPr>
      <w:r w:rsidRPr="0088421F">
        <w:t>Аренда помещений.</w:t>
      </w:r>
    </w:p>
    <w:p w:rsidR="001C3C27" w:rsidRPr="0088421F" w:rsidRDefault="001C3C27" w:rsidP="001C3C27">
      <w:pPr>
        <w:numPr>
          <w:ilvl w:val="0"/>
          <w:numId w:val="14"/>
        </w:numPr>
      </w:pPr>
      <w:r w:rsidRPr="0088421F">
        <w:t>Безвозмездные поступления от инвесторов</w:t>
      </w:r>
    </w:p>
    <w:p w:rsidR="001C3C27" w:rsidRPr="0088421F" w:rsidRDefault="001C3C27" w:rsidP="001C3C27">
      <w:pPr>
        <w:numPr>
          <w:ilvl w:val="0"/>
          <w:numId w:val="15"/>
        </w:numPr>
        <w:rPr>
          <w:b/>
          <w:u w:val="single"/>
        </w:rPr>
      </w:pPr>
      <w:r w:rsidRPr="0088421F">
        <w:rPr>
          <w:b/>
          <w:u w:val="single"/>
        </w:rPr>
        <w:t>Бюджетные средства, выделенные на материальное обеспечение гимназии из городского бюджета в 2014 году</w:t>
      </w:r>
    </w:p>
    <w:p w:rsidR="001C3C27" w:rsidRPr="0088421F" w:rsidRDefault="001C3C27" w:rsidP="001C3C27">
      <w:pPr>
        <w:tabs>
          <w:tab w:val="left" w:pos="0"/>
          <w:tab w:val="left" w:pos="540"/>
        </w:tabs>
        <w:ind w:left="900"/>
      </w:pPr>
      <w:r w:rsidRPr="0088421F">
        <w:t>средства фонда материального обеспечения (ФМО) формируются на основе норматива на 1 учащегося.</w:t>
      </w:r>
    </w:p>
    <w:p w:rsidR="001C3C27" w:rsidRPr="0088421F" w:rsidRDefault="001C3C27" w:rsidP="001C3C27">
      <w:pPr>
        <w:tabs>
          <w:tab w:val="left" w:pos="540"/>
          <w:tab w:val="num" w:pos="1080"/>
        </w:tabs>
        <w:ind w:left="1080" w:hanging="180"/>
      </w:pPr>
      <w:r w:rsidRPr="0088421F">
        <w:t>Норматив на 1-го ученика в год 4 987,45 руб., всего учащихся – 1 038 чел.</w:t>
      </w:r>
    </w:p>
    <w:p w:rsidR="001C3C27" w:rsidRPr="0088421F" w:rsidRDefault="001C3C27" w:rsidP="001C3C27">
      <w:pPr>
        <w:tabs>
          <w:tab w:val="left" w:pos="540"/>
          <w:tab w:val="num" w:pos="1080"/>
        </w:tabs>
        <w:ind w:left="1080" w:hanging="180"/>
      </w:pPr>
      <w:r w:rsidRPr="0088421F">
        <w:rPr>
          <w:b/>
        </w:rPr>
        <w:t xml:space="preserve">Всего средств: </w:t>
      </w:r>
      <w:r w:rsidRPr="0088421F">
        <w:t>4987,45 * 1038 = 5 176 973,10 (руб.)</w:t>
      </w:r>
    </w:p>
    <w:p w:rsidR="001C3C27" w:rsidRPr="0088421F" w:rsidRDefault="001C3C27" w:rsidP="001C3C27">
      <w:pPr>
        <w:tabs>
          <w:tab w:val="left" w:pos="540"/>
          <w:tab w:val="num" w:pos="900"/>
        </w:tabs>
        <w:ind w:left="900"/>
      </w:pPr>
      <w:r w:rsidRPr="0088421F">
        <w:t>Дополнительно в 2014 году выделены средства на содержание имущества в размере 2 023 087,21</w:t>
      </w:r>
    </w:p>
    <w:p w:rsidR="001C3C27" w:rsidRPr="0088421F" w:rsidRDefault="001C3C27" w:rsidP="001C3C27">
      <w:pPr>
        <w:numPr>
          <w:ilvl w:val="0"/>
          <w:numId w:val="15"/>
        </w:numPr>
        <w:tabs>
          <w:tab w:val="left" w:pos="540"/>
        </w:tabs>
        <w:rPr>
          <w:b/>
          <w:u w:val="single"/>
        </w:rPr>
      </w:pPr>
      <w:r w:rsidRPr="0088421F">
        <w:rPr>
          <w:b/>
          <w:u w:val="single"/>
        </w:rPr>
        <w:t>Средства субсидий на учебные расходы</w:t>
      </w:r>
    </w:p>
    <w:p w:rsidR="001C3C27" w:rsidRPr="0088421F" w:rsidRDefault="001C3C27" w:rsidP="001C3C27">
      <w:pPr>
        <w:tabs>
          <w:tab w:val="left" w:pos="1800"/>
        </w:tabs>
        <w:ind w:left="900"/>
        <w:rPr>
          <w:b/>
        </w:rPr>
      </w:pPr>
      <w:r w:rsidRPr="0088421F">
        <w:t>Норматив на 1-го ученика в год в среднем 1 329  руб., всего учащихся – 1 038 чел.</w:t>
      </w:r>
    </w:p>
    <w:p w:rsidR="001C3C27" w:rsidRPr="0088421F" w:rsidRDefault="001C3C27" w:rsidP="001C3C27">
      <w:pPr>
        <w:tabs>
          <w:tab w:val="left" w:pos="540"/>
          <w:tab w:val="left" w:pos="1800"/>
        </w:tabs>
        <w:ind w:left="900"/>
        <w:rPr>
          <w:b/>
        </w:rPr>
      </w:pPr>
      <w:r w:rsidRPr="0088421F">
        <w:rPr>
          <w:b/>
        </w:rPr>
        <w:t xml:space="preserve">Всего средств: </w:t>
      </w:r>
      <w:r w:rsidRPr="0088421F">
        <w:t>1 038 * 1 329 = 1 379 576 (руб.)</w:t>
      </w:r>
      <w:r w:rsidRPr="0088421F">
        <w:rPr>
          <w:b/>
        </w:rPr>
        <w:t xml:space="preserve"> </w:t>
      </w:r>
    </w:p>
    <w:p w:rsidR="001C3C27" w:rsidRPr="0088421F" w:rsidRDefault="001C3C27" w:rsidP="001C3C27">
      <w:pPr>
        <w:numPr>
          <w:ilvl w:val="0"/>
          <w:numId w:val="15"/>
        </w:numPr>
        <w:jc w:val="both"/>
      </w:pPr>
      <w:r w:rsidRPr="0088421F">
        <w:rPr>
          <w:b/>
          <w:u w:val="single"/>
        </w:rPr>
        <w:t>Средства от оказания платных образовательных услуг</w:t>
      </w:r>
    </w:p>
    <w:p w:rsidR="001C3C27" w:rsidRPr="0088421F" w:rsidRDefault="001C3C27" w:rsidP="001C3C27">
      <w:pPr>
        <w:ind w:left="900"/>
        <w:jc w:val="both"/>
      </w:pPr>
      <w:r w:rsidRPr="0088421F">
        <w:rPr>
          <w:b/>
        </w:rPr>
        <w:t xml:space="preserve">Доход: </w:t>
      </w:r>
      <w:r w:rsidRPr="0088421F">
        <w:t xml:space="preserve">  4 200 957,29 (руб.) за 2013-2014 </w:t>
      </w:r>
      <w:proofErr w:type="spellStart"/>
      <w:r w:rsidRPr="0088421F">
        <w:t>уч</w:t>
      </w:r>
      <w:proofErr w:type="gramStart"/>
      <w:r w:rsidRPr="0088421F">
        <w:t>.г</w:t>
      </w:r>
      <w:proofErr w:type="gramEnd"/>
      <w:r w:rsidRPr="0088421F">
        <w:t>од</w:t>
      </w:r>
      <w:proofErr w:type="spellEnd"/>
    </w:p>
    <w:p w:rsidR="001C3C27" w:rsidRPr="0088421F" w:rsidRDefault="001C3C27" w:rsidP="001C3C27">
      <w:pPr>
        <w:numPr>
          <w:ilvl w:val="0"/>
          <w:numId w:val="15"/>
        </w:numPr>
        <w:tabs>
          <w:tab w:val="left" w:pos="720"/>
        </w:tabs>
      </w:pPr>
      <w:r w:rsidRPr="0088421F">
        <w:t>Учреждение сдает в аренду помещение для организации питания учащихся</w:t>
      </w:r>
    </w:p>
    <w:p w:rsidR="001C3C27" w:rsidRPr="0088421F" w:rsidRDefault="001C3C27" w:rsidP="001C3C27">
      <w:pPr>
        <w:tabs>
          <w:tab w:val="left" w:pos="720"/>
        </w:tabs>
      </w:pPr>
      <w:r w:rsidRPr="0088421F">
        <w:rPr>
          <w:b/>
        </w:rPr>
        <w:t xml:space="preserve">            </w:t>
      </w:r>
      <w:r w:rsidRPr="0088421F">
        <w:rPr>
          <w:b/>
          <w:u w:val="single"/>
        </w:rPr>
        <w:t xml:space="preserve">Арендная плата </w:t>
      </w:r>
      <w:r w:rsidRPr="0088421F">
        <w:t xml:space="preserve"> в 2014 году – 250 536 (руб.)</w:t>
      </w:r>
    </w:p>
    <w:p w:rsidR="001C3C27" w:rsidRPr="0088421F" w:rsidRDefault="001C3C27" w:rsidP="001C3C27">
      <w:pPr>
        <w:tabs>
          <w:tab w:val="left" w:pos="720"/>
        </w:tabs>
        <w:ind w:left="720"/>
      </w:pPr>
      <w:r w:rsidRPr="0088421F">
        <w:t xml:space="preserve"> </w:t>
      </w:r>
      <w:proofErr w:type="gramStart"/>
      <w:r w:rsidRPr="0088421F">
        <w:t>Все средства, поступающие в гимназию расходуются строго в соответствии с планом финансово-хозяйственной деятельности, утвержденного на Наблюдательном Совете.</w:t>
      </w:r>
      <w:proofErr w:type="gramEnd"/>
    </w:p>
    <w:p w:rsidR="001C3C27" w:rsidRPr="0088421F" w:rsidRDefault="001C3C27" w:rsidP="001C3C27">
      <w:pPr>
        <w:tabs>
          <w:tab w:val="left" w:pos="720"/>
        </w:tabs>
        <w:ind w:left="720"/>
      </w:pPr>
    </w:p>
    <w:p w:rsidR="001C3C27" w:rsidRPr="0088421F" w:rsidRDefault="001C3C27" w:rsidP="001C3C27">
      <w:pPr>
        <w:numPr>
          <w:ilvl w:val="0"/>
          <w:numId w:val="18"/>
        </w:numPr>
        <w:tabs>
          <w:tab w:val="left" w:pos="720"/>
          <w:tab w:val="left" w:pos="1440"/>
        </w:tabs>
        <w:ind w:left="720"/>
      </w:pPr>
      <w:r w:rsidRPr="0088421F">
        <w:rPr>
          <w:b/>
        </w:rPr>
        <w:t xml:space="preserve">Средняя заработная плата основного персонала.  </w:t>
      </w:r>
      <w:r w:rsidRPr="0088421F">
        <w:t>Одним из показателей оценки деятельности учреждения является средняя заработная плата педагогических работников. В гимназии прослеживается следующая динамика роста средней заработной платы:</w:t>
      </w:r>
    </w:p>
    <w:p w:rsidR="001C3C27" w:rsidRPr="0088421F" w:rsidRDefault="001C3C27" w:rsidP="001C3C27">
      <w:pPr>
        <w:tabs>
          <w:tab w:val="left" w:pos="720"/>
          <w:tab w:val="left" w:pos="1440"/>
        </w:tabs>
        <w:ind w:left="72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1255"/>
        <w:gridCol w:w="1805"/>
        <w:gridCol w:w="1750"/>
        <w:gridCol w:w="1750"/>
      </w:tblGrid>
      <w:tr w:rsidR="001C3C27" w:rsidRPr="0088421F" w:rsidTr="001C3C27">
        <w:tc>
          <w:tcPr>
            <w:tcW w:w="2284" w:type="dxa"/>
          </w:tcPr>
          <w:p w:rsidR="001C3C27" w:rsidRPr="0088421F" w:rsidRDefault="001C3C27" w:rsidP="003710EF">
            <w:pPr>
              <w:tabs>
                <w:tab w:val="left" w:pos="720"/>
                <w:tab w:val="left" w:pos="1440"/>
              </w:tabs>
            </w:pPr>
            <w:r w:rsidRPr="0088421F">
              <w:t>Год</w:t>
            </w:r>
          </w:p>
        </w:tc>
        <w:tc>
          <w:tcPr>
            <w:tcW w:w="1255" w:type="dxa"/>
          </w:tcPr>
          <w:p w:rsidR="001C3C27" w:rsidRPr="0088421F" w:rsidRDefault="001C3C27" w:rsidP="003710EF">
            <w:pPr>
              <w:tabs>
                <w:tab w:val="left" w:pos="720"/>
                <w:tab w:val="left" w:pos="1440"/>
              </w:tabs>
              <w:jc w:val="center"/>
            </w:pPr>
            <w:r w:rsidRPr="0088421F">
              <w:t>2011</w:t>
            </w:r>
          </w:p>
        </w:tc>
        <w:tc>
          <w:tcPr>
            <w:tcW w:w="1805" w:type="dxa"/>
          </w:tcPr>
          <w:p w:rsidR="001C3C27" w:rsidRPr="0088421F" w:rsidRDefault="001C3C27" w:rsidP="003710EF">
            <w:pPr>
              <w:tabs>
                <w:tab w:val="left" w:pos="720"/>
                <w:tab w:val="left" w:pos="1440"/>
              </w:tabs>
              <w:jc w:val="center"/>
            </w:pPr>
            <w:r w:rsidRPr="0088421F">
              <w:t>2012</w:t>
            </w:r>
          </w:p>
        </w:tc>
        <w:tc>
          <w:tcPr>
            <w:tcW w:w="1750" w:type="dxa"/>
          </w:tcPr>
          <w:p w:rsidR="001C3C27" w:rsidRPr="0088421F" w:rsidRDefault="001C3C27" w:rsidP="003710EF">
            <w:pPr>
              <w:tabs>
                <w:tab w:val="left" w:pos="720"/>
                <w:tab w:val="left" w:pos="1440"/>
              </w:tabs>
              <w:jc w:val="center"/>
            </w:pPr>
            <w:r w:rsidRPr="0088421F">
              <w:t>2013</w:t>
            </w:r>
          </w:p>
        </w:tc>
        <w:tc>
          <w:tcPr>
            <w:tcW w:w="1750" w:type="dxa"/>
          </w:tcPr>
          <w:p w:rsidR="001C3C27" w:rsidRPr="0088421F" w:rsidRDefault="001C3C27" w:rsidP="003710EF">
            <w:pPr>
              <w:tabs>
                <w:tab w:val="left" w:pos="720"/>
                <w:tab w:val="left" w:pos="1440"/>
              </w:tabs>
              <w:jc w:val="center"/>
            </w:pPr>
            <w:r w:rsidRPr="0088421F">
              <w:t>Полугодие 2014 года</w:t>
            </w:r>
          </w:p>
        </w:tc>
      </w:tr>
      <w:tr w:rsidR="001C3C27" w:rsidRPr="0088421F" w:rsidTr="001C3C27">
        <w:tc>
          <w:tcPr>
            <w:tcW w:w="2284" w:type="dxa"/>
          </w:tcPr>
          <w:p w:rsidR="001C3C27" w:rsidRPr="0088421F" w:rsidRDefault="001C3C27" w:rsidP="003710EF">
            <w:pPr>
              <w:tabs>
                <w:tab w:val="left" w:pos="720"/>
                <w:tab w:val="left" w:pos="1440"/>
              </w:tabs>
            </w:pPr>
            <w:r w:rsidRPr="0088421F">
              <w:t>Консолидированная средняя заработная плата основного персонала</w:t>
            </w:r>
          </w:p>
        </w:tc>
        <w:tc>
          <w:tcPr>
            <w:tcW w:w="1255" w:type="dxa"/>
          </w:tcPr>
          <w:p w:rsidR="001C3C27" w:rsidRPr="0088421F" w:rsidRDefault="001C3C27" w:rsidP="003710EF">
            <w:pPr>
              <w:tabs>
                <w:tab w:val="left" w:pos="720"/>
                <w:tab w:val="left" w:pos="1440"/>
              </w:tabs>
              <w:jc w:val="center"/>
            </w:pPr>
            <w:r w:rsidRPr="0088421F">
              <w:t>20 310,46</w:t>
            </w:r>
          </w:p>
        </w:tc>
        <w:tc>
          <w:tcPr>
            <w:tcW w:w="1805" w:type="dxa"/>
          </w:tcPr>
          <w:p w:rsidR="001C3C27" w:rsidRPr="0088421F" w:rsidRDefault="001C3C27" w:rsidP="003710EF">
            <w:pPr>
              <w:tabs>
                <w:tab w:val="left" w:pos="720"/>
                <w:tab w:val="left" w:pos="1440"/>
              </w:tabs>
              <w:jc w:val="center"/>
            </w:pPr>
            <w:r w:rsidRPr="0088421F">
              <w:t>25 009,28</w:t>
            </w:r>
          </w:p>
        </w:tc>
        <w:tc>
          <w:tcPr>
            <w:tcW w:w="1750" w:type="dxa"/>
          </w:tcPr>
          <w:p w:rsidR="001C3C27" w:rsidRPr="0088421F" w:rsidRDefault="001C3C27" w:rsidP="003710EF">
            <w:pPr>
              <w:tabs>
                <w:tab w:val="left" w:pos="720"/>
                <w:tab w:val="left" w:pos="1440"/>
              </w:tabs>
              <w:jc w:val="center"/>
            </w:pPr>
            <w:r w:rsidRPr="0088421F">
              <w:t>29 563,27</w:t>
            </w:r>
          </w:p>
        </w:tc>
        <w:tc>
          <w:tcPr>
            <w:tcW w:w="1750" w:type="dxa"/>
          </w:tcPr>
          <w:p w:rsidR="001C3C27" w:rsidRPr="0088421F" w:rsidRDefault="001C3C27" w:rsidP="003710EF">
            <w:pPr>
              <w:tabs>
                <w:tab w:val="left" w:pos="720"/>
                <w:tab w:val="left" w:pos="1440"/>
              </w:tabs>
              <w:jc w:val="center"/>
            </w:pPr>
            <w:r w:rsidRPr="0088421F">
              <w:t>28 328,54</w:t>
            </w:r>
          </w:p>
        </w:tc>
      </w:tr>
    </w:tbl>
    <w:p w:rsidR="001C3C27" w:rsidRPr="0088421F" w:rsidRDefault="001C3C27" w:rsidP="001C3C27">
      <w:pPr>
        <w:tabs>
          <w:tab w:val="left" w:pos="720"/>
          <w:tab w:val="left" w:pos="1440"/>
        </w:tabs>
        <w:ind w:left="720"/>
      </w:pPr>
    </w:p>
    <w:p w:rsidR="001C3C27" w:rsidRPr="0088421F" w:rsidRDefault="001C3C27" w:rsidP="001C3C27">
      <w:pPr>
        <w:tabs>
          <w:tab w:val="left" w:pos="720"/>
          <w:tab w:val="left" w:pos="1440"/>
        </w:tabs>
        <w:ind w:left="720"/>
      </w:pPr>
      <w:r w:rsidRPr="0088421F">
        <w:t xml:space="preserve">Доля основного персонала, средняя заработная плата которого выше предложенной Постановлением администрации города Перми от 17 октября 2013 года № 867 « Об одобрении прогноза социально-экономического развития города Перми га 2014 год и на период до 2016 года» -36,3 </w:t>
      </w:r>
      <w:proofErr w:type="spellStart"/>
      <w:r w:rsidRPr="0088421F">
        <w:t>тыс</w:t>
      </w:r>
      <w:proofErr w:type="gramStart"/>
      <w:r w:rsidRPr="0088421F">
        <w:t>.р</w:t>
      </w:r>
      <w:proofErr w:type="gramEnd"/>
      <w:r w:rsidRPr="0088421F">
        <w:t>уб</w:t>
      </w:r>
      <w:proofErr w:type="spellEnd"/>
      <w:r w:rsidRPr="0088421F">
        <w:t>.</w:t>
      </w:r>
    </w:p>
    <w:p w:rsidR="001C3C27" w:rsidRPr="0088421F" w:rsidRDefault="001C3C27" w:rsidP="001C3C27">
      <w:pPr>
        <w:tabs>
          <w:tab w:val="left" w:pos="720"/>
          <w:tab w:val="left" w:pos="1440"/>
        </w:tabs>
        <w:ind w:left="720"/>
      </w:pPr>
      <w:r w:rsidRPr="0088421F">
        <w:t xml:space="preserve">В гимназии по результатам полугодия 2014 года. 20 педагогов имеют среднюю заработную плату свыше 36,3 </w:t>
      </w:r>
      <w:proofErr w:type="spellStart"/>
      <w:r w:rsidRPr="0088421F">
        <w:t>тыс</w:t>
      </w:r>
      <w:proofErr w:type="gramStart"/>
      <w:r w:rsidRPr="0088421F">
        <w:t>.р</w:t>
      </w:r>
      <w:proofErr w:type="gramEnd"/>
      <w:r w:rsidRPr="0088421F">
        <w:t>уб</w:t>
      </w:r>
      <w:proofErr w:type="spellEnd"/>
      <w:r w:rsidRPr="0088421F">
        <w:t>., что составляет 41 %</w:t>
      </w:r>
    </w:p>
    <w:p w:rsidR="00D82F61" w:rsidRDefault="00D82F6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C3C27" w:rsidRPr="0088421F" w:rsidRDefault="001C3C27" w:rsidP="001C3C27">
      <w:pPr>
        <w:jc w:val="center"/>
        <w:rPr>
          <w:b/>
        </w:rPr>
      </w:pPr>
      <w:r w:rsidRPr="0088421F">
        <w:rPr>
          <w:b/>
        </w:rPr>
        <w:lastRenderedPageBreak/>
        <w:t>7.  Достижения наших гимназистов</w:t>
      </w:r>
    </w:p>
    <w:p w:rsidR="001C3C27" w:rsidRPr="0088421F" w:rsidRDefault="001C3C27" w:rsidP="001C3C27">
      <w:pPr>
        <w:rPr>
          <w:b/>
          <w:u w:val="single"/>
        </w:rPr>
      </w:pPr>
      <w:r w:rsidRPr="0088421F">
        <w:rPr>
          <w:b/>
          <w:bCs/>
          <w:u w:val="single"/>
        </w:rPr>
        <w:t>а) Участие детей в интеллектуальных конкурсах</w:t>
      </w:r>
    </w:p>
    <w:p w:rsidR="001C3C27" w:rsidRPr="0088421F" w:rsidRDefault="001C3C27" w:rsidP="001C3C27">
      <w:r w:rsidRPr="0088421F">
        <w:rPr>
          <w:bCs/>
        </w:rPr>
        <w:t>1. Результативность Российской предметной олимпиады.</w:t>
      </w:r>
    </w:p>
    <w:p w:rsidR="001C3C27" w:rsidRPr="0088421F" w:rsidRDefault="001C3C27" w:rsidP="001C3C27">
      <w:proofErr w:type="gramStart"/>
      <w:r w:rsidRPr="0088421F">
        <w:t>В 2013-2014учебном году  918 учащихся, принявших участие в школьном и 65 – в муниципальном этапах.</w:t>
      </w:r>
      <w:proofErr w:type="gramEnd"/>
    </w:p>
    <w:p w:rsidR="001C3C27" w:rsidRPr="0088421F" w:rsidRDefault="001C3C27" w:rsidP="001C3C27">
      <w:r w:rsidRPr="0088421F">
        <w:t xml:space="preserve">Всего: , 96 % учащихся  приняли участие в олимпиадах по   всем основным предметам на школьном этапе; </w:t>
      </w:r>
    </w:p>
    <w:p w:rsidR="001C3C27" w:rsidRPr="0088421F" w:rsidRDefault="001C3C27" w:rsidP="001C3C27">
      <w:r w:rsidRPr="0088421F">
        <w:t>3 чел. – в заочном региональном этапе</w:t>
      </w:r>
    </w:p>
    <w:p w:rsidR="001C3C27" w:rsidRPr="0088421F" w:rsidRDefault="001C3C27" w:rsidP="001C3C27">
      <w:r w:rsidRPr="0088421F">
        <w:t>3чел. – в очном региональном  этапе: биология-2; информатика -1;</w:t>
      </w:r>
    </w:p>
    <w:p w:rsidR="001C3C27" w:rsidRPr="0088421F" w:rsidRDefault="001C3C27" w:rsidP="001C3C27">
      <w:r w:rsidRPr="0088421F">
        <w:rPr>
          <w:b/>
        </w:rPr>
        <w:t xml:space="preserve">Мясников Игорь, учащийся 11-го класса  </w:t>
      </w:r>
      <w:r w:rsidRPr="0088421F">
        <w:t>вошел в тройку победителей регионального очного этапа Всероссийской олимпиады по биологии и стал участником российского этапа, заняв 14 место.</w:t>
      </w:r>
    </w:p>
    <w:p w:rsidR="001C3C27" w:rsidRPr="0088421F" w:rsidRDefault="001C3C27" w:rsidP="001C3C27">
      <w:r w:rsidRPr="0088421F">
        <w:t xml:space="preserve">Олимпийская сборная гимназии представляет 19 учащихся 7-11 классов. </w:t>
      </w:r>
    </w:p>
    <w:p w:rsidR="001C3C27" w:rsidRPr="0088421F" w:rsidRDefault="001C3C27" w:rsidP="001C3C27">
      <w:r w:rsidRPr="0088421F">
        <w:t>Отмечается  качественная результативная  работа учителей, готовивших учащихся к олимпиаде:</w:t>
      </w:r>
    </w:p>
    <w:p w:rsidR="001C3C27" w:rsidRPr="0088421F" w:rsidRDefault="001C3C27" w:rsidP="001C3C27">
      <w:r w:rsidRPr="0088421F">
        <w:t xml:space="preserve"> </w:t>
      </w:r>
      <w:proofErr w:type="spellStart"/>
      <w:r w:rsidRPr="0088421F">
        <w:t>Гаряевой</w:t>
      </w:r>
      <w:proofErr w:type="spellEnd"/>
      <w:r w:rsidRPr="0088421F">
        <w:t xml:space="preserve"> А.В.,    Ногиной Н.А</w:t>
      </w:r>
    </w:p>
    <w:p w:rsidR="001C3C27" w:rsidRPr="0088421F" w:rsidRDefault="001C3C27" w:rsidP="001C3C27">
      <w:pPr>
        <w:rPr>
          <w:b/>
          <w:bCs/>
          <w:spacing w:val="-1"/>
        </w:rPr>
      </w:pPr>
      <w:r w:rsidRPr="0088421F">
        <w:t xml:space="preserve"> </w:t>
      </w:r>
      <w:r w:rsidRPr="0088421F">
        <w:rPr>
          <w:b/>
          <w:bCs/>
          <w:spacing w:val="-1"/>
        </w:rPr>
        <w:t>Динамика результатов Всероссийской олимпиады 2010-2014 гг. (количество участников)</w:t>
      </w:r>
    </w:p>
    <w:tbl>
      <w:tblPr>
        <w:tblW w:w="9521" w:type="dxa"/>
        <w:jc w:val="center"/>
        <w:tblInd w:w="188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8"/>
        <w:gridCol w:w="1386"/>
        <w:gridCol w:w="2052"/>
        <w:gridCol w:w="1813"/>
        <w:gridCol w:w="1819"/>
        <w:gridCol w:w="1733"/>
      </w:tblGrid>
      <w:tr w:rsidR="001C3C27" w:rsidRPr="0088421F" w:rsidTr="001C3C27">
        <w:trPr>
          <w:jc w:val="center"/>
        </w:trPr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27" w:rsidRPr="0088421F" w:rsidRDefault="001C3C27" w:rsidP="003710EF">
            <w:pPr>
              <w:spacing w:before="100" w:beforeAutospacing="1"/>
              <w:jc w:val="center"/>
            </w:pPr>
            <w:r w:rsidRPr="0088421F">
              <w:t>годы</w:t>
            </w:r>
          </w:p>
        </w:tc>
        <w:tc>
          <w:tcPr>
            <w:tcW w:w="14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27" w:rsidRPr="0088421F" w:rsidRDefault="001C3C27" w:rsidP="003710EF">
            <w:pPr>
              <w:spacing w:before="100" w:beforeAutospacing="1"/>
              <w:jc w:val="center"/>
            </w:pPr>
            <w:r w:rsidRPr="0088421F">
              <w:t>школьный</w:t>
            </w:r>
          </w:p>
        </w:tc>
        <w:tc>
          <w:tcPr>
            <w:tcW w:w="21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27" w:rsidRPr="0088421F" w:rsidRDefault="001C3C27" w:rsidP="003710EF">
            <w:pPr>
              <w:spacing w:before="100" w:beforeAutospacing="1"/>
              <w:jc w:val="center"/>
            </w:pPr>
            <w:r w:rsidRPr="0088421F">
              <w:t>муниципальный</w:t>
            </w:r>
          </w:p>
        </w:tc>
        <w:tc>
          <w:tcPr>
            <w:tcW w:w="19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27" w:rsidRPr="0088421F" w:rsidRDefault="001C3C27" w:rsidP="003710EF">
            <w:pPr>
              <w:spacing w:before="100" w:beforeAutospacing="1"/>
              <w:jc w:val="center"/>
            </w:pPr>
            <w:r w:rsidRPr="0088421F">
              <w:t>региональный</w:t>
            </w:r>
          </w:p>
        </w:tc>
        <w:tc>
          <w:tcPr>
            <w:tcW w:w="190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27" w:rsidRPr="0088421F" w:rsidRDefault="001C3C27" w:rsidP="003710EF">
            <w:pPr>
              <w:spacing w:before="100" w:beforeAutospacing="1"/>
              <w:jc w:val="center"/>
            </w:pPr>
            <w:r w:rsidRPr="0088421F">
              <w:t>Региональный очный</w:t>
            </w:r>
          </w:p>
        </w:tc>
        <w:tc>
          <w:tcPr>
            <w:tcW w:w="18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3C27" w:rsidRPr="0088421F" w:rsidRDefault="001C3C27" w:rsidP="003710EF">
            <w:pPr>
              <w:spacing w:before="100" w:beforeAutospacing="1"/>
              <w:jc w:val="center"/>
            </w:pPr>
            <w:r w:rsidRPr="0088421F">
              <w:t>Всероссийский</w:t>
            </w:r>
          </w:p>
        </w:tc>
      </w:tr>
      <w:tr w:rsidR="001C3C27" w:rsidRPr="0088421F" w:rsidTr="001C3C27">
        <w:trPr>
          <w:jc w:val="center"/>
        </w:trPr>
        <w:tc>
          <w:tcPr>
            <w:tcW w:w="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27" w:rsidRPr="0088421F" w:rsidRDefault="001C3C27" w:rsidP="003710EF">
            <w:pPr>
              <w:spacing w:before="100" w:beforeAutospacing="1"/>
              <w:jc w:val="center"/>
            </w:pPr>
            <w:r w:rsidRPr="0088421F">
              <w:t>2010</w:t>
            </w:r>
          </w:p>
        </w:tc>
        <w:tc>
          <w:tcPr>
            <w:tcW w:w="145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27" w:rsidRPr="0088421F" w:rsidRDefault="001C3C27" w:rsidP="003710EF">
            <w:pPr>
              <w:spacing w:before="100" w:beforeAutospacing="1"/>
              <w:jc w:val="center"/>
            </w:pPr>
            <w:r w:rsidRPr="0088421F">
              <w:t>488</w:t>
            </w:r>
          </w:p>
        </w:tc>
        <w:tc>
          <w:tcPr>
            <w:tcW w:w="216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27" w:rsidRPr="0088421F" w:rsidRDefault="001C3C27" w:rsidP="003710EF">
            <w:pPr>
              <w:spacing w:before="100" w:beforeAutospacing="1"/>
              <w:jc w:val="center"/>
            </w:pPr>
            <w:r w:rsidRPr="0088421F">
              <w:t>84</w:t>
            </w:r>
          </w:p>
        </w:tc>
        <w:tc>
          <w:tcPr>
            <w:tcW w:w="1908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27" w:rsidRPr="0088421F" w:rsidRDefault="001C3C27" w:rsidP="003710EF">
            <w:pPr>
              <w:spacing w:before="100" w:beforeAutospacing="1"/>
              <w:jc w:val="center"/>
            </w:pPr>
            <w:r w:rsidRPr="0088421F">
              <w:t>4</w:t>
            </w:r>
          </w:p>
        </w:tc>
        <w:tc>
          <w:tcPr>
            <w:tcW w:w="1908" w:type="dxa"/>
            <w:tcBorders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27" w:rsidRPr="0088421F" w:rsidRDefault="001C3C27" w:rsidP="003710EF">
            <w:pPr>
              <w:spacing w:before="100" w:beforeAutospacing="1"/>
              <w:jc w:val="center"/>
            </w:pPr>
            <w:r w:rsidRPr="0088421F">
              <w:t>1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3C27" w:rsidRPr="0088421F" w:rsidRDefault="001C3C27" w:rsidP="003710EF">
            <w:pPr>
              <w:spacing w:before="100" w:beforeAutospacing="1"/>
              <w:jc w:val="center"/>
            </w:pPr>
          </w:p>
        </w:tc>
      </w:tr>
      <w:tr w:rsidR="001C3C27" w:rsidRPr="0088421F" w:rsidTr="001C3C27">
        <w:trPr>
          <w:jc w:val="center"/>
        </w:trPr>
        <w:tc>
          <w:tcPr>
            <w:tcW w:w="2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27" w:rsidRPr="0088421F" w:rsidRDefault="001C3C27" w:rsidP="003710EF">
            <w:pPr>
              <w:spacing w:before="100" w:beforeAutospacing="1"/>
              <w:jc w:val="center"/>
            </w:pPr>
            <w:r w:rsidRPr="0088421F">
              <w:t>2011</w:t>
            </w:r>
          </w:p>
        </w:tc>
        <w:tc>
          <w:tcPr>
            <w:tcW w:w="145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27" w:rsidRPr="0088421F" w:rsidRDefault="001C3C27" w:rsidP="003710EF">
            <w:pPr>
              <w:spacing w:before="100" w:beforeAutospacing="1"/>
              <w:jc w:val="center"/>
            </w:pPr>
            <w:r w:rsidRPr="0088421F">
              <w:t>1012</w:t>
            </w:r>
          </w:p>
        </w:tc>
        <w:tc>
          <w:tcPr>
            <w:tcW w:w="2164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27" w:rsidRPr="0088421F" w:rsidRDefault="001C3C27" w:rsidP="003710EF">
            <w:pPr>
              <w:spacing w:before="100" w:beforeAutospacing="1"/>
              <w:jc w:val="center"/>
            </w:pPr>
            <w:r w:rsidRPr="0088421F">
              <w:t>104</w:t>
            </w:r>
          </w:p>
        </w:tc>
        <w:tc>
          <w:tcPr>
            <w:tcW w:w="1908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27" w:rsidRPr="0088421F" w:rsidRDefault="001C3C27" w:rsidP="003710EF">
            <w:pPr>
              <w:spacing w:before="100" w:beforeAutospacing="1"/>
              <w:jc w:val="center"/>
            </w:pPr>
            <w:r w:rsidRPr="0088421F">
              <w:t>3</w:t>
            </w:r>
          </w:p>
        </w:tc>
        <w:tc>
          <w:tcPr>
            <w:tcW w:w="1908" w:type="dxa"/>
            <w:tcBorders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27" w:rsidRPr="0088421F" w:rsidRDefault="001C3C27" w:rsidP="003710EF">
            <w:pPr>
              <w:spacing w:before="100" w:beforeAutospacing="1"/>
              <w:jc w:val="center"/>
            </w:pPr>
            <w:r w:rsidRPr="0088421F">
              <w:t>-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3C27" w:rsidRPr="0088421F" w:rsidRDefault="001C3C27" w:rsidP="003710EF">
            <w:pPr>
              <w:spacing w:before="100" w:beforeAutospacing="1"/>
              <w:jc w:val="center"/>
            </w:pPr>
          </w:p>
        </w:tc>
      </w:tr>
      <w:tr w:rsidR="001C3C27" w:rsidRPr="0088421F" w:rsidTr="001C3C27">
        <w:trPr>
          <w:trHeight w:val="195"/>
          <w:jc w:val="center"/>
        </w:trPr>
        <w:tc>
          <w:tcPr>
            <w:tcW w:w="2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27" w:rsidRPr="0088421F" w:rsidRDefault="001C3C27" w:rsidP="003710EF">
            <w:pPr>
              <w:spacing w:before="100" w:beforeAutospacing="1"/>
              <w:jc w:val="center"/>
            </w:pPr>
            <w:r w:rsidRPr="0088421F">
              <w:t>2012</w:t>
            </w:r>
          </w:p>
        </w:tc>
        <w:tc>
          <w:tcPr>
            <w:tcW w:w="1455" w:type="dxa"/>
            <w:tcBorders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27" w:rsidRPr="0088421F" w:rsidRDefault="001C3C27" w:rsidP="003710EF">
            <w:pPr>
              <w:spacing w:before="100" w:beforeAutospacing="1"/>
              <w:jc w:val="center"/>
            </w:pPr>
            <w:r w:rsidRPr="0088421F">
              <w:t>4594</w:t>
            </w:r>
          </w:p>
        </w:tc>
        <w:tc>
          <w:tcPr>
            <w:tcW w:w="2164" w:type="dxa"/>
            <w:tcBorders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27" w:rsidRPr="0088421F" w:rsidRDefault="001C3C27" w:rsidP="003710EF">
            <w:pPr>
              <w:spacing w:before="100" w:beforeAutospacing="1"/>
              <w:jc w:val="center"/>
            </w:pPr>
            <w:r w:rsidRPr="0088421F">
              <w:t>345</w:t>
            </w:r>
          </w:p>
        </w:tc>
        <w:tc>
          <w:tcPr>
            <w:tcW w:w="1908" w:type="dxa"/>
            <w:tcBorders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27" w:rsidRPr="0088421F" w:rsidRDefault="001C3C27" w:rsidP="003710EF">
            <w:pPr>
              <w:spacing w:before="100" w:beforeAutospacing="1"/>
              <w:jc w:val="center"/>
            </w:pPr>
            <w:r w:rsidRPr="0088421F">
              <w:t>7</w:t>
            </w:r>
          </w:p>
        </w:tc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27" w:rsidRPr="0088421F" w:rsidRDefault="001C3C27" w:rsidP="003710EF">
            <w:pPr>
              <w:spacing w:before="100" w:beforeAutospacing="1"/>
              <w:jc w:val="center"/>
            </w:pPr>
            <w:r w:rsidRPr="0088421F">
              <w:t>2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3C27" w:rsidRPr="0088421F" w:rsidRDefault="001C3C27" w:rsidP="003710EF">
            <w:pPr>
              <w:spacing w:before="100" w:beforeAutospacing="1"/>
              <w:jc w:val="center"/>
            </w:pPr>
          </w:p>
        </w:tc>
      </w:tr>
      <w:tr w:rsidR="001C3C27" w:rsidRPr="0088421F" w:rsidTr="001C3C27">
        <w:trPr>
          <w:trHeight w:val="255"/>
          <w:jc w:val="center"/>
        </w:trPr>
        <w:tc>
          <w:tcPr>
            <w:tcW w:w="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27" w:rsidRPr="0088421F" w:rsidRDefault="001C3C27" w:rsidP="003710EF">
            <w:pPr>
              <w:spacing w:before="100" w:beforeAutospacing="1"/>
              <w:jc w:val="center"/>
            </w:pPr>
            <w:r w:rsidRPr="0088421F">
              <w:t>2013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27" w:rsidRPr="0088421F" w:rsidRDefault="001C3C27" w:rsidP="003710EF">
            <w:pPr>
              <w:spacing w:before="100" w:beforeAutospacing="1"/>
              <w:jc w:val="center"/>
            </w:pPr>
            <w:r w:rsidRPr="0088421F">
              <w:t>976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27" w:rsidRPr="0088421F" w:rsidRDefault="001C3C27" w:rsidP="003710EF">
            <w:pPr>
              <w:spacing w:before="100" w:beforeAutospacing="1"/>
              <w:jc w:val="center"/>
            </w:pPr>
            <w:r w:rsidRPr="0088421F">
              <w:t>239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27" w:rsidRPr="0088421F" w:rsidRDefault="001C3C27" w:rsidP="003710EF">
            <w:pPr>
              <w:spacing w:before="100" w:beforeAutospacing="1"/>
              <w:jc w:val="center"/>
            </w:pPr>
            <w:r w:rsidRPr="0088421F">
              <w:t>7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27" w:rsidRPr="0088421F" w:rsidRDefault="001C3C27" w:rsidP="003710EF">
            <w:pPr>
              <w:spacing w:before="100" w:beforeAutospacing="1"/>
              <w:jc w:val="center"/>
            </w:pPr>
            <w:r w:rsidRPr="0088421F"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3C27" w:rsidRPr="0088421F" w:rsidRDefault="001C3C27" w:rsidP="003710EF">
            <w:pPr>
              <w:spacing w:before="100" w:beforeAutospacing="1"/>
              <w:jc w:val="center"/>
            </w:pPr>
          </w:p>
        </w:tc>
      </w:tr>
      <w:tr w:rsidR="001C3C27" w:rsidRPr="0088421F" w:rsidTr="001C3C27">
        <w:trPr>
          <w:trHeight w:val="180"/>
          <w:jc w:val="center"/>
        </w:trPr>
        <w:tc>
          <w:tcPr>
            <w:tcW w:w="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27" w:rsidRPr="0088421F" w:rsidRDefault="001C3C27" w:rsidP="003710EF">
            <w:pPr>
              <w:spacing w:before="100" w:beforeAutospacing="1"/>
              <w:jc w:val="center"/>
            </w:pPr>
            <w:r w:rsidRPr="0088421F">
              <w:t>2014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27" w:rsidRPr="0088421F" w:rsidRDefault="001C3C27" w:rsidP="003710EF">
            <w:pPr>
              <w:spacing w:before="100" w:beforeAutospacing="1"/>
              <w:jc w:val="center"/>
            </w:pPr>
            <w:r w:rsidRPr="0088421F">
              <w:t>918</w:t>
            </w: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27" w:rsidRPr="0088421F" w:rsidRDefault="001C3C27" w:rsidP="003710EF">
            <w:pPr>
              <w:spacing w:before="100" w:beforeAutospacing="1"/>
              <w:jc w:val="center"/>
            </w:pPr>
            <w:r w:rsidRPr="0088421F">
              <w:t>65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27" w:rsidRPr="0088421F" w:rsidRDefault="001C3C27" w:rsidP="003710EF">
            <w:pPr>
              <w:spacing w:before="100" w:beforeAutospacing="1"/>
              <w:jc w:val="center"/>
            </w:pPr>
            <w:r w:rsidRPr="0088421F">
              <w:t>3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C27" w:rsidRPr="0088421F" w:rsidRDefault="001C3C27" w:rsidP="003710EF">
            <w:pPr>
              <w:spacing w:before="100" w:beforeAutospacing="1"/>
              <w:jc w:val="center"/>
            </w:pPr>
            <w:r w:rsidRPr="0088421F"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3C27" w:rsidRPr="0088421F" w:rsidRDefault="001C3C27" w:rsidP="003710EF">
            <w:pPr>
              <w:spacing w:before="100" w:beforeAutospacing="1"/>
              <w:jc w:val="center"/>
            </w:pPr>
            <w:r w:rsidRPr="0088421F">
              <w:t>1</w:t>
            </w:r>
          </w:p>
        </w:tc>
      </w:tr>
    </w:tbl>
    <w:p w:rsidR="001C3C27" w:rsidRPr="0088421F" w:rsidRDefault="001C3C27" w:rsidP="001C3C27">
      <w:pPr>
        <w:jc w:val="center"/>
        <w:rPr>
          <w:b/>
          <w:bCs/>
        </w:rPr>
      </w:pPr>
    </w:p>
    <w:p w:rsidR="001C3C27" w:rsidRPr="0088421F" w:rsidRDefault="001C3C27" w:rsidP="001C3C27">
      <w:pPr>
        <w:jc w:val="center"/>
        <w:rPr>
          <w:b/>
          <w:bCs/>
        </w:rPr>
      </w:pPr>
      <w:r w:rsidRPr="0088421F">
        <w:rPr>
          <w:b/>
          <w:bCs/>
        </w:rPr>
        <w:t>Интеллектуальные конкурсы, Интернет - олимпиады, и др.</w:t>
      </w:r>
    </w:p>
    <w:p w:rsidR="001C3C27" w:rsidRPr="0088421F" w:rsidRDefault="001C3C27" w:rsidP="001C3C27">
      <w:pPr>
        <w:jc w:val="both"/>
      </w:pPr>
      <w:r w:rsidRPr="0088421F">
        <w:t xml:space="preserve">Команда старшеклассников гимназии принимала участие в   телевизионной краевой интеллектуальной игре </w:t>
      </w:r>
      <w:r w:rsidRPr="0088421F">
        <w:rPr>
          <w:b/>
        </w:rPr>
        <w:t>«Игры ума»</w:t>
      </w:r>
      <w:r w:rsidRPr="0088421F">
        <w:t xml:space="preserve">  в 2012-2013 учебном году, но не вышла в финал. </w:t>
      </w:r>
    </w:p>
    <w:p w:rsidR="001C3C27" w:rsidRPr="0088421F" w:rsidRDefault="001C3C27" w:rsidP="001C3C27">
      <w:pPr>
        <w:jc w:val="both"/>
      </w:pPr>
      <w:r w:rsidRPr="0088421F">
        <w:t>В   2013-2014  учебном году команде МАОУ «Гимназия №7» в составе: Неустроев Антон, Соснина Алена, Козлова Мария, Лобов Максим удалось пройти отборочный тур  и  дойти  до финала. Каждый участник получил диплом.</w:t>
      </w:r>
      <w:r w:rsidRPr="0088421F">
        <w:rPr>
          <w:b/>
          <w:bCs/>
        </w:rPr>
        <w:t xml:space="preserve"> </w:t>
      </w:r>
    </w:p>
    <w:p w:rsidR="001C3C27" w:rsidRPr="0088421F" w:rsidRDefault="001C3C27" w:rsidP="001C3C27">
      <w:pPr>
        <w:jc w:val="center"/>
        <w:rPr>
          <w:b/>
        </w:rPr>
      </w:pPr>
      <w:r w:rsidRPr="0088421F">
        <w:rPr>
          <w:b/>
        </w:rPr>
        <w:t>8. Меры по охране и укреплению здоровья учащихся и педагогов.</w:t>
      </w:r>
    </w:p>
    <w:p w:rsidR="001C3C27" w:rsidRPr="0088421F" w:rsidRDefault="001C3C27" w:rsidP="001C3C27">
      <w:pPr>
        <w:rPr>
          <w:b/>
        </w:rPr>
      </w:pPr>
      <w:r w:rsidRPr="0088421F">
        <w:rPr>
          <w:b/>
        </w:rPr>
        <w:t>1) Показатели состояния здоровья детей по данным МБУЗ «ГДКП №1» г. Перми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1191"/>
        <w:gridCol w:w="986"/>
        <w:gridCol w:w="986"/>
        <w:gridCol w:w="986"/>
        <w:gridCol w:w="756"/>
        <w:gridCol w:w="756"/>
        <w:gridCol w:w="756"/>
        <w:gridCol w:w="756"/>
      </w:tblGrid>
      <w:tr w:rsidR="001C3C27" w:rsidRPr="0088421F" w:rsidTr="001C3C27">
        <w:trPr>
          <w:trHeight w:val="467"/>
        </w:trPr>
        <w:tc>
          <w:tcPr>
            <w:tcW w:w="2608" w:type="dxa"/>
            <w:vMerge w:val="restart"/>
          </w:tcPr>
          <w:p w:rsidR="001C3C27" w:rsidRPr="0088421F" w:rsidRDefault="001C3C27" w:rsidP="003710EF">
            <w:pPr>
              <w:jc w:val="center"/>
            </w:pPr>
            <w:r w:rsidRPr="0088421F">
              <w:t>Результаты УМО</w:t>
            </w:r>
          </w:p>
        </w:tc>
        <w:tc>
          <w:tcPr>
            <w:tcW w:w="4497" w:type="dxa"/>
            <w:gridSpan w:val="4"/>
          </w:tcPr>
          <w:p w:rsidR="001C3C27" w:rsidRPr="0088421F" w:rsidRDefault="001C3C27" w:rsidP="003710EF">
            <w:pPr>
              <w:jc w:val="center"/>
            </w:pPr>
            <w:r w:rsidRPr="0088421F">
              <w:t>Показатели гимназии</w:t>
            </w:r>
          </w:p>
        </w:tc>
        <w:tc>
          <w:tcPr>
            <w:tcW w:w="0" w:type="auto"/>
            <w:gridSpan w:val="4"/>
          </w:tcPr>
          <w:p w:rsidR="001C3C27" w:rsidRPr="0088421F" w:rsidRDefault="001C3C27" w:rsidP="003710EF">
            <w:pPr>
              <w:jc w:val="center"/>
            </w:pPr>
            <w:r w:rsidRPr="0088421F">
              <w:t>Показатели района</w:t>
            </w:r>
          </w:p>
        </w:tc>
      </w:tr>
      <w:tr w:rsidR="001C3C27" w:rsidRPr="0088421F" w:rsidTr="001C3C27">
        <w:tc>
          <w:tcPr>
            <w:tcW w:w="2608" w:type="dxa"/>
            <w:vMerge/>
          </w:tcPr>
          <w:p w:rsidR="001C3C27" w:rsidRPr="0088421F" w:rsidRDefault="001C3C27" w:rsidP="003710EF">
            <w:pPr>
              <w:jc w:val="both"/>
            </w:pPr>
          </w:p>
        </w:tc>
        <w:tc>
          <w:tcPr>
            <w:tcW w:w="1191" w:type="dxa"/>
          </w:tcPr>
          <w:p w:rsidR="001C3C27" w:rsidRPr="0088421F" w:rsidRDefault="001C3C27" w:rsidP="003710EF">
            <w:pPr>
              <w:jc w:val="center"/>
            </w:pPr>
            <w:r w:rsidRPr="0088421F">
              <w:t>2010-2011</w:t>
            </w:r>
          </w:p>
        </w:tc>
        <w:tc>
          <w:tcPr>
            <w:tcW w:w="0" w:type="auto"/>
          </w:tcPr>
          <w:p w:rsidR="001C3C27" w:rsidRPr="0088421F" w:rsidRDefault="001C3C27" w:rsidP="003710EF">
            <w:pPr>
              <w:jc w:val="center"/>
            </w:pPr>
            <w:r w:rsidRPr="0088421F">
              <w:t>2011-2012</w:t>
            </w:r>
          </w:p>
        </w:tc>
        <w:tc>
          <w:tcPr>
            <w:tcW w:w="0" w:type="auto"/>
          </w:tcPr>
          <w:p w:rsidR="001C3C27" w:rsidRPr="0088421F" w:rsidRDefault="001C3C27" w:rsidP="003710EF">
            <w:r w:rsidRPr="0088421F">
              <w:t>2012-2013</w:t>
            </w:r>
          </w:p>
        </w:tc>
        <w:tc>
          <w:tcPr>
            <w:tcW w:w="0" w:type="auto"/>
          </w:tcPr>
          <w:p w:rsidR="001C3C27" w:rsidRPr="0088421F" w:rsidRDefault="001C3C27" w:rsidP="003710EF">
            <w:r w:rsidRPr="0088421F">
              <w:t>2013-2014</w:t>
            </w:r>
          </w:p>
        </w:tc>
        <w:tc>
          <w:tcPr>
            <w:tcW w:w="0" w:type="auto"/>
          </w:tcPr>
          <w:p w:rsidR="001C3C27" w:rsidRPr="0088421F" w:rsidRDefault="001C3C27" w:rsidP="003710EF">
            <w:pPr>
              <w:jc w:val="center"/>
            </w:pPr>
            <w:r w:rsidRPr="0088421F">
              <w:t>2010</w:t>
            </w:r>
          </w:p>
        </w:tc>
        <w:tc>
          <w:tcPr>
            <w:tcW w:w="0" w:type="auto"/>
          </w:tcPr>
          <w:p w:rsidR="001C3C27" w:rsidRPr="0088421F" w:rsidRDefault="001C3C27" w:rsidP="003710EF">
            <w:r w:rsidRPr="0088421F">
              <w:t>2011</w:t>
            </w:r>
          </w:p>
        </w:tc>
        <w:tc>
          <w:tcPr>
            <w:tcW w:w="0" w:type="auto"/>
          </w:tcPr>
          <w:p w:rsidR="001C3C27" w:rsidRPr="0088421F" w:rsidRDefault="001C3C27" w:rsidP="003710EF">
            <w:r w:rsidRPr="0088421F">
              <w:t>2012</w:t>
            </w:r>
          </w:p>
        </w:tc>
        <w:tc>
          <w:tcPr>
            <w:tcW w:w="0" w:type="auto"/>
          </w:tcPr>
          <w:p w:rsidR="001C3C27" w:rsidRPr="0088421F" w:rsidRDefault="001C3C27" w:rsidP="003710EF">
            <w:r w:rsidRPr="0088421F">
              <w:t>2013</w:t>
            </w:r>
          </w:p>
        </w:tc>
      </w:tr>
      <w:tr w:rsidR="001C3C27" w:rsidRPr="0088421F" w:rsidTr="001C3C27">
        <w:tc>
          <w:tcPr>
            <w:tcW w:w="2608" w:type="dxa"/>
          </w:tcPr>
          <w:p w:rsidR="001C3C27" w:rsidRPr="0088421F" w:rsidRDefault="001C3C27" w:rsidP="003710EF">
            <w:pPr>
              <w:jc w:val="both"/>
            </w:pPr>
            <w:r w:rsidRPr="0088421F">
              <w:t>Физическое развитие: нормальное</w:t>
            </w:r>
          </w:p>
        </w:tc>
        <w:tc>
          <w:tcPr>
            <w:tcW w:w="1191" w:type="dxa"/>
          </w:tcPr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77,9</w:t>
            </w:r>
          </w:p>
        </w:tc>
        <w:tc>
          <w:tcPr>
            <w:tcW w:w="0" w:type="auto"/>
          </w:tcPr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78,7</w:t>
            </w:r>
          </w:p>
        </w:tc>
        <w:tc>
          <w:tcPr>
            <w:tcW w:w="0" w:type="auto"/>
          </w:tcPr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80,0</w:t>
            </w:r>
          </w:p>
        </w:tc>
        <w:tc>
          <w:tcPr>
            <w:tcW w:w="0" w:type="auto"/>
          </w:tcPr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76,4</w:t>
            </w:r>
          </w:p>
        </w:tc>
        <w:tc>
          <w:tcPr>
            <w:tcW w:w="0" w:type="auto"/>
          </w:tcPr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83,9</w:t>
            </w:r>
          </w:p>
        </w:tc>
        <w:tc>
          <w:tcPr>
            <w:tcW w:w="0" w:type="auto"/>
          </w:tcPr>
          <w:p w:rsidR="001C3C27" w:rsidRPr="0088421F" w:rsidRDefault="001C3C27" w:rsidP="003710EF"/>
          <w:p w:rsidR="001C3C27" w:rsidRPr="0088421F" w:rsidRDefault="001C3C27" w:rsidP="003710EF"/>
          <w:p w:rsidR="001C3C27" w:rsidRPr="0088421F" w:rsidRDefault="001C3C27" w:rsidP="003710EF">
            <w:r w:rsidRPr="0088421F">
              <w:t>82,9</w:t>
            </w:r>
          </w:p>
        </w:tc>
        <w:tc>
          <w:tcPr>
            <w:tcW w:w="0" w:type="auto"/>
          </w:tcPr>
          <w:p w:rsidR="001C3C27" w:rsidRPr="0088421F" w:rsidRDefault="001C3C27" w:rsidP="003710EF"/>
          <w:p w:rsidR="001C3C27" w:rsidRPr="0088421F" w:rsidRDefault="001C3C27" w:rsidP="003710EF"/>
          <w:p w:rsidR="001C3C27" w:rsidRPr="0088421F" w:rsidRDefault="001C3C27" w:rsidP="003710EF">
            <w:r w:rsidRPr="0088421F">
              <w:t>85,2</w:t>
            </w:r>
          </w:p>
        </w:tc>
        <w:tc>
          <w:tcPr>
            <w:tcW w:w="0" w:type="auto"/>
          </w:tcPr>
          <w:p w:rsidR="001C3C27" w:rsidRPr="0088421F" w:rsidRDefault="001C3C27" w:rsidP="003710EF"/>
          <w:p w:rsidR="001C3C27" w:rsidRPr="0088421F" w:rsidRDefault="001C3C27" w:rsidP="003710EF"/>
          <w:p w:rsidR="001C3C27" w:rsidRPr="0088421F" w:rsidRDefault="001C3C27" w:rsidP="003710EF">
            <w:r w:rsidRPr="0088421F">
              <w:t>84,5</w:t>
            </w:r>
          </w:p>
        </w:tc>
      </w:tr>
      <w:tr w:rsidR="001C3C27" w:rsidRPr="0088421F" w:rsidTr="001C3C27">
        <w:tc>
          <w:tcPr>
            <w:tcW w:w="2608" w:type="dxa"/>
          </w:tcPr>
          <w:p w:rsidR="001C3C27" w:rsidRPr="0088421F" w:rsidRDefault="001C3C27" w:rsidP="003710EF">
            <w:pPr>
              <w:jc w:val="both"/>
            </w:pPr>
            <w:r w:rsidRPr="0088421F">
              <w:t>дефицит массы</w:t>
            </w:r>
          </w:p>
        </w:tc>
        <w:tc>
          <w:tcPr>
            <w:tcW w:w="1191" w:type="dxa"/>
          </w:tcPr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11,8</w:t>
            </w:r>
          </w:p>
        </w:tc>
        <w:tc>
          <w:tcPr>
            <w:tcW w:w="0" w:type="auto"/>
          </w:tcPr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10,6</w:t>
            </w:r>
          </w:p>
        </w:tc>
        <w:tc>
          <w:tcPr>
            <w:tcW w:w="0" w:type="auto"/>
          </w:tcPr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7,9</w:t>
            </w:r>
          </w:p>
        </w:tc>
        <w:tc>
          <w:tcPr>
            <w:tcW w:w="0" w:type="auto"/>
          </w:tcPr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5,4</w:t>
            </w:r>
          </w:p>
        </w:tc>
        <w:tc>
          <w:tcPr>
            <w:tcW w:w="0" w:type="auto"/>
          </w:tcPr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6,3</w:t>
            </w:r>
          </w:p>
        </w:tc>
        <w:tc>
          <w:tcPr>
            <w:tcW w:w="0" w:type="auto"/>
          </w:tcPr>
          <w:p w:rsidR="001C3C27" w:rsidRPr="0088421F" w:rsidRDefault="001C3C27" w:rsidP="003710EF"/>
          <w:p w:rsidR="001C3C27" w:rsidRPr="0088421F" w:rsidRDefault="001C3C27" w:rsidP="003710EF">
            <w:r w:rsidRPr="0088421F">
              <w:t>6,9</w:t>
            </w:r>
          </w:p>
        </w:tc>
        <w:tc>
          <w:tcPr>
            <w:tcW w:w="0" w:type="auto"/>
          </w:tcPr>
          <w:p w:rsidR="001C3C27" w:rsidRPr="0088421F" w:rsidRDefault="001C3C27" w:rsidP="003710EF"/>
          <w:p w:rsidR="001C3C27" w:rsidRPr="0088421F" w:rsidRDefault="001C3C27" w:rsidP="003710EF">
            <w:r w:rsidRPr="0088421F">
              <w:t>4,8</w:t>
            </w:r>
          </w:p>
        </w:tc>
        <w:tc>
          <w:tcPr>
            <w:tcW w:w="0" w:type="auto"/>
          </w:tcPr>
          <w:p w:rsidR="001C3C27" w:rsidRPr="0088421F" w:rsidRDefault="001C3C27" w:rsidP="003710EF"/>
          <w:p w:rsidR="001C3C27" w:rsidRPr="0088421F" w:rsidRDefault="001C3C27" w:rsidP="003710EF">
            <w:r w:rsidRPr="0088421F">
              <w:t>4,6</w:t>
            </w:r>
          </w:p>
        </w:tc>
      </w:tr>
      <w:tr w:rsidR="001C3C27" w:rsidRPr="0088421F" w:rsidTr="001C3C27">
        <w:tc>
          <w:tcPr>
            <w:tcW w:w="2608" w:type="dxa"/>
          </w:tcPr>
          <w:p w:rsidR="001C3C27" w:rsidRPr="0088421F" w:rsidRDefault="001C3C27" w:rsidP="003710EF">
            <w:pPr>
              <w:jc w:val="both"/>
            </w:pPr>
            <w:r w:rsidRPr="0088421F">
              <w:t>Избыток массы</w:t>
            </w:r>
          </w:p>
        </w:tc>
        <w:tc>
          <w:tcPr>
            <w:tcW w:w="1191" w:type="dxa"/>
          </w:tcPr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10.2</w:t>
            </w:r>
          </w:p>
        </w:tc>
        <w:tc>
          <w:tcPr>
            <w:tcW w:w="0" w:type="auto"/>
          </w:tcPr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10,2</w:t>
            </w:r>
          </w:p>
        </w:tc>
        <w:tc>
          <w:tcPr>
            <w:tcW w:w="0" w:type="auto"/>
          </w:tcPr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12,1</w:t>
            </w:r>
          </w:p>
        </w:tc>
        <w:tc>
          <w:tcPr>
            <w:tcW w:w="0" w:type="auto"/>
          </w:tcPr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18,2</w:t>
            </w:r>
          </w:p>
        </w:tc>
        <w:tc>
          <w:tcPr>
            <w:tcW w:w="0" w:type="auto"/>
          </w:tcPr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9,8</w:t>
            </w:r>
          </w:p>
        </w:tc>
        <w:tc>
          <w:tcPr>
            <w:tcW w:w="0" w:type="auto"/>
          </w:tcPr>
          <w:p w:rsidR="001C3C27" w:rsidRPr="0088421F" w:rsidRDefault="001C3C27" w:rsidP="003710EF"/>
          <w:p w:rsidR="001C3C27" w:rsidRPr="0088421F" w:rsidRDefault="001C3C27" w:rsidP="003710EF">
            <w:r w:rsidRPr="0088421F">
              <w:t>10,2</w:t>
            </w:r>
          </w:p>
        </w:tc>
        <w:tc>
          <w:tcPr>
            <w:tcW w:w="0" w:type="auto"/>
          </w:tcPr>
          <w:p w:rsidR="001C3C27" w:rsidRPr="0088421F" w:rsidRDefault="001C3C27" w:rsidP="003710EF"/>
          <w:p w:rsidR="001C3C27" w:rsidRPr="0088421F" w:rsidRDefault="001C3C27" w:rsidP="003710EF">
            <w:r w:rsidRPr="0088421F">
              <w:t>10,0</w:t>
            </w:r>
          </w:p>
        </w:tc>
        <w:tc>
          <w:tcPr>
            <w:tcW w:w="0" w:type="auto"/>
          </w:tcPr>
          <w:p w:rsidR="001C3C27" w:rsidRPr="0088421F" w:rsidRDefault="001C3C27" w:rsidP="003710EF"/>
          <w:p w:rsidR="001C3C27" w:rsidRPr="0088421F" w:rsidRDefault="001C3C27" w:rsidP="003710EF">
            <w:r w:rsidRPr="0088421F">
              <w:t>10,9</w:t>
            </w:r>
          </w:p>
        </w:tc>
      </w:tr>
      <w:tr w:rsidR="001C3C27" w:rsidRPr="0088421F" w:rsidTr="001C3C27">
        <w:tc>
          <w:tcPr>
            <w:tcW w:w="2608" w:type="dxa"/>
          </w:tcPr>
          <w:p w:rsidR="001C3C27" w:rsidRPr="0088421F" w:rsidRDefault="001C3C27" w:rsidP="003710EF">
            <w:pPr>
              <w:jc w:val="both"/>
              <w:rPr>
                <w:lang w:val="en-US"/>
              </w:rPr>
            </w:pPr>
            <w:r w:rsidRPr="0088421F">
              <w:t xml:space="preserve">Группы здоровья: </w:t>
            </w:r>
            <w:r w:rsidRPr="0088421F">
              <w:rPr>
                <w:lang w:val="en-US"/>
              </w:rPr>
              <w:t>I</w:t>
            </w:r>
          </w:p>
        </w:tc>
        <w:tc>
          <w:tcPr>
            <w:tcW w:w="1191" w:type="dxa"/>
          </w:tcPr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5,6</w:t>
            </w:r>
          </w:p>
        </w:tc>
        <w:tc>
          <w:tcPr>
            <w:tcW w:w="0" w:type="auto"/>
          </w:tcPr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11,6</w:t>
            </w:r>
          </w:p>
        </w:tc>
        <w:tc>
          <w:tcPr>
            <w:tcW w:w="0" w:type="auto"/>
          </w:tcPr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18,9</w:t>
            </w:r>
          </w:p>
        </w:tc>
        <w:tc>
          <w:tcPr>
            <w:tcW w:w="0" w:type="auto"/>
          </w:tcPr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19,6</w:t>
            </w:r>
          </w:p>
        </w:tc>
        <w:tc>
          <w:tcPr>
            <w:tcW w:w="0" w:type="auto"/>
          </w:tcPr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4,6</w:t>
            </w:r>
          </w:p>
        </w:tc>
        <w:tc>
          <w:tcPr>
            <w:tcW w:w="0" w:type="auto"/>
          </w:tcPr>
          <w:p w:rsidR="001C3C27" w:rsidRPr="0088421F" w:rsidRDefault="001C3C27" w:rsidP="003710EF"/>
          <w:p w:rsidR="001C3C27" w:rsidRPr="0088421F" w:rsidRDefault="001C3C27" w:rsidP="003710EF">
            <w:r w:rsidRPr="0088421F">
              <w:t>17,5</w:t>
            </w:r>
          </w:p>
        </w:tc>
        <w:tc>
          <w:tcPr>
            <w:tcW w:w="0" w:type="auto"/>
          </w:tcPr>
          <w:p w:rsidR="001C3C27" w:rsidRPr="0088421F" w:rsidRDefault="001C3C27" w:rsidP="003710EF"/>
          <w:p w:rsidR="001C3C27" w:rsidRPr="0088421F" w:rsidRDefault="001C3C27" w:rsidP="003710EF">
            <w:r w:rsidRPr="0088421F">
              <w:t>18,3</w:t>
            </w:r>
          </w:p>
        </w:tc>
        <w:tc>
          <w:tcPr>
            <w:tcW w:w="0" w:type="auto"/>
          </w:tcPr>
          <w:p w:rsidR="001C3C27" w:rsidRPr="0088421F" w:rsidRDefault="001C3C27" w:rsidP="003710EF"/>
          <w:p w:rsidR="001C3C27" w:rsidRPr="0088421F" w:rsidRDefault="001C3C27" w:rsidP="003710EF">
            <w:r w:rsidRPr="0088421F">
              <w:t>19,1</w:t>
            </w:r>
          </w:p>
        </w:tc>
      </w:tr>
      <w:tr w:rsidR="001C3C27" w:rsidRPr="0088421F" w:rsidTr="001C3C27">
        <w:trPr>
          <w:trHeight w:val="459"/>
        </w:trPr>
        <w:tc>
          <w:tcPr>
            <w:tcW w:w="2608" w:type="dxa"/>
          </w:tcPr>
          <w:p w:rsidR="001C3C27" w:rsidRPr="0088421F" w:rsidRDefault="001C3C27" w:rsidP="003710EF">
            <w:pPr>
              <w:jc w:val="both"/>
            </w:pPr>
          </w:p>
          <w:p w:rsidR="001C3C27" w:rsidRPr="0088421F" w:rsidRDefault="001C3C27" w:rsidP="001C3C27">
            <w:pPr>
              <w:jc w:val="right"/>
              <w:rPr>
                <w:lang w:val="en-US"/>
              </w:rPr>
            </w:pPr>
            <w:r w:rsidRPr="0088421F">
              <w:rPr>
                <w:lang w:val="en-US"/>
              </w:rPr>
              <w:t>II</w:t>
            </w:r>
          </w:p>
        </w:tc>
        <w:tc>
          <w:tcPr>
            <w:tcW w:w="1191" w:type="dxa"/>
          </w:tcPr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56,2</w:t>
            </w:r>
          </w:p>
          <w:p w:rsidR="001C3C27" w:rsidRPr="0088421F" w:rsidRDefault="001C3C27" w:rsidP="003710EF">
            <w:pPr>
              <w:jc w:val="center"/>
            </w:pPr>
          </w:p>
        </w:tc>
        <w:tc>
          <w:tcPr>
            <w:tcW w:w="0" w:type="auto"/>
          </w:tcPr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58,3</w:t>
            </w:r>
          </w:p>
        </w:tc>
        <w:tc>
          <w:tcPr>
            <w:tcW w:w="0" w:type="auto"/>
          </w:tcPr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61,1</w:t>
            </w:r>
          </w:p>
        </w:tc>
        <w:tc>
          <w:tcPr>
            <w:tcW w:w="0" w:type="auto"/>
          </w:tcPr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50,1</w:t>
            </w:r>
          </w:p>
        </w:tc>
        <w:tc>
          <w:tcPr>
            <w:tcW w:w="0" w:type="auto"/>
          </w:tcPr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55,2</w:t>
            </w:r>
          </w:p>
        </w:tc>
        <w:tc>
          <w:tcPr>
            <w:tcW w:w="0" w:type="auto"/>
          </w:tcPr>
          <w:p w:rsidR="001C3C27" w:rsidRPr="0088421F" w:rsidRDefault="001C3C27" w:rsidP="003710EF"/>
          <w:p w:rsidR="001C3C27" w:rsidRPr="0088421F" w:rsidRDefault="001C3C27" w:rsidP="003710EF">
            <w:r w:rsidRPr="0088421F">
              <w:t>63,5</w:t>
            </w:r>
          </w:p>
        </w:tc>
        <w:tc>
          <w:tcPr>
            <w:tcW w:w="0" w:type="auto"/>
          </w:tcPr>
          <w:p w:rsidR="001C3C27" w:rsidRPr="0088421F" w:rsidRDefault="001C3C27" w:rsidP="003710EF"/>
          <w:p w:rsidR="001C3C27" w:rsidRPr="0088421F" w:rsidRDefault="001C3C27" w:rsidP="003710EF">
            <w:r w:rsidRPr="0088421F">
              <w:t>60,9</w:t>
            </w:r>
          </w:p>
        </w:tc>
        <w:tc>
          <w:tcPr>
            <w:tcW w:w="0" w:type="auto"/>
          </w:tcPr>
          <w:p w:rsidR="001C3C27" w:rsidRPr="0088421F" w:rsidRDefault="001C3C27" w:rsidP="003710EF"/>
          <w:p w:rsidR="001C3C27" w:rsidRPr="0088421F" w:rsidRDefault="001C3C27" w:rsidP="003710EF">
            <w:r w:rsidRPr="0088421F">
              <w:t>60,0</w:t>
            </w:r>
          </w:p>
        </w:tc>
      </w:tr>
      <w:tr w:rsidR="001C3C27" w:rsidRPr="0088421F" w:rsidTr="001C3C27">
        <w:tc>
          <w:tcPr>
            <w:tcW w:w="2608" w:type="dxa"/>
          </w:tcPr>
          <w:p w:rsidR="001C3C27" w:rsidRPr="0088421F" w:rsidRDefault="001C3C27" w:rsidP="003710EF">
            <w:pPr>
              <w:jc w:val="both"/>
              <w:rPr>
                <w:lang w:val="en-US"/>
              </w:rPr>
            </w:pPr>
            <w:r w:rsidRPr="0088421F">
              <w:rPr>
                <w:lang w:val="en-US"/>
              </w:rPr>
              <w:t xml:space="preserve">                                 III</w:t>
            </w:r>
          </w:p>
        </w:tc>
        <w:tc>
          <w:tcPr>
            <w:tcW w:w="1191" w:type="dxa"/>
          </w:tcPr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37,2</w:t>
            </w:r>
          </w:p>
        </w:tc>
        <w:tc>
          <w:tcPr>
            <w:tcW w:w="0" w:type="auto"/>
          </w:tcPr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29,8</w:t>
            </w:r>
          </w:p>
        </w:tc>
        <w:tc>
          <w:tcPr>
            <w:tcW w:w="0" w:type="auto"/>
          </w:tcPr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19,8</w:t>
            </w:r>
          </w:p>
        </w:tc>
        <w:tc>
          <w:tcPr>
            <w:tcW w:w="0" w:type="auto"/>
          </w:tcPr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30,0</w:t>
            </w:r>
          </w:p>
        </w:tc>
        <w:tc>
          <w:tcPr>
            <w:tcW w:w="0" w:type="auto"/>
          </w:tcPr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39,1</w:t>
            </w:r>
          </w:p>
        </w:tc>
        <w:tc>
          <w:tcPr>
            <w:tcW w:w="0" w:type="auto"/>
          </w:tcPr>
          <w:p w:rsidR="001C3C27" w:rsidRPr="0088421F" w:rsidRDefault="001C3C27" w:rsidP="003710EF"/>
          <w:p w:rsidR="001C3C27" w:rsidRPr="0088421F" w:rsidRDefault="001C3C27" w:rsidP="003710EF">
            <w:r w:rsidRPr="0088421F">
              <w:t>17,9</w:t>
            </w:r>
          </w:p>
        </w:tc>
        <w:tc>
          <w:tcPr>
            <w:tcW w:w="0" w:type="auto"/>
          </w:tcPr>
          <w:p w:rsidR="001C3C27" w:rsidRPr="0088421F" w:rsidRDefault="001C3C27" w:rsidP="003710EF"/>
          <w:p w:rsidR="001C3C27" w:rsidRPr="0088421F" w:rsidRDefault="001C3C27" w:rsidP="003710EF">
            <w:r w:rsidRPr="0088421F">
              <w:t>19,7</w:t>
            </w:r>
          </w:p>
        </w:tc>
        <w:tc>
          <w:tcPr>
            <w:tcW w:w="0" w:type="auto"/>
          </w:tcPr>
          <w:p w:rsidR="001C3C27" w:rsidRPr="0088421F" w:rsidRDefault="001C3C27" w:rsidP="003710EF"/>
          <w:p w:rsidR="001C3C27" w:rsidRPr="0088421F" w:rsidRDefault="001C3C27" w:rsidP="003710EF">
            <w:r w:rsidRPr="0088421F">
              <w:t>19,3</w:t>
            </w:r>
          </w:p>
        </w:tc>
      </w:tr>
      <w:tr w:rsidR="001C3C27" w:rsidRPr="0088421F" w:rsidTr="001C3C27">
        <w:tc>
          <w:tcPr>
            <w:tcW w:w="2608" w:type="dxa"/>
          </w:tcPr>
          <w:p w:rsidR="001C3C27" w:rsidRPr="0088421F" w:rsidRDefault="001C3C27" w:rsidP="003710EF">
            <w:pPr>
              <w:jc w:val="both"/>
            </w:pPr>
            <w:r w:rsidRPr="0088421F">
              <w:rPr>
                <w:lang w:val="en-US"/>
              </w:rPr>
              <w:t xml:space="preserve">                                 IV</w:t>
            </w:r>
          </w:p>
        </w:tc>
        <w:tc>
          <w:tcPr>
            <w:tcW w:w="1191" w:type="dxa"/>
          </w:tcPr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0,5</w:t>
            </w:r>
          </w:p>
        </w:tc>
        <w:tc>
          <w:tcPr>
            <w:tcW w:w="0" w:type="auto"/>
          </w:tcPr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0,4</w:t>
            </w:r>
          </w:p>
        </w:tc>
        <w:tc>
          <w:tcPr>
            <w:tcW w:w="0" w:type="auto"/>
          </w:tcPr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0,2</w:t>
            </w:r>
          </w:p>
        </w:tc>
        <w:tc>
          <w:tcPr>
            <w:tcW w:w="0" w:type="auto"/>
          </w:tcPr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0,3</w:t>
            </w:r>
          </w:p>
        </w:tc>
        <w:tc>
          <w:tcPr>
            <w:tcW w:w="0" w:type="auto"/>
          </w:tcPr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1,2</w:t>
            </w:r>
          </w:p>
        </w:tc>
        <w:tc>
          <w:tcPr>
            <w:tcW w:w="0" w:type="auto"/>
          </w:tcPr>
          <w:p w:rsidR="001C3C27" w:rsidRPr="0088421F" w:rsidRDefault="001C3C27" w:rsidP="003710EF"/>
          <w:p w:rsidR="001C3C27" w:rsidRPr="0088421F" w:rsidRDefault="001C3C27" w:rsidP="003710EF">
            <w:r w:rsidRPr="0088421F">
              <w:t>1,2</w:t>
            </w:r>
          </w:p>
        </w:tc>
        <w:tc>
          <w:tcPr>
            <w:tcW w:w="0" w:type="auto"/>
          </w:tcPr>
          <w:p w:rsidR="001C3C27" w:rsidRPr="0088421F" w:rsidRDefault="001C3C27" w:rsidP="003710EF"/>
          <w:p w:rsidR="001C3C27" w:rsidRPr="0088421F" w:rsidRDefault="001C3C27" w:rsidP="003710EF">
            <w:r w:rsidRPr="0088421F">
              <w:t>1,1</w:t>
            </w:r>
          </w:p>
        </w:tc>
        <w:tc>
          <w:tcPr>
            <w:tcW w:w="0" w:type="auto"/>
          </w:tcPr>
          <w:p w:rsidR="001C3C27" w:rsidRPr="0088421F" w:rsidRDefault="001C3C27" w:rsidP="003710EF"/>
          <w:p w:rsidR="001C3C27" w:rsidRPr="0088421F" w:rsidRDefault="001C3C27" w:rsidP="003710EF">
            <w:r w:rsidRPr="0088421F">
              <w:t>1,1</w:t>
            </w:r>
          </w:p>
        </w:tc>
      </w:tr>
      <w:tr w:rsidR="001C3C27" w:rsidRPr="0088421F" w:rsidTr="001C3C27">
        <w:tc>
          <w:tcPr>
            <w:tcW w:w="2608" w:type="dxa"/>
          </w:tcPr>
          <w:p w:rsidR="001C3C27" w:rsidRPr="0088421F" w:rsidRDefault="001C3C27" w:rsidP="003710EF">
            <w:pPr>
              <w:jc w:val="both"/>
            </w:pPr>
            <w:r w:rsidRPr="0088421F">
              <w:lastRenderedPageBreak/>
              <w:t>Физкультурная группа:</w:t>
            </w:r>
          </w:p>
          <w:p w:rsidR="001C3C27" w:rsidRPr="0088421F" w:rsidRDefault="001C3C27" w:rsidP="003710EF">
            <w:pPr>
              <w:jc w:val="both"/>
            </w:pPr>
            <w:r w:rsidRPr="0088421F">
              <w:t xml:space="preserve">Специальная                                 </w:t>
            </w:r>
          </w:p>
          <w:p w:rsidR="001C3C27" w:rsidRPr="0088421F" w:rsidRDefault="001C3C27" w:rsidP="003710EF">
            <w:pPr>
              <w:jc w:val="both"/>
            </w:pPr>
          </w:p>
          <w:p w:rsidR="001C3C27" w:rsidRPr="0088421F" w:rsidRDefault="001C3C27" w:rsidP="003710EF">
            <w:pPr>
              <w:jc w:val="both"/>
            </w:pPr>
            <w:r w:rsidRPr="0088421F">
              <w:t xml:space="preserve">основная                                 </w:t>
            </w:r>
          </w:p>
          <w:p w:rsidR="001C3C27" w:rsidRPr="0088421F" w:rsidRDefault="001C3C27" w:rsidP="003710EF">
            <w:pPr>
              <w:jc w:val="both"/>
            </w:pPr>
          </w:p>
          <w:p w:rsidR="001C3C27" w:rsidRPr="0088421F" w:rsidRDefault="001C3C27" w:rsidP="003710EF">
            <w:pPr>
              <w:jc w:val="both"/>
            </w:pPr>
            <w:r w:rsidRPr="0088421F">
              <w:t>подготовительная</w:t>
            </w:r>
          </w:p>
        </w:tc>
        <w:tc>
          <w:tcPr>
            <w:tcW w:w="1191" w:type="dxa"/>
          </w:tcPr>
          <w:p w:rsidR="001C3C27" w:rsidRPr="0088421F" w:rsidRDefault="001C3C27" w:rsidP="003710EF">
            <w:proofErr w:type="spellStart"/>
            <w:r w:rsidRPr="0088421F">
              <w:t>Осв</w:t>
            </w:r>
            <w:proofErr w:type="spellEnd"/>
            <w:r w:rsidRPr="0088421F">
              <w:t xml:space="preserve"> 0,3</w:t>
            </w:r>
          </w:p>
          <w:p w:rsidR="001C3C27" w:rsidRPr="0088421F" w:rsidRDefault="001C3C27" w:rsidP="003710EF"/>
          <w:p w:rsidR="001C3C27" w:rsidRPr="0088421F" w:rsidRDefault="001C3C27" w:rsidP="003710EF">
            <w:pPr>
              <w:jc w:val="center"/>
            </w:pPr>
            <w:r w:rsidRPr="0088421F">
              <w:t>0,5</w:t>
            </w:r>
          </w:p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72,5</w:t>
            </w:r>
          </w:p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26,7</w:t>
            </w:r>
          </w:p>
        </w:tc>
        <w:tc>
          <w:tcPr>
            <w:tcW w:w="0" w:type="auto"/>
          </w:tcPr>
          <w:p w:rsidR="001C3C27" w:rsidRPr="0088421F" w:rsidRDefault="001C3C27" w:rsidP="003710EF">
            <w:pPr>
              <w:jc w:val="center"/>
            </w:pPr>
            <w:r w:rsidRPr="0088421F">
              <w:t>0,3</w:t>
            </w:r>
          </w:p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0,4</w:t>
            </w:r>
          </w:p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75,5</w:t>
            </w:r>
          </w:p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23,8</w:t>
            </w:r>
          </w:p>
          <w:p w:rsidR="001C3C27" w:rsidRPr="0088421F" w:rsidRDefault="001C3C27" w:rsidP="003710EF"/>
        </w:tc>
        <w:tc>
          <w:tcPr>
            <w:tcW w:w="0" w:type="auto"/>
          </w:tcPr>
          <w:p w:rsidR="001C3C27" w:rsidRPr="0088421F" w:rsidRDefault="001C3C27" w:rsidP="003710EF">
            <w:pPr>
              <w:jc w:val="center"/>
            </w:pPr>
            <w:r w:rsidRPr="0088421F">
              <w:t>0,1</w:t>
            </w:r>
          </w:p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0,1</w:t>
            </w:r>
          </w:p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76,7</w:t>
            </w:r>
          </w:p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23,2</w:t>
            </w:r>
          </w:p>
        </w:tc>
        <w:tc>
          <w:tcPr>
            <w:tcW w:w="0" w:type="auto"/>
          </w:tcPr>
          <w:p w:rsidR="001C3C27" w:rsidRPr="0088421F" w:rsidRDefault="001C3C27" w:rsidP="003710EF">
            <w:pPr>
              <w:jc w:val="center"/>
            </w:pPr>
            <w:r w:rsidRPr="0088421F">
              <w:t>0,2</w:t>
            </w:r>
          </w:p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0.4</w:t>
            </w:r>
          </w:p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75,6</w:t>
            </w:r>
          </w:p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23,8</w:t>
            </w:r>
          </w:p>
        </w:tc>
        <w:tc>
          <w:tcPr>
            <w:tcW w:w="0" w:type="auto"/>
          </w:tcPr>
          <w:p w:rsidR="001C3C27" w:rsidRPr="0088421F" w:rsidRDefault="001C3C27" w:rsidP="003710EF">
            <w:pPr>
              <w:jc w:val="center"/>
            </w:pPr>
            <w:r w:rsidRPr="0088421F">
              <w:t>0,74</w:t>
            </w:r>
          </w:p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r w:rsidRPr="0088421F">
              <w:t>1,35</w:t>
            </w:r>
          </w:p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75,7</w:t>
            </w:r>
          </w:p>
          <w:p w:rsidR="001C3C27" w:rsidRPr="0088421F" w:rsidRDefault="001C3C27" w:rsidP="003710EF">
            <w:pPr>
              <w:jc w:val="center"/>
            </w:pPr>
          </w:p>
          <w:p w:rsidR="001C3C27" w:rsidRPr="0088421F" w:rsidRDefault="001C3C27" w:rsidP="003710EF">
            <w:pPr>
              <w:jc w:val="center"/>
            </w:pPr>
            <w:r w:rsidRPr="0088421F">
              <w:t>22,2</w:t>
            </w:r>
          </w:p>
        </w:tc>
        <w:tc>
          <w:tcPr>
            <w:tcW w:w="0" w:type="auto"/>
          </w:tcPr>
          <w:p w:rsidR="001C3C27" w:rsidRPr="0088421F" w:rsidRDefault="001C3C27" w:rsidP="003710EF">
            <w:r w:rsidRPr="0088421F">
              <w:t>0,6</w:t>
            </w:r>
          </w:p>
          <w:p w:rsidR="001C3C27" w:rsidRPr="0088421F" w:rsidRDefault="001C3C27" w:rsidP="003710EF"/>
          <w:p w:rsidR="001C3C27" w:rsidRPr="0088421F" w:rsidRDefault="001C3C27" w:rsidP="003710EF">
            <w:r w:rsidRPr="0088421F">
              <w:t>1,4</w:t>
            </w:r>
          </w:p>
          <w:p w:rsidR="001C3C27" w:rsidRPr="0088421F" w:rsidRDefault="001C3C27" w:rsidP="003710EF"/>
          <w:p w:rsidR="001C3C27" w:rsidRPr="0088421F" w:rsidRDefault="001C3C27" w:rsidP="003710EF">
            <w:r w:rsidRPr="0088421F">
              <w:t>81</w:t>
            </w:r>
          </w:p>
          <w:p w:rsidR="001C3C27" w:rsidRPr="0088421F" w:rsidRDefault="001C3C27" w:rsidP="003710EF"/>
          <w:p w:rsidR="001C3C27" w:rsidRPr="0088421F" w:rsidRDefault="001C3C27" w:rsidP="003710EF">
            <w:r w:rsidRPr="0088421F">
              <w:t>17,1</w:t>
            </w:r>
          </w:p>
          <w:p w:rsidR="001C3C27" w:rsidRPr="0088421F" w:rsidRDefault="001C3C27" w:rsidP="003710EF"/>
        </w:tc>
        <w:tc>
          <w:tcPr>
            <w:tcW w:w="0" w:type="auto"/>
          </w:tcPr>
          <w:p w:rsidR="001C3C27" w:rsidRPr="0088421F" w:rsidRDefault="001C3C27" w:rsidP="003710EF">
            <w:r w:rsidRPr="0088421F">
              <w:t>0,6</w:t>
            </w:r>
          </w:p>
          <w:p w:rsidR="001C3C27" w:rsidRPr="0088421F" w:rsidRDefault="001C3C27" w:rsidP="003710EF"/>
          <w:p w:rsidR="001C3C27" w:rsidRPr="0088421F" w:rsidRDefault="001C3C27" w:rsidP="003710EF">
            <w:r w:rsidRPr="0088421F">
              <w:t>1,2</w:t>
            </w:r>
          </w:p>
          <w:p w:rsidR="001C3C27" w:rsidRPr="0088421F" w:rsidRDefault="001C3C27" w:rsidP="003710EF"/>
          <w:p w:rsidR="001C3C27" w:rsidRPr="0088421F" w:rsidRDefault="001C3C27" w:rsidP="003710EF">
            <w:r w:rsidRPr="0088421F">
              <w:t>77,9</w:t>
            </w:r>
          </w:p>
          <w:p w:rsidR="001C3C27" w:rsidRPr="0088421F" w:rsidRDefault="001C3C27" w:rsidP="003710EF"/>
          <w:p w:rsidR="001C3C27" w:rsidRPr="0088421F" w:rsidRDefault="001C3C27" w:rsidP="003710EF">
            <w:r w:rsidRPr="0088421F">
              <w:t>20,3</w:t>
            </w:r>
          </w:p>
        </w:tc>
        <w:tc>
          <w:tcPr>
            <w:tcW w:w="0" w:type="auto"/>
          </w:tcPr>
          <w:p w:rsidR="001C3C27" w:rsidRPr="0088421F" w:rsidRDefault="001C3C27" w:rsidP="003710EF">
            <w:r w:rsidRPr="0088421F">
              <w:t>0,5</w:t>
            </w:r>
          </w:p>
          <w:p w:rsidR="001C3C27" w:rsidRPr="0088421F" w:rsidRDefault="001C3C27" w:rsidP="003710EF"/>
          <w:p w:rsidR="001C3C27" w:rsidRPr="0088421F" w:rsidRDefault="001C3C27" w:rsidP="003710EF">
            <w:r w:rsidRPr="0088421F">
              <w:t>1,1</w:t>
            </w:r>
          </w:p>
          <w:p w:rsidR="001C3C27" w:rsidRPr="0088421F" w:rsidRDefault="001C3C27" w:rsidP="003710EF"/>
          <w:p w:rsidR="001C3C27" w:rsidRPr="0088421F" w:rsidRDefault="001C3C27" w:rsidP="003710EF">
            <w:r w:rsidRPr="0088421F">
              <w:t>78,3</w:t>
            </w:r>
          </w:p>
          <w:p w:rsidR="001C3C27" w:rsidRPr="0088421F" w:rsidRDefault="001C3C27" w:rsidP="003710EF"/>
          <w:p w:rsidR="001C3C27" w:rsidRPr="0088421F" w:rsidRDefault="001C3C27" w:rsidP="003710EF">
            <w:r w:rsidRPr="0088421F">
              <w:t>20,1</w:t>
            </w:r>
          </w:p>
        </w:tc>
      </w:tr>
      <w:tr w:rsidR="001C3C27" w:rsidRPr="0088421F" w:rsidTr="001C3C27">
        <w:tc>
          <w:tcPr>
            <w:tcW w:w="2608" w:type="dxa"/>
          </w:tcPr>
          <w:p w:rsidR="001C3C27" w:rsidRPr="0088421F" w:rsidRDefault="001C3C27" w:rsidP="003710EF">
            <w:pPr>
              <w:jc w:val="both"/>
            </w:pPr>
            <w:r w:rsidRPr="0088421F">
              <w:t>Заболеваемость острая</w:t>
            </w:r>
          </w:p>
        </w:tc>
        <w:tc>
          <w:tcPr>
            <w:tcW w:w="1191" w:type="dxa"/>
          </w:tcPr>
          <w:p w:rsidR="001C3C27" w:rsidRPr="0088421F" w:rsidRDefault="001C3C27" w:rsidP="003710EF">
            <w:pPr>
              <w:jc w:val="center"/>
            </w:pPr>
            <w:r w:rsidRPr="0088421F">
              <w:t>820,7</w:t>
            </w:r>
          </w:p>
        </w:tc>
        <w:tc>
          <w:tcPr>
            <w:tcW w:w="0" w:type="auto"/>
          </w:tcPr>
          <w:p w:rsidR="001C3C27" w:rsidRPr="0088421F" w:rsidRDefault="001C3C27" w:rsidP="003710EF">
            <w:pPr>
              <w:jc w:val="center"/>
            </w:pPr>
            <w:r w:rsidRPr="0088421F">
              <w:t>785,4</w:t>
            </w:r>
          </w:p>
        </w:tc>
        <w:tc>
          <w:tcPr>
            <w:tcW w:w="0" w:type="auto"/>
          </w:tcPr>
          <w:p w:rsidR="001C3C27" w:rsidRPr="0088421F" w:rsidRDefault="001C3C27" w:rsidP="003710EF">
            <w:pPr>
              <w:jc w:val="center"/>
            </w:pPr>
            <w:r w:rsidRPr="0088421F">
              <w:t>775,3</w:t>
            </w:r>
          </w:p>
        </w:tc>
        <w:tc>
          <w:tcPr>
            <w:tcW w:w="0" w:type="auto"/>
          </w:tcPr>
          <w:p w:rsidR="001C3C27" w:rsidRPr="0088421F" w:rsidRDefault="001C3C27" w:rsidP="003710EF">
            <w:pPr>
              <w:jc w:val="center"/>
            </w:pPr>
            <w:r w:rsidRPr="0088421F">
              <w:t>803,7</w:t>
            </w:r>
          </w:p>
        </w:tc>
        <w:tc>
          <w:tcPr>
            <w:tcW w:w="0" w:type="auto"/>
          </w:tcPr>
          <w:p w:rsidR="001C3C27" w:rsidRPr="0088421F" w:rsidRDefault="001C3C27" w:rsidP="003710EF">
            <w:pPr>
              <w:jc w:val="center"/>
            </w:pPr>
            <w:r w:rsidRPr="0088421F">
              <w:t>832,1</w:t>
            </w:r>
          </w:p>
        </w:tc>
        <w:tc>
          <w:tcPr>
            <w:tcW w:w="0" w:type="auto"/>
          </w:tcPr>
          <w:p w:rsidR="001C3C27" w:rsidRPr="0088421F" w:rsidRDefault="001C3C27" w:rsidP="003710EF">
            <w:r w:rsidRPr="0088421F">
              <w:t>835,1</w:t>
            </w:r>
          </w:p>
        </w:tc>
        <w:tc>
          <w:tcPr>
            <w:tcW w:w="0" w:type="auto"/>
          </w:tcPr>
          <w:p w:rsidR="001C3C27" w:rsidRPr="0088421F" w:rsidRDefault="001C3C27" w:rsidP="003710EF">
            <w:r w:rsidRPr="0088421F">
              <w:t>724,4</w:t>
            </w:r>
          </w:p>
        </w:tc>
        <w:tc>
          <w:tcPr>
            <w:tcW w:w="0" w:type="auto"/>
          </w:tcPr>
          <w:p w:rsidR="001C3C27" w:rsidRPr="0088421F" w:rsidRDefault="001C3C27" w:rsidP="003710EF">
            <w:r w:rsidRPr="0088421F">
              <w:t>702,6</w:t>
            </w:r>
          </w:p>
        </w:tc>
      </w:tr>
    </w:tbl>
    <w:p w:rsidR="001C3C27" w:rsidRPr="0088421F" w:rsidRDefault="001C3C27" w:rsidP="001C3C27">
      <w:pPr>
        <w:ind w:firstLine="567"/>
        <w:jc w:val="both"/>
      </w:pPr>
    </w:p>
    <w:p w:rsidR="001C3C27" w:rsidRPr="0088421F" w:rsidRDefault="001C3C27" w:rsidP="001C3C27">
      <w:pPr>
        <w:ind w:firstLine="567"/>
        <w:jc w:val="both"/>
      </w:pPr>
      <w:r w:rsidRPr="0088421F">
        <w:t>По острой респираторной патологии в 2013-2014 году есть рост, причем общее количество больше среднего по району на 100 единиц, что требует в следующем году обратить внимание на профилактику ОРЗ и гриппа, и в целом на укрепление здоровья обучающихся.</w:t>
      </w:r>
    </w:p>
    <w:p w:rsidR="001C3C27" w:rsidRPr="0088421F" w:rsidRDefault="001C3C27" w:rsidP="001C3C27">
      <w:pPr>
        <w:ind w:firstLine="567"/>
        <w:jc w:val="both"/>
        <w:rPr>
          <w:b/>
        </w:rPr>
      </w:pPr>
      <w:r w:rsidRPr="0088421F">
        <w:t xml:space="preserve">Ежегодный углубленный медицинский осмотр здоровых детей и диспансеризации детей, имеющих хроническую патологию, показал, что за этот год: немного увеличилось количество детей с 1 группой здоровья и находится на уровне районных показателей (это хорошо); на 10% уменьшилась 2 группа здоровья, что привело к отрицательной динамике, </w:t>
      </w:r>
      <w:proofErr w:type="spellStart"/>
      <w:r w:rsidRPr="0088421F">
        <w:t>т</w:t>
      </w:r>
      <w:proofErr w:type="gramStart"/>
      <w:r w:rsidRPr="0088421F">
        <w:t>.е</w:t>
      </w:r>
      <w:proofErr w:type="spellEnd"/>
      <w:proofErr w:type="gramEnd"/>
      <w:r w:rsidRPr="0088421F">
        <w:t xml:space="preserve"> увеличилось   количество учащихся 3 группы здоровья (с хроническими заболеваниями) – это значительное повышение над уровнем районных показателей. Численность подготовительной группы здоровья немалая – около ¼ всех учащихся школы, нет тенденции к снижению количества детей данной группы здоровья.</w:t>
      </w:r>
      <w:r w:rsidRPr="0088421F">
        <w:rPr>
          <w:b/>
        </w:rPr>
        <w:t xml:space="preserve">          </w:t>
      </w:r>
    </w:p>
    <w:p w:rsidR="001C3C27" w:rsidRPr="0088421F" w:rsidRDefault="001C3C27" w:rsidP="001C3C27">
      <w:pPr>
        <w:ind w:firstLine="567"/>
        <w:jc w:val="both"/>
      </w:pPr>
      <w:r w:rsidRPr="0088421F">
        <w:t xml:space="preserve">Анализируя данные за год, отмечаем, что показатели нормального физического развития учащихся гимназии ниже, чем по району, учащихся с дефицитом массы тела меньше, чем в прошлом году. Детей с избытком массы тела увеличилось, и показатель выше районных данных почти вдвое. </w:t>
      </w:r>
    </w:p>
    <w:p w:rsidR="001C3C27" w:rsidRPr="0088421F" w:rsidRDefault="001C3C27" w:rsidP="001C3C27">
      <w:pPr>
        <w:ind w:firstLine="567"/>
        <w:jc w:val="both"/>
      </w:pPr>
      <w:r w:rsidRPr="0088421F">
        <w:t xml:space="preserve">Данные мониторинга показывают, что качество здоровья учащихся гимназии ухудшается, причем значительно. Просто увеличение спортивных мероприятий (а их у нас достаточное количество) результата не даст, так как надо увеличивать двигательную активность большинства детей, а не только спортсменов – участников соревнований, необходимо в строгом порядке проводить динамические паузы, усиливать общую физическую подготовку, и бесспорно активнее внедрять </w:t>
      </w:r>
      <w:proofErr w:type="spellStart"/>
      <w:r w:rsidRPr="0088421F">
        <w:t>здоровьесберегающие</w:t>
      </w:r>
      <w:proofErr w:type="spellEnd"/>
      <w:r w:rsidRPr="0088421F">
        <w:t xml:space="preserve"> технологии в учебный процесс. Направление по </w:t>
      </w:r>
      <w:proofErr w:type="spellStart"/>
      <w:r w:rsidRPr="0088421F">
        <w:t>здоровьюсбережению</w:t>
      </w:r>
      <w:proofErr w:type="spellEnd"/>
      <w:r w:rsidRPr="0088421F">
        <w:t xml:space="preserve"> для нашей гимназии актуально, требуется срочное осмысление данной проблемы, создание специальной программы по сохранению здоровья учащихся и педагогов, а также активное использование </w:t>
      </w:r>
      <w:proofErr w:type="spellStart"/>
      <w:r w:rsidRPr="0088421F">
        <w:t>здоровьесберегающих</w:t>
      </w:r>
      <w:proofErr w:type="spellEnd"/>
      <w:r w:rsidRPr="0088421F">
        <w:t xml:space="preserve"> технологий.</w:t>
      </w:r>
    </w:p>
    <w:p w:rsidR="001C3C27" w:rsidRPr="0088421F" w:rsidRDefault="001C3C27" w:rsidP="001C3C27">
      <w:pPr>
        <w:jc w:val="both"/>
        <w:rPr>
          <w:bCs/>
        </w:rPr>
      </w:pPr>
      <w:r w:rsidRPr="0088421F">
        <w:rPr>
          <w:b/>
          <w:bCs/>
        </w:rPr>
        <w:t>2) организация питание обучающихся в гимназии\</w:t>
      </w:r>
      <w:proofErr w:type="spellStart"/>
      <w:r w:rsidRPr="0088421F">
        <w:rPr>
          <w:bCs/>
        </w:rPr>
        <w:t>рганизацию</w:t>
      </w:r>
      <w:proofErr w:type="spellEnd"/>
      <w:r w:rsidRPr="0088421F">
        <w:rPr>
          <w:bCs/>
        </w:rPr>
        <w:t xml:space="preserve"> питания в гимназии осуществляет  ООО «Вкус и качество»,  директор </w:t>
      </w:r>
      <w:proofErr w:type="spellStart"/>
      <w:r w:rsidRPr="0088421F">
        <w:rPr>
          <w:bCs/>
        </w:rPr>
        <w:t>Яксун</w:t>
      </w:r>
      <w:proofErr w:type="spellEnd"/>
      <w:r w:rsidRPr="0088421F">
        <w:rPr>
          <w:bCs/>
        </w:rPr>
        <w:t xml:space="preserve"> Вероника Валерьевна. </w:t>
      </w:r>
      <w:proofErr w:type="gramStart"/>
      <w:r w:rsidRPr="0088421F">
        <w:rPr>
          <w:bCs/>
        </w:rPr>
        <w:t>Контроль за</w:t>
      </w:r>
      <w:proofErr w:type="gramEnd"/>
      <w:r w:rsidRPr="0088421F">
        <w:rPr>
          <w:bCs/>
        </w:rPr>
        <w:t xml:space="preserve"> качеством школьного питания традиционно  ведет Комиссия по питанию общешкольного родительского комитета. В 2013 – 2014 учебном году  Комиссия нарушений в организации питания и качества приготовления блюд не выявила.</w:t>
      </w:r>
    </w:p>
    <w:p w:rsidR="001C3C27" w:rsidRPr="0088421F" w:rsidRDefault="001C3C27" w:rsidP="001C3C27">
      <w:pPr>
        <w:ind w:firstLine="567"/>
        <w:jc w:val="both"/>
        <w:rPr>
          <w:bCs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701"/>
        <w:gridCol w:w="1700"/>
        <w:gridCol w:w="1701"/>
        <w:gridCol w:w="1701"/>
      </w:tblGrid>
      <w:tr w:rsidR="001C3C27" w:rsidRPr="0088421F" w:rsidTr="003710E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27" w:rsidRPr="0088421F" w:rsidRDefault="001C3C27" w:rsidP="003710EF">
            <w:pPr>
              <w:jc w:val="center"/>
              <w:rPr>
                <w:b/>
                <w:bCs/>
              </w:rPr>
            </w:pPr>
            <w:r w:rsidRPr="0088421F">
              <w:rPr>
                <w:b/>
                <w:bCs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Pr="0088421F" w:rsidRDefault="001C3C27" w:rsidP="003710EF">
            <w:pPr>
              <w:jc w:val="center"/>
              <w:rPr>
                <w:b/>
                <w:bCs/>
              </w:rPr>
            </w:pPr>
            <w:r w:rsidRPr="0088421F">
              <w:rPr>
                <w:b/>
                <w:bCs/>
              </w:rPr>
              <w:t>2009/2010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Pr="0088421F" w:rsidRDefault="001C3C27" w:rsidP="003710EF">
            <w:pPr>
              <w:jc w:val="center"/>
              <w:rPr>
                <w:b/>
                <w:bCs/>
              </w:rPr>
            </w:pPr>
            <w:r w:rsidRPr="0088421F">
              <w:rPr>
                <w:b/>
                <w:bCs/>
              </w:rPr>
              <w:t>2010/2011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Pr="0088421F" w:rsidRDefault="001C3C27" w:rsidP="003710EF">
            <w:pPr>
              <w:jc w:val="center"/>
              <w:rPr>
                <w:b/>
                <w:bCs/>
              </w:rPr>
            </w:pPr>
            <w:r w:rsidRPr="0088421F">
              <w:rPr>
                <w:b/>
                <w:bCs/>
              </w:rPr>
              <w:t>2011-2012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Pr="0088421F" w:rsidRDefault="001C3C27" w:rsidP="003710EF">
            <w:pPr>
              <w:jc w:val="center"/>
              <w:rPr>
                <w:b/>
                <w:bCs/>
              </w:rPr>
            </w:pPr>
            <w:r w:rsidRPr="0088421F">
              <w:rPr>
                <w:b/>
                <w:bCs/>
              </w:rPr>
              <w:t>2012-2013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27" w:rsidRPr="0088421F" w:rsidRDefault="001C3C27" w:rsidP="003710EF">
            <w:pPr>
              <w:jc w:val="center"/>
              <w:rPr>
                <w:b/>
                <w:bCs/>
              </w:rPr>
            </w:pPr>
            <w:r w:rsidRPr="0088421F">
              <w:rPr>
                <w:b/>
                <w:bCs/>
              </w:rPr>
              <w:t>2013-2014</w:t>
            </w:r>
          </w:p>
        </w:tc>
      </w:tr>
      <w:tr w:rsidR="001C3C27" w:rsidRPr="0088421F" w:rsidTr="003710EF">
        <w:trPr>
          <w:trHeight w:val="12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27" w:rsidRPr="0088421F" w:rsidRDefault="001C3C27" w:rsidP="003710EF">
            <w:pPr>
              <w:pStyle w:val="5"/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88421F">
              <w:rPr>
                <w:b w:val="0"/>
                <w:i w:val="0"/>
                <w:sz w:val="24"/>
                <w:szCs w:val="24"/>
              </w:rPr>
              <w:t xml:space="preserve">Охват питанием в целом по школе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jc w:val="center"/>
            </w:pPr>
            <w:r w:rsidRPr="0088421F">
              <w:t>95%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jc w:val="center"/>
            </w:pPr>
            <w:r w:rsidRPr="0088421F">
              <w:t>95%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jc w:val="center"/>
            </w:pPr>
            <w:r w:rsidRPr="0088421F">
              <w:t>98%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jc w:val="center"/>
            </w:pPr>
            <w:r w:rsidRPr="0088421F">
              <w:t>97%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jc w:val="center"/>
            </w:pPr>
            <w:r w:rsidRPr="0088421F">
              <w:t>98%</w:t>
            </w:r>
          </w:p>
        </w:tc>
      </w:tr>
      <w:tr w:rsidR="001C3C27" w:rsidRPr="0088421F" w:rsidTr="003710EF">
        <w:trPr>
          <w:cantSplit/>
          <w:trHeight w:val="6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C27" w:rsidRPr="0088421F" w:rsidRDefault="001C3C27" w:rsidP="003710EF">
            <w:pPr>
              <w:pStyle w:val="5"/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88421F">
              <w:rPr>
                <w:b w:val="0"/>
                <w:i w:val="0"/>
                <w:sz w:val="24"/>
                <w:szCs w:val="24"/>
              </w:rPr>
              <w:t>В том числе:</w:t>
            </w:r>
          </w:p>
          <w:p w:rsidR="001C3C27" w:rsidRPr="0088421F" w:rsidRDefault="001C3C27" w:rsidP="003710EF">
            <w:pPr>
              <w:jc w:val="both"/>
            </w:pPr>
            <w:r w:rsidRPr="0088421F">
              <w:t xml:space="preserve"> Начальная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jc w:val="center"/>
            </w:pPr>
            <w:r w:rsidRPr="0088421F"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jc w:val="center"/>
            </w:pPr>
            <w:r w:rsidRPr="0088421F">
              <w:t>100%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jc w:val="center"/>
            </w:pPr>
            <w:r w:rsidRPr="0088421F">
              <w:t>100%</w:t>
            </w:r>
          </w:p>
          <w:p w:rsidR="001C3C27" w:rsidRPr="0088421F" w:rsidRDefault="001C3C27" w:rsidP="003710EF">
            <w:pPr>
              <w:jc w:val="center"/>
            </w:pPr>
            <w:r w:rsidRPr="0088421F">
              <w:t>(с  1 по 7 класс)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jc w:val="center"/>
            </w:pPr>
            <w:r w:rsidRPr="0088421F">
              <w:t>100%</w:t>
            </w:r>
          </w:p>
          <w:p w:rsidR="001C3C27" w:rsidRPr="0088421F" w:rsidRDefault="001C3C27" w:rsidP="003710EF">
            <w:pPr>
              <w:jc w:val="center"/>
            </w:pPr>
            <w:r w:rsidRPr="0088421F">
              <w:t>(с  1 по 7 класс)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7" w:rsidRPr="0088421F" w:rsidRDefault="001C3C27" w:rsidP="003710EF">
            <w:pPr>
              <w:jc w:val="center"/>
            </w:pPr>
            <w:r w:rsidRPr="0088421F">
              <w:t>100%</w:t>
            </w:r>
          </w:p>
          <w:p w:rsidR="001C3C27" w:rsidRPr="0088421F" w:rsidRDefault="001C3C27" w:rsidP="003710EF">
            <w:pPr>
              <w:jc w:val="center"/>
            </w:pPr>
            <w:r w:rsidRPr="0088421F">
              <w:t>(с  1 по 7 класс)</w:t>
            </w:r>
          </w:p>
        </w:tc>
      </w:tr>
    </w:tbl>
    <w:p w:rsidR="001C3C27" w:rsidRPr="0088421F" w:rsidRDefault="001C3C27" w:rsidP="001C3C27">
      <w:pPr>
        <w:tabs>
          <w:tab w:val="left" w:pos="1840"/>
        </w:tabs>
        <w:jc w:val="both"/>
      </w:pPr>
      <w:r w:rsidRPr="0088421F">
        <w:t xml:space="preserve">          В гимназии обучается 1039 человек. Всего питаются 1022 ученика. </w:t>
      </w:r>
    </w:p>
    <w:p w:rsidR="001C3C27" w:rsidRPr="0088421F" w:rsidRDefault="001C3C27" w:rsidP="001C3C27">
      <w:pPr>
        <w:tabs>
          <w:tab w:val="left" w:pos="1840"/>
        </w:tabs>
        <w:jc w:val="both"/>
      </w:pPr>
      <w:r w:rsidRPr="0088421F">
        <w:t>1 ступень – 423 ч. – 100%</w:t>
      </w:r>
    </w:p>
    <w:p w:rsidR="001C3C27" w:rsidRPr="0088421F" w:rsidRDefault="001C3C27" w:rsidP="001C3C27">
      <w:pPr>
        <w:tabs>
          <w:tab w:val="left" w:pos="1840"/>
        </w:tabs>
        <w:jc w:val="both"/>
      </w:pPr>
      <w:r w:rsidRPr="0088421F">
        <w:t>2 ступень – 488 ч. – 98%</w:t>
      </w:r>
    </w:p>
    <w:p w:rsidR="001C3C27" w:rsidRPr="0088421F" w:rsidRDefault="001C3C27" w:rsidP="001C3C27">
      <w:pPr>
        <w:tabs>
          <w:tab w:val="left" w:pos="1840"/>
        </w:tabs>
        <w:jc w:val="both"/>
      </w:pPr>
      <w:r w:rsidRPr="0088421F">
        <w:lastRenderedPageBreak/>
        <w:t>3 ступень – 111ч. – 94%</w:t>
      </w:r>
    </w:p>
    <w:p w:rsidR="001C3C27" w:rsidRPr="0088421F" w:rsidRDefault="001C3C27" w:rsidP="001C3C27">
      <w:pPr>
        <w:tabs>
          <w:tab w:val="left" w:pos="1840"/>
        </w:tabs>
        <w:jc w:val="both"/>
      </w:pPr>
      <w:r w:rsidRPr="0088421F">
        <w:t xml:space="preserve"> С 1  по 7  класс учащиеся питаются организованно - 100%, по комплексным обедам. С 8 класса разрешено питание индивидуальное, по выбору. </w:t>
      </w:r>
      <w:proofErr w:type="gramStart"/>
      <w:r w:rsidRPr="0088421F">
        <w:t>Продолжал  коллективно питаться  8Б класс – 100%  (</w:t>
      </w:r>
      <w:proofErr w:type="spellStart"/>
      <w:r w:rsidRPr="0088421F">
        <w:t>кл</w:t>
      </w:r>
      <w:proofErr w:type="spellEnd"/>
      <w:r w:rsidRPr="0088421F">
        <w:t>. руководитель Котельникова Н.Ф.)  Организовано питание приоритетных категорий учащихся  (всего -  145 человек) из них: 28 чел с двойным статусом (малоимущие и многодетные), 33 человека  из малообеспеченных семей, соцзащита - 84 человека   Общий охват по году  98 %.</w:t>
      </w:r>
      <w:proofErr w:type="gramEnd"/>
    </w:p>
    <w:p w:rsidR="001C3C27" w:rsidRPr="0088421F" w:rsidRDefault="001C3C27" w:rsidP="001C3C27">
      <w:pPr>
        <w:pStyle w:val="p8"/>
        <w:spacing w:before="0" w:beforeAutospacing="0" w:after="0" w:afterAutospacing="0"/>
        <w:jc w:val="both"/>
        <w:rPr>
          <w:rStyle w:val="s1"/>
          <w:b/>
        </w:rPr>
      </w:pPr>
    </w:p>
    <w:p w:rsidR="001C3C27" w:rsidRPr="0088421F" w:rsidRDefault="001C3C27" w:rsidP="001C3C27">
      <w:pPr>
        <w:pStyle w:val="p8"/>
        <w:spacing w:before="0" w:beforeAutospacing="0" w:after="0" w:afterAutospacing="0"/>
        <w:jc w:val="center"/>
        <w:rPr>
          <w:rStyle w:val="s1"/>
          <w:b/>
        </w:rPr>
      </w:pPr>
    </w:p>
    <w:p w:rsidR="0088421F" w:rsidRPr="0088421F" w:rsidRDefault="0088421F">
      <w:pPr>
        <w:spacing w:after="200" w:line="276" w:lineRule="auto"/>
        <w:rPr>
          <w:rStyle w:val="s1"/>
          <w:b/>
        </w:rPr>
      </w:pPr>
      <w:r w:rsidRPr="0088421F">
        <w:rPr>
          <w:rStyle w:val="s1"/>
          <w:b/>
        </w:rPr>
        <w:br w:type="page"/>
      </w:r>
    </w:p>
    <w:p w:rsidR="00577FB8" w:rsidRPr="0088421F" w:rsidRDefault="001C3C27" w:rsidP="001C3C27">
      <w:pPr>
        <w:pStyle w:val="p8"/>
        <w:spacing w:before="0" w:beforeAutospacing="0" w:after="0" w:afterAutospacing="0"/>
        <w:jc w:val="center"/>
        <w:rPr>
          <w:rStyle w:val="s1"/>
          <w:b/>
        </w:rPr>
      </w:pPr>
      <w:r w:rsidRPr="0088421F">
        <w:rPr>
          <w:rStyle w:val="s1"/>
          <w:b/>
        </w:rPr>
        <w:lastRenderedPageBreak/>
        <w:t>Показатели</w:t>
      </w:r>
    </w:p>
    <w:p w:rsidR="00577FB8" w:rsidRPr="0088421F" w:rsidRDefault="00F94376" w:rsidP="00577FB8">
      <w:pPr>
        <w:pStyle w:val="p8"/>
        <w:spacing w:before="0" w:beforeAutospacing="0" w:after="0" w:afterAutospacing="0"/>
        <w:jc w:val="center"/>
        <w:rPr>
          <w:b/>
          <w:color w:val="000000" w:themeColor="text1"/>
        </w:rPr>
      </w:pPr>
      <w:r w:rsidRPr="0088421F">
        <w:t xml:space="preserve"> </w:t>
      </w:r>
    </w:p>
    <w:tbl>
      <w:tblPr>
        <w:tblW w:w="100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5"/>
        <w:gridCol w:w="7582"/>
        <w:gridCol w:w="1759"/>
      </w:tblGrid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  <w:jc w:val="center"/>
              <w:rPr>
                <w:b/>
              </w:rPr>
            </w:pPr>
            <w:r w:rsidRPr="0088421F">
              <w:rPr>
                <w:b/>
              </w:rPr>
              <w:t xml:space="preserve">N </w:t>
            </w:r>
            <w:proofErr w:type="gramStart"/>
            <w:r w:rsidRPr="0088421F">
              <w:rPr>
                <w:b/>
              </w:rPr>
              <w:t>п</w:t>
            </w:r>
            <w:proofErr w:type="gramEnd"/>
            <w:r w:rsidRPr="0088421F">
              <w:rPr>
                <w:b/>
              </w:rPr>
              <w:t>/п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F37BBB">
            <w:pPr>
              <w:pStyle w:val="p8"/>
              <w:jc w:val="center"/>
              <w:rPr>
                <w:b/>
              </w:rPr>
            </w:pPr>
            <w:r w:rsidRPr="0088421F">
              <w:rPr>
                <w:b/>
              </w:rPr>
              <w:t>Показатели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  <w:jc w:val="center"/>
              <w:rPr>
                <w:b/>
              </w:rPr>
            </w:pPr>
            <w:r w:rsidRPr="0088421F">
              <w:rPr>
                <w:b/>
              </w:rPr>
              <w:t>Единица измерения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bookmarkStart w:id="1" w:name="Par200"/>
            <w:bookmarkEnd w:id="1"/>
            <w:r w:rsidRPr="0088421F">
              <w:t>1.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Образовательная деятельность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/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1.1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Общая численность учащихся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1039 человек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1.2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423 человека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1.3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498 человек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1.4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118 человек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1.5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406 человек 39%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1.6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 xml:space="preserve"> 70,93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1.7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 xml:space="preserve"> 56,41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1.8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 xml:space="preserve"> 74,82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1.9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 xml:space="preserve"> 55,57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1.10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 xml:space="preserve"> 0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1.11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 xml:space="preserve"> 1 ученик (1,2%)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1.12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 xml:space="preserve"> 0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1.13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</w:p>
          <w:p w:rsidR="00255A79" w:rsidRPr="0088421F" w:rsidRDefault="00255A79" w:rsidP="005A1D50">
            <w:pPr>
              <w:pStyle w:val="p9"/>
            </w:pPr>
            <w:r w:rsidRPr="0088421F">
              <w:t>0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1.14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 xml:space="preserve"> 0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1.15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0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1.16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 xml:space="preserve">Численность/удельный вес численности выпускников 9 класса, получивших аттестаты об основном общем образовании с отличием, в </w:t>
            </w:r>
            <w:r w:rsidRPr="0088421F">
              <w:lastRenderedPageBreak/>
              <w:t>общей численности выпускников 9 класса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lastRenderedPageBreak/>
              <w:t xml:space="preserve"> 0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lastRenderedPageBreak/>
              <w:t>1.17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 xml:space="preserve"> 0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1.18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 xml:space="preserve"> 100%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1.19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 xml:space="preserve">  11%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1.19.1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Регионального уровня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 xml:space="preserve"> 7%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1.19.2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Федерального уровня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2,89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1.19.3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Международного уровня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 xml:space="preserve"> 0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1.20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 xml:space="preserve"> 0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1.21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14" w:type="dxa"/>
            <w:vAlign w:val="center"/>
          </w:tcPr>
          <w:p w:rsidR="00255A79" w:rsidRPr="0088421F" w:rsidRDefault="00FF312E" w:rsidP="005A1D50">
            <w:pPr>
              <w:pStyle w:val="p9"/>
            </w:pPr>
            <w:r w:rsidRPr="0088421F">
              <w:t xml:space="preserve"> 118 </w:t>
            </w:r>
            <w:r w:rsidR="00676D7A" w:rsidRPr="0088421F">
              <w:t>человек, 11,26</w:t>
            </w:r>
            <w:r w:rsidR="00255A79" w:rsidRPr="0088421F">
              <w:t>%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1.22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  <w:spacing w:before="0" w:beforeAutospacing="0" w:after="0" w:afterAutospacing="0"/>
            </w:pPr>
            <w:r w:rsidRPr="0088421F">
              <w:t>607 чел./58.42/%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1.23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 xml:space="preserve"> 0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1.24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Общая численность педагогических работников, в том числе: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77FB8">
            <w:pPr>
              <w:pStyle w:val="p9"/>
            </w:pPr>
            <w:r w:rsidRPr="0088421F">
              <w:t xml:space="preserve"> 48 человек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1.25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 xml:space="preserve">43 человека 89,6%                   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1.26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43 человек89,6%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1.27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5 человек 10,4%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1.28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5 человек 10,4%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1.29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человек/%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1.29.1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Высшая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23человек 48%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1.29.2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Первая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10человек20,8%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1.30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 xml:space="preserve">Численность/удельный вес численности педагогических работников в </w:t>
            </w:r>
            <w:r w:rsidRPr="0088421F">
              <w:lastRenderedPageBreak/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lastRenderedPageBreak/>
              <w:t>1.30.1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До 5 лет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7человек14,6%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1.30.2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Свыше 30 лет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14человек29,2%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1.31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6 человек 12,5%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1.32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12 человек 25%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1.33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proofErr w:type="gramStart"/>
            <w:r w:rsidRPr="0088421F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48человек100%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1.34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31человек66,7%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bookmarkStart w:id="2" w:name="Par326"/>
            <w:bookmarkEnd w:id="2"/>
            <w:r w:rsidRPr="0088421F">
              <w:t>2.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Инфраструктура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/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2.1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Количество компьютеров в расчете на одного учащегося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0,106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  <w:rPr>
                <w:highlight w:val="yellow"/>
              </w:rPr>
            </w:pPr>
            <w:r w:rsidRPr="0088421F">
              <w:t>2.2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14" w:type="dxa"/>
            <w:vAlign w:val="center"/>
          </w:tcPr>
          <w:p w:rsidR="00255A79" w:rsidRPr="0088421F" w:rsidRDefault="00C7274B" w:rsidP="005A1D50">
            <w:pPr>
              <w:pStyle w:val="p9"/>
            </w:pPr>
            <w:r w:rsidRPr="0088421F">
              <w:t xml:space="preserve">  11176 /10,7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2.3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да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2.4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Наличие читального зала библиотеки, в том числе:</w:t>
            </w:r>
          </w:p>
        </w:tc>
        <w:tc>
          <w:tcPr>
            <w:tcW w:w="1714" w:type="dxa"/>
            <w:vAlign w:val="center"/>
          </w:tcPr>
          <w:p w:rsidR="00255A79" w:rsidRPr="0088421F" w:rsidRDefault="00C7274B" w:rsidP="005A1D50">
            <w:pPr>
              <w:pStyle w:val="p9"/>
            </w:pPr>
            <w:r w:rsidRPr="0088421F">
              <w:t xml:space="preserve"> 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2.4.1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да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2.4.2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 xml:space="preserve">С </w:t>
            </w:r>
            <w:proofErr w:type="spellStart"/>
            <w:r w:rsidRPr="0088421F">
              <w:t>медиатекой</w:t>
            </w:r>
            <w:proofErr w:type="spellEnd"/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да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2.4.3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Оснащенного средствами сканирования и распознавания текстов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да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2.4.4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С выходом в Интернет с компьютеров, расположенных в помещении библиотеки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да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2.4.5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С контролируемой распечаткой бумажных материалов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да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2.5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14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1039чел./100/%</w:t>
            </w:r>
          </w:p>
        </w:tc>
      </w:tr>
      <w:tr w:rsidR="00255A79" w:rsidRPr="0088421F" w:rsidTr="00F37BBB">
        <w:trPr>
          <w:tblCellSpacing w:w="15" w:type="dxa"/>
        </w:trPr>
        <w:tc>
          <w:tcPr>
            <w:tcW w:w="0" w:type="auto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2.6</w:t>
            </w:r>
          </w:p>
        </w:tc>
        <w:tc>
          <w:tcPr>
            <w:tcW w:w="7552" w:type="dxa"/>
            <w:vAlign w:val="center"/>
          </w:tcPr>
          <w:p w:rsidR="00255A79" w:rsidRPr="0088421F" w:rsidRDefault="00255A79" w:rsidP="005A1D50">
            <w:pPr>
              <w:pStyle w:val="p9"/>
            </w:pPr>
            <w:r w:rsidRPr="0088421F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14" w:type="dxa"/>
            <w:vAlign w:val="center"/>
          </w:tcPr>
          <w:p w:rsidR="00255A79" w:rsidRPr="0088421F" w:rsidRDefault="00676D7A" w:rsidP="005A1D50">
            <w:pPr>
              <w:pStyle w:val="p9"/>
            </w:pPr>
            <w:r w:rsidRPr="0088421F">
              <w:t xml:space="preserve">4,57 </w:t>
            </w:r>
            <w:r w:rsidR="00255A79" w:rsidRPr="0088421F">
              <w:t>кв. м</w:t>
            </w:r>
          </w:p>
        </w:tc>
      </w:tr>
    </w:tbl>
    <w:p w:rsidR="00577FB8" w:rsidRPr="0088421F" w:rsidRDefault="00577FB8" w:rsidP="00577FB8">
      <w:pPr>
        <w:pStyle w:val="a3"/>
      </w:pPr>
    </w:p>
    <w:p w:rsidR="001F765E" w:rsidRPr="0088421F" w:rsidRDefault="001F765E"/>
    <w:sectPr w:rsidR="001F765E" w:rsidRPr="0088421F" w:rsidSect="0088421F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7pt;height:9.7pt" o:bullet="t">
        <v:imagedata r:id="rId1" o:title=""/>
      </v:shape>
    </w:pict>
  </w:numPicBullet>
  <w:abstractNum w:abstractNumId="0">
    <w:nsid w:val="09424FD3"/>
    <w:multiLevelType w:val="hybridMultilevel"/>
    <w:tmpl w:val="40383422"/>
    <w:lvl w:ilvl="0" w:tplc="7334280E">
      <w:start w:val="1"/>
      <w:numFmt w:val="bullet"/>
      <w:lvlText w:val=""/>
      <w:lvlPicBulletId w:val="0"/>
      <w:lvlJc w:val="left"/>
      <w:pPr>
        <w:tabs>
          <w:tab w:val="num" w:pos="1780"/>
        </w:tabs>
        <w:ind w:left="1780" w:hanging="34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97469EA"/>
    <w:multiLevelType w:val="hybridMultilevel"/>
    <w:tmpl w:val="4E6C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9111B"/>
    <w:multiLevelType w:val="multilevel"/>
    <w:tmpl w:val="EAB4A072"/>
    <w:lvl w:ilvl="0">
      <w:start w:val="2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3">
    <w:nsid w:val="0E7F40A7"/>
    <w:multiLevelType w:val="hybridMultilevel"/>
    <w:tmpl w:val="F3EC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A021C"/>
    <w:multiLevelType w:val="hybridMultilevel"/>
    <w:tmpl w:val="17AA5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E1C79"/>
    <w:multiLevelType w:val="hybridMultilevel"/>
    <w:tmpl w:val="4EB87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37F4C"/>
    <w:multiLevelType w:val="hybridMultilevel"/>
    <w:tmpl w:val="71E8697C"/>
    <w:lvl w:ilvl="0" w:tplc="2C089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251174"/>
    <w:multiLevelType w:val="multilevel"/>
    <w:tmpl w:val="E50231BE"/>
    <w:lvl w:ilvl="0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38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9" w:hanging="1800"/>
      </w:pPr>
      <w:rPr>
        <w:rFonts w:hint="default"/>
      </w:rPr>
    </w:lvl>
  </w:abstractNum>
  <w:abstractNum w:abstractNumId="8">
    <w:nsid w:val="2CE20D25"/>
    <w:multiLevelType w:val="hybridMultilevel"/>
    <w:tmpl w:val="D952D7D8"/>
    <w:lvl w:ilvl="0" w:tplc="04190001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4CB8B650">
      <w:start w:val="1"/>
      <w:numFmt w:val="decimal"/>
      <w:lvlText w:val="%2."/>
      <w:lvlJc w:val="left"/>
      <w:pPr>
        <w:tabs>
          <w:tab w:val="num" w:pos="1307"/>
        </w:tabs>
        <w:ind w:left="1080" w:firstLine="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BD3513"/>
    <w:multiLevelType w:val="hybridMultilevel"/>
    <w:tmpl w:val="238E3FE6"/>
    <w:lvl w:ilvl="0" w:tplc="7B782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42FC0"/>
    <w:multiLevelType w:val="hybridMultilevel"/>
    <w:tmpl w:val="24AC63AE"/>
    <w:lvl w:ilvl="0" w:tplc="1B1205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D1E32"/>
    <w:multiLevelType w:val="hybridMultilevel"/>
    <w:tmpl w:val="54665EA2"/>
    <w:lvl w:ilvl="0" w:tplc="7CE260DC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2">
    <w:nsid w:val="501212E0"/>
    <w:multiLevelType w:val="hybridMultilevel"/>
    <w:tmpl w:val="9968A8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D33D0C"/>
    <w:multiLevelType w:val="hybridMultilevel"/>
    <w:tmpl w:val="4CDE4204"/>
    <w:lvl w:ilvl="0" w:tplc="7334280E">
      <w:start w:val="1"/>
      <w:numFmt w:val="bullet"/>
      <w:lvlText w:val=""/>
      <w:lvlPicBulletId w:val="0"/>
      <w:lvlJc w:val="left"/>
      <w:pPr>
        <w:tabs>
          <w:tab w:val="num" w:pos="1780"/>
        </w:tabs>
        <w:ind w:left="1780" w:hanging="34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B62D08"/>
    <w:multiLevelType w:val="hybridMultilevel"/>
    <w:tmpl w:val="F9389704"/>
    <w:lvl w:ilvl="0" w:tplc="DAEC43A8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C51D21"/>
    <w:multiLevelType w:val="hybridMultilevel"/>
    <w:tmpl w:val="5D9EF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564B04"/>
    <w:multiLevelType w:val="hybridMultilevel"/>
    <w:tmpl w:val="BE1244E0"/>
    <w:lvl w:ilvl="0" w:tplc="1F067B1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9805355"/>
    <w:multiLevelType w:val="hybridMultilevel"/>
    <w:tmpl w:val="6862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A7FD5"/>
    <w:multiLevelType w:val="hybridMultilevel"/>
    <w:tmpl w:val="B230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B07E9"/>
    <w:multiLevelType w:val="hybridMultilevel"/>
    <w:tmpl w:val="5A68A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08CE"/>
    <w:multiLevelType w:val="hybridMultilevel"/>
    <w:tmpl w:val="6B168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E5C70"/>
    <w:multiLevelType w:val="hybridMultilevel"/>
    <w:tmpl w:val="E3FCC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BD7ABA"/>
    <w:multiLevelType w:val="hybridMultilevel"/>
    <w:tmpl w:val="2FFAE452"/>
    <w:lvl w:ilvl="0" w:tplc="56E045EA">
      <w:start w:val="1"/>
      <w:numFmt w:val="russianLower"/>
      <w:lvlText w:val="%1."/>
      <w:lvlJc w:val="left"/>
      <w:pPr>
        <w:tabs>
          <w:tab w:val="num" w:pos="1354"/>
        </w:tabs>
        <w:ind w:left="900" w:firstLine="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>
    <w:nsid w:val="652915C3"/>
    <w:multiLevelType w:val="hybridMultilevel"/>
    <w:tmpl w:val="FDE61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4217C5"/>
    <w:multiLevelType w:val="hybridMultilevel"/>
    <w:tmpl w:val="10E214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05490"/>
    <w:multiLevelType w:val="hybridMultilevel"/>
    <w:tmpl w:val="AB426C8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88B3CA5"/>
    <w:multiLevelType w:val="hybridMultilevel"/>
    <w:tmpl w:val="A1CED54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6"/>
  </w:num>
  <w:num w:numId="3">
    <w:abstractNumId w:val="23"/>
  </w:num>
  <w:num w:numId="4">
    <w:abstractNumId w:val="6"/>
  </w:num>
  <w:num w:numId="5">
    <w:abstractNumId w:val="11"/>
  </w:num>
  <w:num w:numId="6">
    <w:abstractNumId w:val="13"/>
  </w:num>
  <w:num w:numId="7">
    <w:abstractNumId w:val="19"/>
  </w:num>
  <w:num w:numId="8">
    <w:abstractNumId w:val="5"/>
  </w:num>
  <w:num w:numId="9">
    <w:abstractNumId w:val="25"/>
  </w:num>
  <w:num w:numId="10">
    <w:abstractNumId w:val="7"/>
  </w:num>
  <w:num w:numId="11">
    <w:abstractNumId w:val="14"/>
  </w:num>
  <w:num w:numId="12">
    <w:abstractNumId w:val="8"/>
  </w:num>
  <w:num w:numId="13">
    <w:abstractNumId w:val="2"/>
  </w:num>
  <w:num w:numId="14">
    <w:abstractNumId w:val="0"/>
  </w:num>
  <w:num w:numId="15">
    <w:abstractNumId w:val="22"/>
  </w:num>
  <w:num w:numId="16">
    <w:abstractNumId w:val="17"/>
  </w:num>
  <w:num w:numId="17">
    <w:abstractNumId w:val="24"/>
  </w:num>
  <w:num w:numId="18">
    <w:abstractNumId w:val="26"/>
  </w:num>
  <w:num w:numId="19">
    <w:abstractNumId w:val="12"/>
  </w:num>
  <w:num w:numId="20">
    <w:abstractNumId w:val="18"/>
  </w:num>
  <w:num w:numId="21">
    <w:abstractNumId w:val="15"/>
  </w:num>
  <w:num w:numId="22">
    <w:abstractNumId w:val="4"/>
  </w:num>
  <w:num w:numId="23">
    <w:abstractNumId w:val="3"/>
  </w:num>
  <w:num w:numId="24">
    <w:abstractNumId w:val="21"/>
  </w:num>
  <w:num w:numId="25">
    <w:abstractNumId w:val="10"/>
  </w:num>
  <w:num w:numId="26">
    <w:abstractNumId w:val="2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B8"/>
    <w:rsid w:val="00070B20"/>
    <w:rsid w:val="000D06D4"/>
    <w:rsid w:val="001C3C27"/>
    <w:rsid w:val="001D6725"/>
    <w:rsid w:val="001F765E"/>
    <w:rsid w:val="00255A79"/>
    <w:rsid w:val="002B40C8"/>
    <w:rsid w:val="003957CF"/>
    <w:rsid w:val="003E6C79"/>
    <w:rsid w:val="004B5B13"/>
    <w:rsid w:val="00577FB8"/>
    <w:rsid w:val="0067605A"/>
    <w:rsid w:val="00676D7A"/>
    <w:rsid w:val="0088421F"/>
    <w:rsid w:val="00971A50"/>
    <w:rsid w:val="00C37001"/>
    <w:rsid w:val="00C7274B"/>
    <w:rsid w:val="00CB63D3"/>
    <w:rsid w:val="00D82F61"/>
    <w:rsid w:val="00E119EF"/>
    <w:rsid w:val="00F37BBB"/>
    <w:rsid w:val="00F94376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C3C27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7FB8"/>
    <w:pPr>
      <w:spacing w:before="100" w:beforeAutospacing="1" w:after="100" w:afterAutospacing="1"/>
    </w:pPr>
  </w:style>
  <w:style w:type="paragraph" w:customStyle="1" w:styleId="p8">
    <w:name w:val="p8"/>
    <w:basedOn w:val="a"/>
    <w:rsid w:val="00577FB8"/>
    <w:pPr>
      <w:spacing w:before="100" w:beforeAutospacing="1" w:after="100" w:afterAutospacing="1"/>
    </w:pPr>
  </w:style>
  <w:style w:type="character" w:customStyle="1" w:styleId="s1">
    <w:name w:val="s1"/>
    <w:basedOn w:val="a0"/>
    <w:rsid w:val="00577FB8"/>
  </w:style>
  <w:style w:type="paragraph" w:customStyle="1" w:styleId="p9">
    <w:name w:val="p9"/>
    <w:basedOn w:val="a"/>
    <w:rsid w:val="00577FB8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1C3C2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Абзац списка1"/>
    <w:basedOn w:val="a"/>
    <w:uiPriority w:val="34"/>
    <w:rsid w:val="001C3C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C3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3C27"/>
    <w:pPr>
      <w:ind w:left="720"/>
      <w:contextualSpacing/>
    </w:pPr>
  </w:style>
  <w:style w:type="paragraph" w:styleId="a6">
    <w:name w:val="No Spacing"/>
    <w:uiPriority w:val="1"/>
    <w:qFormat/>
    <w:rsid w:val="001C3C2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C3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C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C3C27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7FB8"/>
    <w:pPr>
      <w:spacing w:before="100" w:beforeAutospacing="1" w:after="100" w:afterAutospacing="1"/>
    </w:pPr>
  </w:style>
  <w:style w:type="paragraph" w:customStyle="1" w:styleId="p8">
    <w:name w:val="p8"/>
    <w:basedOn w:val="a"/>
    <w:rsid w:val="00577FB8"/>
    <w:pPr>
      <w:spacing w:before="100" w:beforeAutospacing="1" w:after="100" w:afterAutospacing="1"/>
    </w:pPr>
  </w:style>
  <w:style w:type="character" w:customStyle="1" w:styleId="s1">
    <w:name w:val="s1"/>
    <w:basedOn w:val="a0"/>
    <w:rsid w:val="00577FB8"/>
  </w:style>
  <w:style w:type="paragraph" w:customStyle="1" w:styleId="p9">
    <w:name w:val="p9"/>
    <w:basedOn w:val="a"/>
    <w:rsid w:val="00577FB8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1C3C27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Абзац списка1"/>
    <w:basedOn w:val="a"/>
    <w:uiPriority w:val="34"/>
    <w:rsid w:val="001C3C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C3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3C27"/>
    <w:pPr>
      <w:ind w:left="720"/>
      <w:contextualSpacing/>
    </w:pPr>
  </w:style>
  <w:style w:type="paragraph" w:styleId="a6">
    <w:name w:val="No Spacing"/>
    <w:uiPriority w:val="1"/>
    <w:qFormat/>
    <w:rsid w:val="001C3C2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C3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C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9FF7F-AAB3-4F5B-9731-D5FD5670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7125</Words>
  <Characters>40619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dcterms:created xsi:type="dcterms:W3CDTF">2014-10-22T06:36:00Z</dcterms:created>
  <dcterms:modified xsi:type="dcterms:W3CDTF">2014-10-22T06:41:00Z</dcterms:modified>
</cp:coreProperties>
</file>