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D9" w:rsidRPr="00D86ABE" w:rsidRDefault="00E670D9" w:rsidP="00E670D9">
      <w:pPr>
        <w:spacing w:after="0" w:line="240" w:lineRule="auto"/>
        <w:jc w:val="right"/>
        <w:rPr>
          <w:rFonts w:ascii="Times New Roman" w:hAnsi="Times New Roman" w:cs="Times New Roman"/>
          <w:sz w:val="28"/>
          <w:szCs w:val="28"/>
        </w:rPr>
      </w:pPr>
      <w:r w:rsidRPr="00D86ABE">
        <w:rPr>
          <w:rFonts w:ascii="Times New Roman" w:hAnsi="Times New Roman" w:cs="Times New Roman"/>
          <w:sz w:val="28"/>
          <w:szCs w:val="28"/>
        </w:rPr>
        <w:t>«Утверждаю»</w:t>
      </w:r>
    </w:p>
    <w:p w:rsidR="00E670D9" w:rsidRPr="00D86ABE" w:rsidRDefault="00E670D9" w:rsidP="00E670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w:t>
      </w:r>
      <w:r w:rsidRPr="00E670D9">
        <w:rPr>
          <w:rFonts w:ascii="Times New Roman" w:hAnsi="Times New Roman" w:cs="Times New Roman"/>
          <w:sz w:val="28"/>
          <w:szCs w:val="28"/>
        </w:rPr>
        <w:t xml:space="preserve"> </w:t>
      </w:r>
      <w:r>
        <w:rPr>
          <w:rFonts w:ascii="Times New Roman" w:hAnsi="Times New Roman" w:cs="Times New Roman"/>
          <w:sz w:val="28"/>
          <w:szCs w:val="28"/>
        </w:rPr>
        <w:t>МАОУ «</w:t>
      </w:r>
      <w:r w:rsidRPr="00D86ABE">
        <w:rPr>
          <w:rFonts w:ascii="Times New Roman" w:hAnsi="Times New Roman" w:cs="Times New Roman"/>
          <w:sz w:val="28"/>
          <w:szCs w:val="28"/>
        </w:rPr>
        <w:t>Гимназий №7</w:t>
      </w:r>
      <w:r>
        <w:rPr>
          <w:rFonts w:ascii="Times New Roman" w:hAnsi="Times New Roman" w:cs="Times New Roman"/>
          <w:sz w:val="28"/>
          <w:szCs w:val="28"/>
        </w:rPr>
        <w:t>» г.Перми</w:t>
      </w:r>
    </w:p>
    <w:p w:rsidR="00E670D9" w:rsidRPr="00D86ABE" w:rsidRDefault="00E670D9" w:rsidP="00E670D9">
      <w:pPr>
        <w:spacing w:after="0" w:line="240" w:lineRule="auto"/>
        <w:jc w:val="right"/>
        <w:rPr>
          <w:rFonts w:ascii="Times New Roman" w:hAnsi="Times New Roman" w:cs="Times New Roman"/>
          <w:sz w:val="28"/>
          <w:szCs w:val="28"/>
        </w:rPr>
      </w:pPr>
      <w:r w:rsidRPr="00D86ABE">
        <w:rPr>
          <w:rFonts w:ascii="Times New Roman" w:hAnsi="Times New Roman" w:cs="Times New Roman"/>
          <w:sz w:val="28"/>
          <w:szCs w:val="28"/>
        </w:rPr>
        <w:t>__________Д.П.Поносов</w:t>
      </w:r>
    </w:p>
    <w:p w:rsidR="00E670D9" w:rsidRDefault="00E670D9" w:rsidP="00E670D9">
      <w:pPr>
        <w:jc w:val="center"/>
        <w:rPr>
          <w:rFonts w:ascii="Times New Roman" w:hAnsi="Times New Roman" w:cs="Times New Roman"/>
          <w:sz w:val="48"/>
          <w:szCs w:val="48"/>
        </w:rPr>
      </w:pPr>
    </w:p>
    <w:p w:rsidR="00E670D9" w:rsidRDefault="00E670D9" w:rsidP="00E670D9">
      <w:pPr>
        <w:jc w:val="center"/>
        <w:rPr>
          <w:rFonts w:ascii="Times New Roman" w:hAnsi="Times New Roman" w:cs="Times New Roman"/>
          <w:sz w:val="48"/>
          <w:szCs w:val="48"/>
        </w:rPr>
      </w:pPr>
    </w:p>
    <w:p w:rsidR="00E670D9" w:rsidRDefault="00E670D9" w:rsidP="00E670D9">
      <w:pPr>
        <w:jc w:val="center"/>
        <w:rPr>
          <w:rFonts w:ascii="Times New Roman" w:hAnsi="Times New Roman" w:cs="Times New Roman"/>
          <w:sz w:val="48"/>
          <w:szCs w:val="48"/>
        </w:rPr>
      </w:pPr>
    </w:p>
    <w:p w:rsidR="00E670D9" w:rsidRDefault="00E670D9" w:rsidP="00E670D9">
      <w:pPr>
        <w:jc w:val="center"/>
        <w:rPr>
          <w:rFonts w:ascii="Times New Roman" w:hAnsi="Times New Roman" w:cs="Times New Roman"/>
          <w:sz w:val="48"/>
          <w:szCs w:val="48"/>
        </w:rPr>
      </w:pPr>
    </w:p>
    <w:p w:rsidR="00E670D9" w:rsidRPr="00663BAE" w:rsidRDefault="00E670D9" w:rsidP="00E670D9">
      <w:pPr>
        <w:jc w:val="center"/>
        <w:rPr>
          <w:rFonts w:ascii="Times New Roman" w:hAnsi="Times New Roman" w:cs="Times New Roman"/>
          <w:sz w:val="48"/>
          <w:szCs w:val="48"/>
        </w:rPr>
      </w:pPr>
      <w:r w:rsidRPr="00663BAE">
        <w:rPr>
          <w:rFonts w:ascii="Times New Roman" w:hAnsi="Times New Roman" w:cs="Times New Roman"/>
          <w:sz w:val="48"/>
          <w:szCs w:val="48"/>
        </w:rPr>
        <w:t>Отчет по самообследованию</w:t>
      </w:r>
    </w:p>
    <w:p w:rsidR="00E670D9" w:rsidRPr="00663BAE" w:rsidRDefault="00E670D9" w:rsidP="00E670D9">
      <w:pPr>
        <w:jc w:val="center"/>
        <w:rPr>
          <w:rFonts w:ascii="Times New Roman" w:hAnsi="Times New Roman" w:cs="Times New Roman"/>
          <w:sz w:val="48"/>
          <w:szCs w:val="48"/>
        </w:rPr>
      </w:pPr>
      <w:r w:rsidRPr="00663BAE">
        <w:rPr>
          <w:rFonts w:ascii="Times New Roman" w:hAnsi="Times New Roman" w:cs="Times New Roman"/>
          <w:sz w:val="48"/>
          <w:szCs w:val="48"/>
        </w:rPr>
        <w:t xml:space="preserve"> МАОУ «Гимназия №7» г. Перми</w:t>
      </w:r>
    </w:p>
    <w:p w:rsidR="00E670D9" w:rsidRPr="00663BAE" w:rsidRDefault="00E670D9" w:rsidP="00E670D9">
      <w:pPr>
        <w:jc w:val="center"/>
        <w:rPr>
          <w:rFonts w:ascii="Times New Roman" w:hAnsi="Times New Roman" w:cs="Times New Roman"/>
          <w:sz w:val="48"/>
          <w:szCs w:val="48"/>
        </w:rPr>
      </w:pPr>
      <w:r>
        <w:rPr>
          <w:rFonts w:ascii="Times New Roman" w:hAnsi="Times New Roman" w:cs="Times New Roman"/>
          <w:sz w:val="48"/>
          <w:szCs w:val="48"/>
        </w:rPr>
        <w:t>2015-2016</w:t>
      </w:r>
      <w:r w:rsidRPr="00663BAE">
        <w:rPr>
          <w:rFonts w:ascii="Times New Roman" w:hAnsi="Times New Roman" w:cs="Times New Roman"/>
          <w:sz w:val="48"/>
          <w:szCs w:val="48"/>
        </w:rPr>
        <w:t xml:space="preserve"> учебного года</w:t>
      </w:r>
    </w:p>
    <w:p w:rsidR="00E670D9" w:rsidRPr="00663BAE" w:rsidRDefault="00E670D9" w:rsidP="00E670D9">
      <w:pPr>
        <w:jc w:val="center"/>
        <w:rPr>
          <w:rFonts w:ascii="Times New Roman" w:hAnsi="Times New Roman" w:cs="Times New Roman"/>
          <w:sz w:val="48"/>
          <w:szCs w:val="48"/>
        </w:rPr>
      </w:pPr>
    </w:p>
    <w:p w:rsidR="00E670D9" w:rsidRPr="00663BAE" w:rsidRDefault="00E670D9" w:rsidP="00E670D9">
      <w:pPr>
        <w:jc w:val="center"/>
        <w:rPr>
          <w:rFonts w:ascii="Times New Roman" w:hAnsi="Times New Roman" w:cs="Times New Roman"/>
          <w:sz w:val="48"/>
          <w:szCs w:val="48"/>
        </w:rPr>
      </w:pPr>
    </w:p>
    <w:p w:rsidR="00E670D9" w:rsidRPr="00663BAE" w:rsidRDefault="00E670D9" w:rsidP="00E670D9">
      <w:pPr>
        <w:jc w:val="center"/>
        <w:rPr>
          <w:rFonts w:ascii="Times New Roman" w:hAnsi="Times New Roman" w:cs="Times New Roman"/>
          <w:sz w:val="48"/>
          <w:szCs w:val="48"/>
        </w:rPr>
      </w:pPr>
    </w:p>
    <w:p w:rsidR="00E670D9" w:rsidRPr="00663BAE" w:rsidRDefault="00E670D9" w:rsidP="00E670D9">
      <w:pPr>
        <w:jc w:val="center"/>
        <w:rPr>
          <w:rFonts w:ascii="Times New Roman" w:hAnsi="Times New Roman" w:cs="Times New Roman"/>
          <w:sz w:val="48"/>
          <w:szCs w:val="48"/>
        </w:rPr>
      </w:pPr>
    </w:p>
    <w:p w:rsidR="00E670D9" w:rsidRPr="00663BAE" w:rsidRDefault="00E670D9" w:rsidP="00E670D9">
      <w:pPr>
        <w:jc w:val="center"/>
        <w:rPr>
          <w:rFonts w:ascii="Times New Roman" w:hAnsi="Times New Roman" w:cs="Times New Roman"/>
          <w:sz w:val="48"/>
          <w:szCs w:val="48"/>
        </w:rPr>
      </w:pPr>
    </w:p>
    <w:p w:rsidR="00E670D9" w:rsidRPr="00663BAE" w:rsidRDefault="00E670D9" w:rsidP="00E670D9">
      <w:pPr>
        <w:jc w:val="center"/>
        <w:rPr>
          <w:rFonts w:ascii="Times New Roman" w:hAnsi="Times New Roman" w:cs="Times New Roman"/>
          <w:sz w:val="48"/>
          <w:szCs w:val="48"/>
        </w:rPr>
      </w:pPr>
    </w:p>
    <w:p w:rsidR="00E670D9" w:rsidRPr="00663BAE" w:rsidRDefault="00E670D9" w:rsidP="00E670D9">
      <w:pPr>
        <w:jc w:val="center"/>
        <w:rPr>
          <w:rFonts w:ascii="Times New Roman" w:hAnsi="Times New Roman" w:cs="Times New Roman"/>
          <w:sz w:val="48"/>
          <w:szCs w:val="48"/>
        </w:rPr>
      </w:pPr>
    </w:p>
    <w:p w:rsidR="00E670D9" w:rsidRPr="00663BAE" w:rsidRDefault="00E670D9" w:rsidP="00E670D9">
      <w:pPr>
        <w:jc w:val="center"/>
        <w:rPr>
          <w:rFonts w:ascii="Times New Roman" w:hAnsi="Times New Roman" w:cs="Times New Roman"/>
          <w:sz w:val="48"/>
          <w:szCs w:val="48"/>
        </w:rPr>
      </w:pPr>
    </w:p>
    <w:p w:rsidR="00E670D9" w:rsidRDefault="00E670D9" w:rsidP="00E670D9">
      <w:pPr>
        <w:jc w:val="center"/>
        <w:rPr>
          <w:rFonts w:ascii="Times New Roman" w:hAnsi="Times New Roman" w:cs="Times New Roman"/>
          <w:sz w:val="48"/>
          <w:szCs w:val="48"/>
        </w:rPr>
      </w:pPr>
      <w:r>
        <w:rPr>
          <w:rFonts w:ascii="Times New Roman" w:hAnsi="Times New Roman" w:cs="Times New Roman"/>
          <w:sz w:val="48"/>
          <w:szCs w:val="48"/>
        </w:rPr>
        <w:t>Пермь 2016</w:t>
      </w:r>
      <w:bookmarkStart w:id="0" w:name="_GoBack"/>
      <w:bookmarkEnd w:id="0"/>
    </w:p>
    <w:p w:rsidR="00E670D9" w:rsidRDefault="00E670D9" w:rsidP="0055270A">
      <w:pPr>
        <w:pStyle w:val="ConsPlusTitle"/>
        <w:jc w:val="center"/>
        <w:rPr>
          <w:rFonts w:ascii="Times New Roman" w:hAnsi="Times New Roman" w:cs="Times New Roman"/>
          <w:sz w:val="24"/>
          <w:szCs w:val="24"/>
        </w:rPr>
      </w:pPr>
    </w:p>
    <w:p w:rsidR="0055270A" w:rsidRPr="0084465E" w:rsidRDefault="0055270A" w:rsidP="0055270A">
      <w:pPr>
        <w:pStyle w:val="ConsPlusTitle"/>
        <w:jc w:val="center"/>
        <w:rPr>
          <w:rFonts w:ascii="Times New Roman" w:hAnsi="Times New Roman" w:cs="Times New Roman"/>
          <w:sz w:val="24"/>
          <w:szCs w:val="24"/>
        </w:rPr>
      </w:pPr>
      <w:r w:rsidRPr="0084465E">
        <w:rPr>
          <w:rFonts w:ascii="Times New Roman" w:hAnsi="Times New Roman" w:cs="Times New Roman"/>
          <w:sz w:val="24"/>
          <w:szCs w:val="24"/>
        </w:rPr>
        <w:lastRenderedPageBreak/>
        <w:t>ПОКАЗАТЕЛИ</w:t>
      </w:r>
    </w:p>
    <w:p w:rsidR="0055270A" w:rsidRPr="0084465E" w:rsidRDefault="0055270A" w:rsidP="0055270A">
      <w:pPr>
        <w:pStyle w:val="ConsPlusTitle"/>
        <w:jc w:val="center"/>
        <w:rPr>
          <w:rFonts w:ascii="Times New Roman" w:hAnsi="Times New Roman" w:cs="Times New Roman"/>
          <w:sz w:val="24"/>
          <w:szCs w:val="24"/>
        </w:rPr>
      </w:pPr>
      <w:r w:rsidRPr="0084465E">
        <w:rPr>
          <w:rFonts w:ascii="Times New Roman" w:hAnsi="Times New Roman" w:cs="Times New Roman"/>
          <w:sz w:val="24"/>
          <w:szCs w:val="24"/>
        </w:rPr>
        <w:t>Д</w:t>
      </w:r>
      <w:r w:rsidR="00B01114" w:rsidRPr="0084465E">
        <w:rPr>
          <w:rFonts w:ascii="Times New Roman" w:hAnsi="Times New Roman" w:cs="Times New Roman"/>
          <w:sz w:val="24"/>
          <w:szCs w:val="24"/>
        </w:rPr>
        <w:t>ЕЯТЕЛЬНОСТИ  МАОУ  «ГИМНАЗИЯ №7» Г.ПЕРМИ</w:t>
      </w:r>
      <w:r w:rsidRPr="0084465E">
        <w:rPr>
          <w:rFonts w:ascii="Times New Roman" w:hAnsi="Times New Roman" w:cs="Times New Roman"/>
          <w:sz w:val="24"/>
          <w:szCs w:val="24"/>
        </w:rPr>
        <w:t>,</w:t>
      </w:r>
    </w:p>
    <w:p w:rsidR="0055270A" w:rsidRPr="0084465E" w:rsidRDefault="0055270A" w:rsidP="0055270A">
      <w:pPr>
        <w:pStyle w:val="ConsPlusTitle"/>
        <w:jc w:val="center"/>
        <w:rPr>
          <w:rFonts w:ascii="Times New Roman" w:hAnsi="Times New Roman" w:cs="Times New Roman"/>
          <w:sz w:val="24"/>
          <w:szCs w:val="24"/>
        </w:rPr>
      </w:pPr>
      <w:r w:rsidRPr="0084465E">
        <w:rPr>
          <w:rFonts w:ascii="Times New Roman" w:hAnsi="Times New Roman" w:cs="Times New Roman"/>
          <w:sz w:val="24"/>
          <w:szCs w:val="24"/>
        </w:rPr>
        <w:t>ПОДЛЕЖАЩЕЙ САМООБСЛЕДОВАНИЮ</w:t>
      </w:r>
    </w:p>
    <w:p w:rsidR="0055270A" w:rsidRPr="0084465E" w:rsidRDefault="0055270A" w:rsidP="0055270A">
      <w:pPr>
        <w:pStyle w:val="ConsPlusNormal"/>
        <w:ind w:firstLine="540"/>
        <w:jc w:val="both"/>
        <w:rPr>
          <w:rFonts w:ascii="Times New Roman" w:hAnsi="Times New Roman" w:cs="Times New Roman"/>
          <w:sz w:val="24"/>
          <w:szCs w:val="24"/>
        </w:rPr>
      </w:pPr>
    </w:p>
    <w:tbl>
      <w:tblPr>
        <w:tblW w:w="964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1"/>
        <w:gridCol w:w="5523"/>
        <w:gridCol w:w="1000"/>
        <w:gridCol w:w="2206"/>
      </w:tblGrid>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N п/п</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Показатели</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Единица измерения</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Образовательная деятельность</w:t>
            </w:r>
          </w:p>
        </w:tc>
        <w:tc>
          <w:tcPr>
            <w:tcW w:w="3206" w:type="dxa"/>
            <w:gridSpan w:val="2"/>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b/>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Общая численность учащихся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1282 человек</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 учащихся по образовательной программе начального общего образования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551 человек</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1.3</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 учащихся по образовательной программе основного общего образования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617 человек</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1.4</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 учащихся по образовательной программе среднего общего образования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114 человек</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1.5</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Человек170/15,07%</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1.6</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62,6</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1.7</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Средний балл государственной итоговой аттестации выпускников 9 класса по математике</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 xml:space="preserve"> 56,3</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1.8</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Средний балл единого государственного экзамена выпускников 11 класса по русскому языку</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78,1</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1.9</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Средний балл единого государственного экзамена выпускников 11 класса по математике</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65,2</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1.10</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 0</w:t>
            </w:r>
          </w:p>
        </w:tc>
      </w:tr>
      <w:tr w:rsidR="00B01114" w:rsidRPr="0084465E" w:rsidTr="00B01114">
        <w:trPr>
          <w:trHeight w:val="1030"/>
        </w:trPr>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Человек3,1%</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 xml:space="preserve">Численность/удельный вес численности </w:t>
            </w:r>
            <w:r w:rsidRPr="0084465E">
              <w:rPr>
                <w:rFonts w:ascii="Times New Roman" w:hAnsi="Times New Roman" w:cs="Times New Roman"/>
                <w:sz w:val="24"/>
                <w:szCs w:val="24"/>
                <w:lang w:eastAsia="en-US"/>
              </w:rPr>
              <w:lastRenderedPageBreak/>
              <w:t>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lastRenderedPageBreak/>
              <w:t>Человек /0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1.13</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1.14</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 3/3,03</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1.15</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1.16</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человек/3,03</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1.17</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1.18</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1282 человек</w:t>
            </w:r>
          </w:p>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100%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1.19</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666 человек</w:t>
            </w:r>
          </w:p>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52 %</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1.19.1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Регионального уровня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195 человек</w:t>
            </w:r>
          </w:p>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15%</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1.19.2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Федерального уровня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 xml:space="preserve"> 154 человека</w:t>
            </w:r>
          </w:p>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lastRenderedPageBreak/>
              <w:t>1.19.3</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Международного уровня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128 человек</w:t>
            </w:r>
          </w:p>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1.20</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 114/8,89%</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1.23</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1.24</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Общая численность педагогических работников, в том числе:</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 64</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1.25</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val="en-US" w:eastAsia="en-US"/>
              </w:rPr>
            </w:pPr>
            <w:r w:rsidRPr="0084465E">
              <w:rPr>
                <w:rFonts w:ascii="Times New Roman" w:hAnsi="Times New Roman" w:cs="Times New Roman"/>
                <w:sz w:val="24"/>
                <w:szCs w:val="24"/>
                <w:lang w:eastAsia="en-US"/>
              </w:rPr>
              <w:t>Человек 60</w:t>
            </w:r>
            <w:r w:rsidRPr="0084465E">
              <w:rPr>
                <w:rFonts w:ascii="Times New Roman" w:hAnsi="Times New Roman" w:cs="Times New Roman"/>
                <w:sz w:val="24"/>
                <w:szCs w:val="24"/>
                <w:lang w:val="en-US" w:eastAsia="en-US"/>
              </w:rPr>
              <w:t>/94%</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1.26</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val="en-US"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58</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91%</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1.27</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4</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6</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1.28</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4</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6</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1.29</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 xml:space="preserve">Численность/удельный вес численности педагогических работников, которым по </w:t>
            </w:r>
            <w:r w:rsidRPr="0084465E">
              <w:rPr>
                <w:rFonts w:ascii="Times New Roman" w:hAnsi="Times New Roman" w:cs="Times New Roman"/>
                <w:sz w:val="24"/>
                <w:szCs w:val="24"/>
                <w:lang w:eastAsia="en-US"/>
              </w:rPr>
              <w:lastRenderedPageBreak/>
              <w:t>результатам аттестации присвоена квалификационная категория, в общей численности педагогических работников, в том числе:</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lastRenderedPageBreak/>
              <w:t>Человек</w:t>
            </w:r>
            <w:r w:rsidRPr="0084465E">
              <w:rPr>
                <w:rFonts w:ascii="Times New Roman" w:hAnsi="Times New Roman" w:cs="Times New Roman"/>
                <w:sz w:val="24"/>
                <w:szCs w:val="24"/>
                <w:lang w:val="en-US" w:eastAsia="en-US"/>
              </w:rPr>
              <w:t>30</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47</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1.29.1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Высшая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19</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30</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1.29.2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Первая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11</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17</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1.30</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1.30.1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До 5 лет</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18</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28</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1.30.2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Свыше 30 лет</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1.31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12</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19</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1.32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16</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25</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1.33</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54</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84</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1.34</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Человек</w:t>
            </w:r>
            <w:r w:rsidRPr="0084465E">
              <w:rPr>
                <w:rFonts w:ascii="Times New Roman" w:hAnsi="Times New Roman" w:cs="Times New Roman"/>
                <w:sz w:val="24"/>
                <w:szCs w:val="24"/>
                <w:lang w:val="en-US" w:eastAsia="en-US"/>
              </w:rPr>
              <w:t>54</w:t>
            </w:r>
            <w:r w:rsidRPr="0084465E">
              <w:rPr>
                <w:rFonts w:ascii="Times New Roman" w:hAnsi="Times New Roman" w:cs="Times New Roman"/>
                <w:sz w:val="24"/>
                <w:szCs w:val="24"/>
                <w:lang w:eastAsia="en-US"/>
              </w:rPr>
              <w:t>/</w:t>
            </w:r>
            <w:r w:rsidRPr="0084465E">
              <w:rPr>
                <w:rFonts w:ascii="Times New Roman" w:hAnsi="Times New Roman" w:cs="Times New Roman"/>
                <w:sz w:val="24"/>
                <w:szCs w:val="24"/>
                <w:lang w:val="en-US" w:eastAsia="en-US"/>
              </w:rPr>
              <w:t>84</w:t>
            </w:r>
            <w:r w:rsidRPr="0084465E">
              <w:rPr>
                <w:rFonts w:ascii="Times New Roman" w:hAnsi="Times New Roman" w:cs="Times New Roman"/>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Инфраструктура</w:t>
            </w:r>
          </w:p>
        </w:tc>
        <w:tc>
          <w:tcPr>
            <w:tcW w:w="3206" w:type="dxa"/>
            <w:gridSpan w:val="2"/>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highlight w:val="yellow"/>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Количество компьютеров в расчете на одного учащегося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EF55B8">
            <w:pPr>
              <w:pStyle w:val="ConsPlusNormal"/>
              <w:spacing w:line="276" w:lineRule="auto"/>
              <w:jc w:val="center"/>
              <w:rPr>
                <w:rFonts w:ascii="Times New Roman" w:hAnsi="Times New Roman" w:cs="Times New Roman"/>
                <w:sz w:val="24"/>
                <w:szCs w:val="24"/>
                <w:lang w:eastAsia="en-US"/>
              </w:rPr>
            </w:pPr>
            <w:r>
              <w:rPr>
                <w:sz w:val="24"/>
                <w:szCs w:val="24"/>
                <w:lang w:eastAsia="en-US"/>
              </w:rPr>
              <w:t>(всего компьютеров 104 ед.) на одного   0,07</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Количество экземпляров учебной и учебно-</w:t>
            </w:r>
            <w:r w:rsidRPr="0084465E">
              <w:rPr>
                <w:rFonts w:ascii="Times New Roman" w:hAnsi="Times New Roman" w:cs="Times New Roman"/>
                <w:sz w:val="24"/>
                <w:szCs w:val="24"/>
                <w:lang w:eastAsia="en-US"/>
              </w:rPr>
              <w:lastRenderedPageBreak/>
              <w:t>методической литературы из общего количества единиц хранения библиотечного фонда, состоящих на учете, в расчете на одного учащегося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lastRenderedPageBreak/>
              <w:t>единиц</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2.3</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Наличие в образовательной организации системы электронного документооборота</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EF55B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2.4</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Наличие читального зала библиотеки, в том числе:</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EF55B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2.4.1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EF55B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2.4.2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 медиатекой</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нет</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2.4.3</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Оснащенного средствами сканирования и распознавания текстов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rsidP="00EE4891">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да</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2.4.4</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 выходом в Интернет с компьютеров, расположенных в помещении библиотеки</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rsidP="00EE4891">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да</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2.4.5</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С контролируемой распечаткой бумажных материалов</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EE4891" w:rsidP="00EE489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2.5</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EE4891">
            <w:pPr>
              <w:pStyle w:val="ConsPlusNormal"/>
              <w:spacing w:line="276" w:lineRule="auto"/>
              <w:jc w:val="center"/>
              <w:rPr>
                <w:rFonts w:ascii="Times New Roman" w:hAnsi="Times New Roman" w:cs="Times New Roman"/>
                <w:sz w:val="24"/>
                <w:szCs w:val="24"/>
                <w:lang w:eastAsia="en-US"/>
              </w:rPr>
            </w:pPr>
            <w:r w:rsidRPr="005B2E7E">
              <w:rPr>
                <w:sz w:val="24"/>
                <w:szCs w:val="24"/>
                <w:lang w:eastAsia="en-US"/>
              </w:rPr>
              <w:t>Человек</w:t>
            </w:r>
            <w:r>
              <w:rPr>
                <w:sz w:val="24"/>
                <w:szCs w:val="24"/>
                <w:lang w:eastAsia="en-US"/>
              </w:rPr>
              <w:t xml:space="preserve"> 1282 </w:t>
            </w:r>
            <w:r w:rsidRPr="005B2E7E">
              <w:rPr>
                <w:sz w:val="24"/>
                <w:szCs w:val="24"/>
                <w:lang w:eastAsia="en-US"/>
              </w:rPr>
              <w:t>/</w:t>
            </w:r>
            <w:r>
              <w:rPr>
                <w:sz w:val="24"/>
                <w:szCs w:val="24"/>
                <w:lang w:eastAsia="en-US"/>
              </w:rPr>
              <w:t>100</w:t>
            </w:r>
            <w:r w:rsidRPr="005B2E7E">
              <w:rPr>
                <w:sz w:val="24"/>
                <w:szCs w:val="24"/>
                <w:lang w:eastAsia="en-US"/>
              </w:rPr>
              <w:t>%</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2.6</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sz w:val="24"/>
                <w:szCs w:val="24"/>
                <w:lang w:eastAsia="en-US"/>
              </w:rPr>
            </w:pPr>
            <w:r w:rsidRPr="0084465E">
              <w:rPr>
                <w:rFonts w:ascii="Times New Roman"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3206" w:type="dxa"/>
            <w:gridSpan w:val="2"/>
            <w:tcBorders>
              <w:top w:val="single" w:sz="4" w:space="0" w:color="auto"/>
              <w:left w:val="single" w:sz="4" w:space="0" w:color="auto"/>
              <w:bottom w:val="single" w:sz="4" w:space="0" w:color="auto"/>
              <w:right w:val="single" w:sz="4" w:space="0" w:color="auto"/>
            </w:tcBorders>
            <w:hideMark/>
          </w:tcPr>
          <w:p w:rsidR="00EE4891" w:rsidRDefault="00EE4891" w:rsidP="00EE489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2532,4 </w:t>
            </w:r>
            <w:r w:rsidRPr="00DE5D60">
              <w:rPr>
                <w:rFonts w:ascii="Times New Roman" w:hAnsi="Times New Roman" w:cs="Times New Roman"/>
                <w:sz w:val="24"/>
                <w:szCs w:val="24"/>
              </w:rPr>
              <w:t>кв. м</w:t>
            </w:r>
          </w:p>
          <w:p w:rsidR="00B01114" w:rsidRPr="0084465E" w:rsidRDefault="00EE4891" w:rsidP="00EE489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На 1 уч- 2,3кв.м</w:t>
            </w:r>
          </w:p>
        </w:tc>
      </w:tr>
      <w:tr w:rsidR="00B01114" w:rsidRPr="0084465E" w:rsidTr="00B01114">
        <w:trPr>
          <w:trHeight w:val="222"/>
        </w:trPr>
        <w:tc>
          <w:tcPr>
            <w:tcW w:w="911" w:type="dxa"/>
            <w:vMerge w:val="restart"/>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3.</w:t>
            </w:r>
          </w:p>
        </w:tc>
        <w:tc>
          <w:tcPr>
            <w:tcW w:w="5523" w:type="dxa"/>
            <w:vMerge w:val="restart"/>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both"/>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Выполнение показателей программы развития учреждения</w:t>
            </w:r>
          </w:p>
        </w:tc>
        <w:tc>
          <w:tcPr>
            <w:tcW w:w="3206" w:type="dxa"/>
            <w:gridSpan w:val="2"/>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выполнение</w:t>
            </w:r>
          </w:p>
        </w:tc>
      </w:tr>
      <w:tr w:rsidR="00B01114" w:rsidRPr="0084465E" w:rsidTr="00B01114">
        <w:trPr>
          <w:trHeight w:val="312"/>
        </w:trPr>
        <w:tc>
          <w:tcPr>
            <w:tcW w:w="911" w:type="dxa"/>
            <w:vMerge/>
            <w:tcBorders>
              <w:top w:val="single" w:sz="4" w:space="0" w:color="auto"/>
              <w:left w:val="single" w:sz="4" w:space="0" w:color="auto"/>
              <w:bottom w:val="single" w:sz="4" w:space="0" w:color="auto"/>
              <w:right w:val="single" w:sz="4" w:space="0" w:color="auto"/>
            </w:tcBorders>
            <w:vAlign w:val="center"/>
            <w:hideMark/>
          </w:tcPr>
          <w:p w:rsidR="00B01114" w:rsidRPr="0084465E" w:rsidRDefault="00B01114">
            <w:pPr>
              <w:spacing w:after="0"/>
              <w:rPr>
                <w:rFonts w:ascii="Times New Roman" w:eastAsia="Times New Roman" w:hAnsi="Times New Roman" w:cs="Times New Roman"/>
                <w:b/>
                <w:sz w:val="24"/>
                <w:szCs w:val="24"/>
              </w:rPr>
            </w:pPr>
          </w:p>
        </w:tc>
        <w:tc>
          <w:tcPr>
            <w:tcW w:w="5523" w:type="dxa"/>
            <w:vMerge/>
            <w:tcBorders>
              <w:top w:val="single" w:sz="4" w:space="0" w:color="auto"/>
              <w:left w:val="single" w:sz="4" w:space="0" w:color="auto"/>
              <w:bottom w:val="single" w:sz="4" w:space="0" w:color="auto"/>
              <w:right w:val="single" w:sz="4" w:space="0" w:color="auto"/>
            </w:tcBorders>
            <w:vAlign w:val="center"/>
            <w:hideMark/>
          </w:tcPr>
          <w:p w:rsidR="00B01114" w:rsidRPr="0084465E" w:rsidRDefault="00B01114">
            <w:pPr>
              <w:spacing w:after="0"/>
              <w:rPr>
                <w:rFonts w:ascii="Times New Roman" w:eastAsia="Times New Roman" w:hAnsi="Times New Roman" w:cs="Times New Roman"/>
                <w:b/>
                <w:sz w:val="24"/>
                <w:szCs w:val="24"/>
              </w:rPr>
            </w:pPr>
          </w:p>
        </w:tc>
        <w:tc>
          <w:tcPr>
            <w:tcW w:w="1000"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да/нет</w:t>
            </w: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Ед. изм.</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b/>
                <w:sz w:val="24"/>
                <w:szCs w:val="24"/>
                <w:lang w:eastAsia="en-US"/>
              </w:rPr>
            </w:pPr>
            <w:r w:rsidRPr="0084465E">
              <w:rPr>
                <w:rFonts w:ascii="Times New Roman" w:hAnsi="Times New Roman" w:cs="Times New Roman"/>
                <w:b/>
                <w:sz w:val="24"/>
                <w:szCs w:val="24"/>
                <w:lang w:eastAsia="en-US"/>
              </w:rPr>
              <w:t>3.1.</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результативность деятельности учащихся</w:t>
            </w:r>
          </w:p>
        </w:tc>
        <w:tc>
          <w:tcPr>
            <w:tcW w:w="3206" w:type="dxa"/>
            <w:gridSpan w:val="2"/>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результаты ОГЭ и ЕГЭ выше среднего по городу не менее, чем на 5%;</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 xml:space="preserve"> </w:t>
            </w:r>
            <w:r w:rsidRPr="0084465E">
              <w:rPr>
                <w:rFonts w:ascii="Times New Roman" w:hAnsi="Times New Roman" w:cs="Times New Roman"/>
                <w:sz w:val="24"/>
                <w:szCs w:val="24"/>
                <w:lang w:val="en-US" w:eastAsia="en-US"/>
              </w:rPr>
              <w:t xml:space="preserve">28 – </w:t>
            </w:r>
            <w:r w:rsidRPr="0084465E">
              <w:rPr>
                <w:rFonts w:ascii="Times New Roman" w:hAnsi="Times New Roman" w:cs="Times New Roman"/>
                <w:sz w:val="24"/>
                <w:szCs w:val="24"/>
                <w:lang w:eastAsia="en-US"/>
              </w:rPr>
              <w:t>ЕГЭ</w:t>
            </w:r>
          </w:p>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106-ОГЭ</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количество поступивших в ВУЗ 80%. Из них по планируемому профилю – 80%, на бюджетные места – 60%;</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чел.29/53%</w:t>
            </w:r>
          </w:p>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98% - планируемый профиль</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увеличение числа призеров очных и заочных дистанционных предметных и метапредметных олимпиад разного уровня – не менее 20% по отношению к предыдущему;</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ежегодно не менее двух призеров Всероссийских предметных олимпиад на уровне Пермского края;</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Чел 1</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100% охват учащихся 8-11 классов программами тьюторского сопровождения процесса профессионального самоопределения;</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0"/>
                <w:lang w:eastAsia="en-US"/>
              </w:rPr>
            </w:pPr>
            <w:r w:rsidRPr="0084465E">
              <w:rPr>
                <w:rFonts w:ascii="Times New Roman" w:hAnsi="Times New Roman" w:cs="Times New Roman"/>
                <w:sz w:val="20"/>
                <w:lang w:eastAsia="en-US"/>
              </w:rPr>
              <w:t>8-9 кл. 225чел.100/%</w:t>
            </w:r>
          </w:p>
          <w:p w:rsidR="00B01114" w:rsidRPr="0084465E" w:rsidRDefault="00B01114">
            <w:pPr>
              <w:pStyle w:val="ConsPlusNormal"/>
              <w:spacing w:line="276" w:lineRule="auto"/>
              <w:jc w:val="center"/>
              <w:rPr>
                <w:rFonts w:ascii="Times New Roman" w:hAnsi="Times New Roman" w:cs="Times New Roman"/>
                <w:sz w:val="20"/>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увеличение числа программ социальных и профессиональных проб и практик – не менее 10 проб и практик на каждой параллели 8-11 классов;</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0"/>
                <w:lang w:eastAsia="en-US"/>
              </w:rPr>
            </w:pPr>
            <w:r w:rsidRPr="0084465E">
              <w:rPr>
                <w:rFonts w:ascii="Times New Roman" w:hAnsi="Times New Roman" w:cs="Times New Roman"/>
                <w:sz w:val="20"/>
                <w:lang w:eastAsia="en-US"/>
              </w:rPr>
              <w:t>Система не выстроена</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каждый ученик 6-9 классов пройдет не менее 5 социальных и профессиональных проб ;</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0"/>
                <w:lang w:eastAsia="en-US"/>
              </w:rPr>
            </w:pPr>
            <w:r w:rsidRPr="0084465E">
              <w:rPr>
                <w:rFonts w:ascii="Times New Roman" w:hAnsi="Times New Roman" w:cs="Times New Roman"/>
                <w:sz w:val="20"/>
                <w:lang w:eastAsia="en-US"/>
              </w:rPr>
              <w:t>225 чел./36%</w:t>
            </w:r>
          </w:p>
          <w:p w:rsidR="00B01114" w:rsidRPr="0084465E" w:rsidRDefault="00B01114">
            <w:pPr>
              <w:pStyle w:val="ConsPlusNormal"/>
              <w:spacing w:line="276" w:lineRule="auto"/>
              <w:jc w:val="center"/>
              <w:rPr>
                <w:rFonts w:ascii="Times New Roman" w:hAnsi="Times New Roman" w:cs="Times New Roman"/>
                <w:sz w:val="20"/>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каждый ученик 6-9 классов пройдет не менее двух профессиональных практик</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0"/>
                <w:lang w:eastAsia="en-US"/>
              </w:rPr>
              <w:t>Система не выстроена</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rPr>
                <w:rFonts w:ascii="Times New Roman" w:hAnsi="Times New Roman" w:cs="Times New Roman"/>
                <w:sz w:val="24"/>
                <w:szCs w:val="24"/>
              </w:rPr>
            </w:pPr>
            <w:r w:rsidRPr="0084465E">
              <w:rPr>
                <w:rFonts w:ascii="Times New Roman" w:hAnsi="Times New Roman" w:cs="Times New Roman"/>
                <w:sz w:val="24"/>
                <w:szCs w:val="24"/>
              </w:rPr>
              <w:t>победы в региональных, всероссийских и международных творческих конкурсах в разных областях деятельности (искусство, медиатворчество, изобретательство, социальное проектирование) – не менее двух ежегодно;</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8</w:t>
            </w:r>
          </w:p>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3.2</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ind w:left="30" w:right="30"/>
              <w:textAlignment w:val="baseline"/>
              <w:rPr>
                <w:rFonts w:ascii="Times New Roman" w:hAnsi="Times New Roman" w:cs="Times New Roman"/>
                <w:sz w:val="24"/>
                <w:szCs w:val="24"/>
              </w:rPr>
            </w:pPr>
            <w:r w:rsidRPr="0084465E">
              <w:rPr>
                <w:rFonts w:ascii="Times New Roman" w:hAnsi="Times New Roman" w:cs="Times New Roman"/>
                <w:sz w:val="24"/>
                <w:szCs w:val="24"/>
              </w:rPr>
              <w:t>результативность  деятельности учителей</w:t>
            </w:r>
          </w:p>
        </w:tc>
        <w:tc>
          <w:tcPr>
            <w:tcW w:w="3206" w:type="dxa"/>
            <w:gridSpan w:val="2"/>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textAlignment w:val="baseline"/>
              <w:rPr>
                <w:rFonts w:ascii="Times New Roman" w:hAnsi="Times New Roman" w:cs="Times New Roman"/>
                <w:color w:val="000000"/>
                <w:sz w:val="24"/>
                <w:szCs w:val="24"/>
              </w:rPr>
            </w:pPr>
            <w:r w:rsidRPr="0084465E">
              <w:rPr>
                <w:rFonts w:ascii="Times New Roman" w:hAnsi="Times New Roman" w:cs="Times New Roman"/>
                <w:color w:val="000000"/>
                <w:sz w:val="24"/>
                <w:szCs w:val="24"/>
                <w:lang w:eastAsia="ru-RU"/>
              </w:rPr>
              <w:t>рост профессиональной активности и открытости педагогов: увеличение трансляции опыта педагога на разных уровнях – не менее 20% презентаций, мастер-классов, очного участия в конференциях от предыдущего показателя ежегодно;</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textAlignment w:val="baseline"/>
              <w:rPr>
                <w:rFonts w:ascii="Times New Roman" w:hAnsi="Times New Roman" w:cs="Times New Roman"/>
                <w:color w:val="000000"/>
                <w:sz w:val="24"/>
                <w:szCs w:val="24"/>
              </w:rPr>
            </w:pPr>
            <w:r w:rsidRPr="0084465E">
              <w:rPr>
                <w:rFonts w:ascii="Times New Roman" w:hAnsi="Times New Roman" w:cs="Times New Roman"/>
                <w:color w:val="000000"/>
                <w:sz w:val="24"/>
                <w:szCs w:val="24"/>
                <w:lang w:eastAsia="ru-RU"/>
              </w:rPr>
              <w:t xml:space="preserve">участие учителей в очных профессиональных конкурсах – не менее 10-ти педагогов ежегодно, из них призеров – не менее трети; </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textAlignment w:val="baseline"/>
              <w:rPr>
                <w:rFonts w:ascii="Times New Roman" w:hAnsi="Times New Roman" w:cs="Times New Roman"/>
                <w:color w:val="000000"/>
                <w:sz w:val="24"/>
                <w:szCs w:val="24"/>
              </w:rPr>
            </w:pPr>
            <w:r w:rsidRPr="0084465E">
              <w:rPr>
                <w:rFonts w:ascii="Times New Roman" w:hAnsi="Times New Roman" w:cs="Times New Roman"/>
                <w:color w:val="000000"/>
                <w:sz w:val="24"/>
                <w:szCs w:val="24"/>
                <w:lang w:eastAsia="ru-RU"/>
              </w:rPr>
              <w:t>- увеличение доли учителей первой и высшей профессиональной категорией с 55,9% до 60 %</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rPr>
                <w:rFonts w:ascii="Times New Roman" w:hAnsi="Times New Roman" w:cs="Times New Roman"/>
                <w:sz w:val="24"/>
                <w:szCs w:val="24"/>
              </w:rPr>
            </w:pPr>
            <w:r w:rsidRPr="0084465E">
              <w:rPr>
                <w:rFonts w:ascii="Times New Roman" w:hAnsi="Times New Roman" w:cs="Times New Roman"/>
                <w:color w:val="000000"/>
                <w:sz w:val="24"/>
                <w:szCs w:val="24"/>
                <w:lang w:eastAsia="ru-RU"/>
              </w:rPr>
              <w:t>- охват курсовой подготовкой по приоритетным инновационным направлениям (освоение технологий тьюторского сопровождения, выявление и развитие одаренностей ребенка, индивидуализация в обучении, развитие детских изобретательских и творческих способностей, освоение медиатехнологий,  технических средств обучения,  социальное партнерство, отдельные аспекты реализации новых образовательных стандартов) - 100% учителей;</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3.3</w:t>
            </w:r>
          </w:p>
        </w:tc>
        <w:tc>
          <w:tcPr>
            <w:tcW w:w="5523" w:type="dxa"/>
            <w:tcBorders>
              <w:top w:val="single" w:sz="4" w:space="0" w:color="auto"/>
              <w:left w:val="single" w:sz="4" w:space="0" w:color="auto"/>
              <w:bottom w:val="single" w:sz="4" w:space="0" w:color="auto"/>
              <w:right w:val="single" w:sz="4" w:space="0" w:color="auto"/>
            </w:tcBorders>
          </w:tcPr>
          <w:p w:rsidR="00B01114" w:rsidRPr="0084465E" w:rsidRDefault="00B01114">
            <w:pPr>
              <w:spacing w:after="0" w:line="240" w:lineRule="auto"/>
              <w:ind w:left="30" w:right="30"/>
              <w:jc w:val="both"/>
              <w:textAlignment w:val="baseline"/>
              <w:rPr>
                <w:rFonts w:ascii="Times New Roman" w:hAnsi="Times New Roman" w:cs="Times New Roman"/>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0"/>
                <w:lang w:eastAsia="en-US"/>
              </w:rPr>
            </w:pPr>
            <w:r w:rsidRPr="0084465E">
              <w:rPr>
                <w:rFonts w:ascii="Times New Roman" w:hAnsi="Times New Roman" w:cs="Times New Roman"/>
                <w:sz w:val="20"/>
                <w:lang w:eastAsia="en-US"/>
              </w:rPr>
              <w:t>221 родитель – 17%</w:t>
            </w:r>
          </w:p>
          <w:p w:rsidR="00B01114" w:rsidRPr="0084465E" w:rsidRDefault="00B01114">
            <w:pPr>
              <w:pStyle w:val="ConsPlusNormal"/>
              <w:spacing w:line="276" w:lineRule="auto"/>
              <w:jc w:val="center"/>
              <w:rPr>
                <w:rFonts w:ascii="Times New Roman" w:hAnsi="Times New Roman" w:cs="Times New Roman"/>
                <w:sz w:val="20"/>
                <w:lang w:eastAsia="en-US"/>
              </w:rPr>
            </w:pPr>
            <w:r w:rsidRPr="0084465E">
              <w:rPr>
                <w:rFonts w:ascii="Times New Roman" w:hAnsi="Times New Roman" w:cs="Times New Roman"/>
                <w:sz w:val="20"/>
                <w:lang w:eastAsia="en-US"/>
              </w:rPr>
              <w:t>участвуют в коллегиальных органах управления</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 xml:space="preserve">проведение не менее 40% мероприятий с участием </w:t>
            </w:r>
            <w:r w:rsidRPr="0084465E">
              <w:rPr>
                <w:rFonts w:ascii="Times New Roman" w:hAnsi="Times New Roman" w:cs="Times New Roman"/>
                <w:sz w:val="24"/>
                <w:szCs w:val="24"/>
              </w:rPr>
              <w:lastRenderedPageBreak/>
              <w:t>родительской общественности (разных уровней);</w:t>
            </w:r>
          </w:p>
        </w:tc>
        <w:tc>
          <w:tcPr>
            <w:tcW w:w="1000"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lastRenderedPageBreak/>
              <w:t>да</w:t>
            </w: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0"/>
                <w:lang w:eastAsia="en-US"/>
              </w:rPr>
            </w:pPr>
          </w:p>
          <w:p w:rsidR="00B01114" w:rsidRPr="0084465E" w:rsidRDefault="00B01114">
            <w:pPr>
              <w:pStyle w:val="ConsPlusNormal"/>
              <w:spacing w:line="276" w:lineRule="auto"/>
              <w:jc w:val="center"/>
              <w:rPr>
                <w:rFonts w:ascii="Times New Roman" w:hAnsi="Times New Roman" w:cs="Times New Roman"/>
                <w:sz w:val="20"/>
                <w:lang w:eastAsia="en-US"/>
              </w:rPr>
            </w:pPr>
            <w:r w:rsidRPr="0084465E">
              <w:rPr>
                <w:rFonts w:ascii="Times New Roman" w:hAnsi="Times New Roman" w:cs="Times New Roman"/>
                <w:sz w:val="20"/>
                <w:lang w:eastAsia="en-US"/>
              </w:rPr>
              <w:lastRenderedPageBreak/>
              <w:t>Более 50%</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 расширение клубного движения с участием родителей - не менее 10% от числа участников;</w:t>
            </w:r>
          </w:p>
        </w:tc>
        <w:tc>
          <w:tcPr>
            <w:tcW w:w="1000"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Не развито</w:t>
            </w: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rPr>
                <w:rFonts w:ascii="Times New Roman" w:hAnsi="Times New Roman" w:cs="Times New Roman"/>
                <w:sz w:val="24"/>
                <w:szCs w:val="24"/>
              </w:rPr>
            </w:pPr>
            <w:r w:rsidRPr="0084465E">
              <w:rPr>
                <w:rFonts w:ascii="Times New Roman" w:hAnsi="Times New Roman" w:cs="Times New Roman"/>
                <w:sz w:val="24"/>
                <w:szCs w:val="24"/>
              </w:rPr>
              <w:t>- сохранение и увеличение удовлетворенности родителей уровнем образовательных отношений в гимназии;</w:t>
            </w:r>
          </w:p>
        </w:tc>
        <w:tc>
          <w:tcPr>
            <w:tcW w:w="1000"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да</w:t>
            </w: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3.4</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ind w:left="30" w:right="30"/>
              <w:jc w:val="both"/>
              <w:textAlignment w:val="baseline"/>
              <w:rPr>
                <w:rFonts w:ascii="Times New Roman" w:hAnsi="Times New Roman" w:cs="Times New Roman"/>
                <w:color w:val="000000"/>
                <w:sz w:val="24"/>
                <w:szCs w:val="24"/>
                <w:lang w:eastAsia="ru-RU"/>
              </w:rPr>
            </w:pPr>
            <w:r w:rsidRPr="0084465E">
              <w:rPr>
                <w:rFonts w:ascii="Times New Roman" w:hAnsi="Times New Roman" w:cs="Times New Roman"/>
                <w:sz w:val="24"/>
                <w:szCs w:val="24"/>
              </w:rPr>
              <w:t>социальное партнерство</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 xml:space="preserve">Количество письменных договоров с социальными партнерами по социальным пробам к 2018 году должно составлять не менее 10 действующих договоров. </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4</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rPr>
                <w:rFonts w:ascii="Times New Roman" w:hAnsi="Times New Roman" w:cs="Times New Roman"/>
                <w:sz w:val="24"/>
                <w:szCs w:val="24"/>
              </w:rPr>
            </w:pPr>
            <w:r w:rsidRPr="0084465E">
              <w:rPr>
                <w:rFonts w:ascii="Times New Roman" w:hAnsi="Times New Roman" w:cs="Times New Roman"/>
                <w:sz w:val="24"/>
                <w:szCs w:val="24"/>
              </w:rPr>
              <w:t xml:space="preserve">Количество письменных договоров с промышленными и бизнес-предприятиями по профессиональным пробам к 2018 году должно составлять не менее 10 действующих договоров. </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11</w:t>
            </w: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hideMark/>
          </w:tcPr>
          <w:p w:rsidR="00B01114" w:rsidRPr="0084465E" w:rsidRDefault="00B01114">
            <w:pPr>
              <w:pStyle w:val="ConsPlusNormal"/>
              <w:spacing w:line="276" w:lineRule="auto"/>
              <w:jc w:val="center"/>
              <w:rPr>
                <w:rFonts w:ascii="Times New Roman" w:hAnsi="Times New Roman" w:cs="Times New Roman"/>
                <w:sz w:val="24"/>
                <w:szCs w:val="24"/>
                <w:lang w:eastAsia="en-US"/>
              </w:rPr>
            </w:pPr>
            <w:r w:rsidRPr="0084465E">
              <w:rPr>
                <w:rFonts w:ascii="Times New Roman" w:hAnsi="Times New Roman" w:cs="Times New Roman"/>
                <w:sz w:val="24"/>
                <w:szCs w:val="24"/>
                <w:lang w:eastAsia="en-US"/>
              </w:rPr>
              <w:t>3.5</w:t>
            </w: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общие показатели результативности гимназии</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получение гимназией статуса ассоциированного члена Всероссийских школьных организаций (ассоциация общественно-активных школ, школьная лига РОСНАНО, международная лига дебатов, ассоциация медиашкол России), участие гимназистов в очных мероприятиях данных ассоциаций;</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r w:rsidR="00B01114" w:rsidRPr="0084465E" w:rsidTr="00B01114">
        <w:tc>
          <w:tcPr>
            <w:tcW w:w="911"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5523" w:type="dxa"/>
            <w:tcBorders>
              <w:top w:val="single" w:sz="4" w:space="0" w:color="auto"/>
              <w:left w:val="single" w:sz="4" w:space="0" w:color="auto"/>
              <w:bottom w:val="single" w:sz="4" w:space="0" w:color="auto"/>
              <w:right w:val="single" w:sz="4" w:space="0" w:color="auto"/>
            </w:tcBorders>
            <w:hideMark/>
          </w:tcPr>
          <w:p w:rsidR="00B01114" w:rsidRPr="0084465E" w:rsidRDefault="00B01114">
            <w:pPr>
              <w:spacing w:after="0" w:line="240" w:lineRule="auto"/>
              <w:rPr>
                <w:rFonts w:ascii="Times New Roman" w:hAnsi="Times New Roman" w:cs="Times New Roman"/>
                <w:sz w:val="24"/>
                <w:szCs w:val="24"/>
              </w:rPr>
            </w:pPr>
            <w:r w:rsidRPr="0084465E">
              <w:rPr>
                <w:rFonts w:ascii="Times New Roman" w:hAnsi="Times New Roman" w:cs="Times New Roman"/>
                <w:sz w:val="24"/>
                <w:szCs w:val="24"/>
              </w:rPr>
              <w:t xml:space="preserve">место в совокупном рейтинге образовательных учреждений г. Перми не ниже 20-го места. </w:t>
            </w:r>
          </w:p>
        </w:tc>
        <w:tc>
          <w:tcPr>
            <w:tcW w:w="1000"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c>
          <w:tcPr>
            <w:tcW w:w="2206" w:type="dxa"/>
            <w:tcBorders>
              <w:top w:val="single" w:sz="4" w:space="0" w:color="auto"/>
              <w:left w:val="single" w:sz="4" w:space="0" w:color="auto"/>
              <w:bottom w:val="single" w:sz="4" w:space="0" w:color="auto"/>
              <w:right w:val="single" w:sz="4" w:space="0" w:color="auto"/>
            </w:tcBorders>
          </w:tcPr>
          <w:p w:rsidR="00B01114" w:rsidRPr="0084465E" w:rsidRDefault="00B01114">
            <w:pPr>
              <w:pStyle w:val="ConsPlusNormal"/>
              <w:spacing w:line="276" w:lineRule="auto"/>
              <w:jc w:val="center"/>
              <w:rPr>
                <w:rFonts w:ascii="Times New Roman" w:hAnsi="Times New Roman" w:cs="Times New Roman"/>
                <w:sz w:val="24"/>
                <w:szCs w:val="24"/>
                <w:lang w:eastAsia="en-US"/>
              </w:rPr>
            </w:pPr>
          </w:p>
        </w:tc>
      </w:tr>
    </w:tbl>
    <w:p w:rsidR="0084465E" w:rsidRDefault="0084465E" w:rsidP="0084465E">
      <w:pPr>
        <w:spacing w:after="0"/>
        <w:rPr>
          <w:rStyle w:val="a3"/>
          <w:rFonts w:ascii="Times New Roman" w:hAnsi="Times New Roman" w:cs="Times New Roman"/>
          <w:sz w:val="24"/>
          <w:szCs w:val="24"/>
        </w:rPr>
      </w:pPr>
    </w:p>
    <w:p w:rsidR="0084465E" w:rsidRDefault="0084465E" w:rsidP="0084465E">
      <w:pPr>
        <w:spacing w:after="0"/>
        <w:rPr>
          <w:rStyle w:val="a3"/>
          <w:rFonts w:ascii="Times New Roman" w:hAnsi="Times New Roman" w:cs="Times New Roman"/>
          <w:sz w:val="24"/>
          <w:szCs w:val="24"/>
        </w:rPr>
      </w:pPr>
    </w:p>
    <w:p w:rsidR="0084465E" w:rsidRDefault="0084465E"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127C1F" w:rsidRDefault="00127C1F" w:rsidP="0084465E">
      <w:pPr>
        <w:spacing w:after="0"/>
        <w:rPr>
          <w:rStyle w:val="a3"/>
          <w:rFonts w:ascii="Times New Roman" w:hAnsi="Times New Roman" w:cs="Times New Roman"/>
          <w:sz w:val="24"/>
          <w:szCs w:val="24"/>
        </w:rPr>
      </w:pPr>
    </w:p>
    <w:p w:rsidR="0084465E" w:rsidRPr="0084465E" w:rsidRDefault="0084465E" w:rsidP="0084465E">
      <w:pPr>
        <w:spacing w:after="0"/>
        <w:rPr>
          <w:rStyle w:val="a3"/>
          <w:rFonts w:ascii="Times New Roman" w:hAnsi="Times New Roman" w:cs="Times New Roman"/>
          <w:sz w:val="24"/>
          <w:szCs w:val="24"/>
        </w:rPr>
      </w:pPr>
    </w:p>
    <w:p w:rsidR="009C2105" w:rsidRPr="009C2105" w:rsidRDefault="005D5A33" w:rsidP="004D2A9C">
      <w:pPr>
        <w:pStyle w:val="a9"/>
        <w:numPr>
          <w:ilvl w:val="0"/>
          <w:numId w:val="5"/>
        </w:numPr>
        <w:spacing w:after="0"/>
        <w:jc w:val="center"/>
        <w:rPr>
          <w:rStyle w:val="a3"/>
          <w:rFonts w:ascii="Times New Roman" w:hAnsi="Times New Roman" w:cs="Times New Roman"/>
          <w:sz w:val="24"/>
          <w:szCs w:val="24"/>
        </w:rPr>
      </w:pPr>
      <w:r>
        <w:rPr>
          <w:rStyle w:val="a3"/>
          <w:rFonts w:ascii="Times New Roman" w:hAnsi="Times New Roman" w:cs="Times New Roman"/>
          <w:sz w:val="24"/>
          <w:szCs w:val="24"/>
        </w:rPr>
        <w:lastRenderedPageBreak/>
        <w:t>А</w:t>
      </w:r>
      <w:r w:rsidR="009C2105" w:rsidRPr="009C2105">
        <w:rPr>
          <w:rStyle w:val="a3"/>
          <w:rFonts w:ascii="Times New Roman" w:hAnsi="Times New Roman" w:cs="Times New Roman"/>
          <w:sz w:val="24"/>
          <w:szCs w:val="24"/>
        </w:rPr>
        <w:t>НАЛИТИЧЕСКАЯ ЧАСТЬ</w:t>
      </w:r>
    </w:p>
    <w:p w:rsidR="009C2105" w:rsidRPr="009C2105" w:rsidRDefault="009C2105" w:rsidP="004D2A9C">
      <w:pPr>
        <w:pStyle w:val="a9"/>
        <w:spacing w:after="0"/>
        <w:ind w:left="1800"/>
        <w:rPr>
          <w:rStyle w:val="a3"/>
          <w:rFonts w:ascii="Times New Roman" w:hAnsi="Times New Roman" w:cs="Times New Roman"/>
          <w:sz w:val="24"/>
          <w:szCs w:val="24"/>
        </w:rPr>
      </w:pPr>
    </w:p>
    <w:p w:rsidR="002D4309" w:rsidRPr="009C2105" w:rsidRDefault="002D4309" w:rsidP="004D2A9C">
      <w:pPr>
        <w:pStyle w:val="a9"/>
        <w:numPr>
          <w:ilvl w:val="1"/>
          <w:numId w:val="4"/>
        </w:numPr>
        <w:spacing w:after="0"/>
        <w:jc w:val="center"/>
        <w:rPr>
          <w:rStyle w:val="a3"/>
          <w:rFonts w:ascii="Times New Roman" w:hAnsi="Times New Roman" w:cs="Times New Roman"/>
          <w:sz w:val="24"/>
          <w:szCs w:val="24"/>
        </w:rPr>
      </w:pPr>
      <w:r w:rsidRPr="009C2105">
        <w:rPr>
          <w:rStyle w:val="a3"/>
          <w:rFonts w:ascii="Times New Roman" w:hAnsi="Times New Roman" w:cs="Times New Roman"/>
          <w:sz w:val="24"/>
          <w:szCs w:val="24"/>
        </w:rPr>
        <w:t>Общая характеристика ОУ</w:t>
      </w:r>
    </w:p>
    <w:p w:rsidR="002D4309" w:rsidRPr="00117D1E" w:rsidRDefault="002E2338" w:rsidP="004D2A9C">
      <w:pPr>
        <w:spacing w:after="0"/>
        <w:ind w:left="3261" w:hanging="3261"/>
        <w:rPr>
          <w:rStyle w:val="a3"/>
          <w:rFonts w:ascii="Times New Roman" w:hAnsi="Times New Roman" w:cs="Times New Roman"/>
          <w:sz w:val="24"/>
          <w:szCs w:val="24"/>
        </w:rPr>
      </w:pPr>
      <w:r>
        <w:rPr>
          <w:rStyle w:val="a3"/>
          <w:rFonts w:ascii="Times New Roman" w:hAnsi="Times New Roman" w:cs="Times New Roman"/>
          <w:sz w:val="24"/>
          <w:szCs w:val="24"/>
        </w:rPr>
        <w:t>Общая информация</w:t>
      </w:r>
    </w:p>
    <w:p w:rsidR="002D4309" w:rsidRPr="00117D1E" w:rsidRDefault="002D4309" w:rsidP="004D2A9C">
      <w:pPr>
        <w:spacing w:after="0"/>
        <w:ind w:left="3544" w:hanging="3544"/>
        <w:rPr>
          <w:rStyle w:val="a3"/>
          <w:rFonts w:ascii="Times New Roman" w:hAnsi="Times New Roman" w:cs="Times New Roman"/>
          <w:b w:val="0"/>
          <w:sz w:val="24"/>
          <w:szCs w:val="24"/>
        </w:rPr>
      </w:pPr>
      <w:r w:rsidRPr="00117D1E">
        <w:rPr>
          <w:rStyle w:val="a3"/>
          <w:rFonts w:ascii="Times New Roman" w:hAnsi="Times New Roman" w:cs="Times New Roman"/>
          <w:sz w:val="24"/>
          <w:szCs w:val="24"/>
        </w:rPr>
        <w:t>Название (по Уставу</w:t>
      </w:r>
      <w:r w:rsidR="00020F60" w:rsidRPr="00117D1E">
        <w:rPr>
          <w:rStyle w:val="a3"/>
          <w:rFonts w:ascii="Times New Roman" w:hAnsi="Times New Roman" w:cs="Times New Roman"/>
          <w:sz w:val="24"/>
          <w:szCs w:val="24"/>
        </w:rPr>
        <w:t>)</w:t>
      </w:r>
      <w:r w:rsidR="00020F60">
        <w:rPr>
          <w:rStyle w:val="a3"/>
          <w:rFonts w:ascii="Times New Roman" w:hAnsi="Times New Roman" w:cs="Times New Roman"/>
          <w:sz w:val="24"/>
          <w:szCs w:val="24"/>
        </w:rPr>
        <w:t>:</w:t>
      </w:r>
      <w:r w:rsidR="00020F60" w:rsidRPr="00117D1E">
        <w:rPr>
          <w:rStyle w:val="a3"/>
          <w:rFonts w:ascii="Times New Roman" w:hAnsi="Times New Roman" w:cs="Times New Roman"/>
          <w:sz w:val="24"/>
          <w:szCs w:val="24"/>
        </w:rPr>
        <w:t xml:space="preserve">  </w:t>
      </w:r>
      <w:r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 xml:space="preserve">Муниципальное автономное общеобразовательное </w:t>
      </w:r>
      <w:r w:rsidR="00117D1E" w:rsidRPr="00117D1E">
        <w:rPr>
          <w:rStyle w:val="a3"/>
          <w:rFonts w:ascii="Times New Roman" w:hAnsi="Times New Roman" w:cs="Times New Roman"/>
          <w:b w:val="0"/>
          <w:sz w:val="24"/>
          <w:szCs w:val="24"/>
        </w:rPr>
        <w:t xml:space="preserve">                   </w:t>
      </w:r>
      <w:r w:rsidR="00020F60">
        <w:rPr>
          <w:rStyle w:val="a3"/>
          <w:rFonts w:ascii="Times New Roman" w:hAnsi="Times New Roman" w:cs="Times New Roman"/>
          <w:b w:val="0"/>
          <w:sz w:val="24"/>
          <w:szCs w:val="24"/>
        </w:rPr>
        <w:t xml:space="preserve">учреждение </w:t>
      </w:r>
      <w:r w:rsidR="00020F60" w:rsidRPr="00117D1E">
        <w:rPr>
          <w:rStyle w:val="a3"/>
          <w:rFonts w:ascii="Times New Roman" w:hAnsi="Times New Roman" w:cs="Times New Roman"/>
          <w:b w:val="0"/>
          <w:sz w:val="24"/>
          <w:szCs w:val="24"/>
        </w:rPr>
        <w:t>«</w:t>
      </w:r>
      <w:r w:rsidRPr="00117D1E">
        <w:rPr>
          <w:rStyle w:val="a3"/>
          <w:rFonts w:ascii="Times New Roman" w:hAnsi="Times New Roman" w:cs="Times New Roman"/>
          <w:b w:val="0"/>
          <w:sz w:val="24"/>
          <w:szCs w:val="24"/>
        </w:rPr>
        <w:t>Гимназия №7» г. Перми</w:t>
      </w:r>
    </w:p>
    <w:p w:rsidR="002D4309" w:rsidRPr="00117D1E" w:rsidRDefault="002D4309" w:rsidP="004D2A9C">
      <w:pPr>
        <w:spacing w:after="0"/>
        <w:ind w:left="2977" w:hanging="2977"/>
        <w:rPr>
          <w:rStyle w:val="a3"/>
          <w:rFonts w:ascii="Times New Roman" w:hAnsi="Times New Roman" w:cs="Times New Roman"/>
          <w:b w:val="0"/>
          <w:sz w:val="24"/>
          <w:szCs w:val="24"/>
        </w:rPr>
      </w:pPr>
    </w:p>
    <w:p w:rsidR="002D4309" w:rsidRPr="00117D1E" w:rsidRDefault="002D4309" w:rsidP="004D2A9C">
      <w:pPr>
        <w:spacing w:after="0"/>
        <w:ind w:left="2268" w:hanging="2268"/>
        <w:rPr>
          <w:rStyle w:val="a3"/>
          <w:rFonts w:ascii="Times New Roman" w:hAnsi="Times New Roman" w:cs="Times New Roman"/>
          <w:b w:val="0"/>
          <w:sz w:val="24"/>
          <w:szCs w:val="24"/>
        </w:rPr>
      </w:pPr>
      <w:r w:rsidRPr="00117D1E">
        <w:rPr>
          <w:rStyle w:val="a3"/>
          <w:rFonts w:ascii="Times New Roman" w:hAnsi="Times New Roman" w:cs="Times New Roman"/>
          <w:sz w:val="24"/>
          <w:szCs w:val="24"/>
        </w:rPr>
        <w:t>Тип и вид</w:t>
      </w:r>
      <w:r w:rsidR="00491A9D" w:rsidRPr="00117D1E">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Общеобразовательное учреждение/ гимназия</w:t>
      </w:r>
    </w:p>
    <w:p w:rsidR="002D4309" w:rsidRPr="00117D1E" w:rsidRDefault="002D4309" w:rsidP="004D2A9C">
      <w:pPr>
        <w:spacing w:after="0"/>
        <w:ind w:left="2268" w:hanging="2268"/>
        <w:rPr>
          <w:rStyle w:val="a3"/>
          <w:rFonts w:ascii="Times New Roman" w:hAnsi="Times New Roman" w:cs="Times New Roman"/>
          <w:b w:val="0"/>
          <w:sz w:val="24"/>
          <w:szCs w:val="24"/>
        </w:rPr>
      </w:pPr>
    </w:p>
    <w:p w:rsidR="002D4309" w:rsidRPr="00117D1E" w:rsidRDefault="002D4309" w:rsidP="004D2A9C">
      <w:pPr>
        <w:spacing w:after="0"/>
        <w:ind w:left="2268" w:hanging="2268"/>
        <w:rPr>
          <w:rStyle w:val="a3"/>
          <w:rFonts w:ascii="Times New Roman" w:hAnsi="Times New Roman" w:cs="Times New Roman"/>
          <w:sz w:val="24"/>
          <w:szCs w:val="24"/>
        </w:rPr>
      </w:pPr>
      <w:r w:rsidRPr="00117D1E">
        <w:rPr>
          <w:rStyle w:val="a3"/>
          <w:rFonts w:ascii="Times New Roman" w:hAnsi="Times New Roman" w:cs="Times New Roman"/>
          <w:sz w:val="24"/>
          <w:szCs w:val="24"/>
        </w:rPr>
        <w:t>Организационно-правовая</w:t>
      </w:r>
    </w:p>
    <w:p w:rsidR="002D4309" w:rsidRPr="00117D1E" w:rsidRDefault="002D4309" w:rsidP="004D2A9C">
      <w:pPr>
        <w:spacing w:after="0"/>
        <w:ind w:left="2977" w:hanging="2977"/>
        <w:rPr>
          <w:rStyle w:val="a3"/>
          <w:rFonts w:ascii="Times New Roman" w:hAnsi="Times New Roman" w:cs="Times New Roman"/>
          <w:b w:val="0"/>
          <w:sz w:val="24"/>
          <w:szCs w:val="24"/>
        </w:rPr>
      </w:pPr>
      <w:r w:rsidRPr="00117D1E">
        <w:rPr>
          <w:rStyle w:val="a3"/>
          <w:rFonts w:ascii="Times New Roman" w:hAnsi="Times New Roman" w:cs="Times New Roman"/>
          <w:sz w:val="24"/>
          <w:szCs w:val="24"/>
        </w:rPr>
        <w:t>форма</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Муниципальное учреждение</w:t>
      </w:r>
    </w:p>
    <w:p w:rsidR="002D4309" w:rsidRPr="00117D1E" w:rsidRDefault="002D4309" w:rsidP="004D2A9C">
      <w:pPr>
        <w:spacing w:after="0"/>
        <w:ind w:left="2977" w:hanging="2977"/>
        <w:rPr>
          <w:rStyle w:val="a3"/>
          <w:rFonts w:ascii="Times New Roman" w:hAnsi="Times New Roman" w:cs="Times New Roman"/>
          <w:sz w:val="24"/>
          <w:szCs w:val="24"/>
        </w:rPr>
      </w:pPr>
    </w:p>
    <w:p w:rsidR="002D4309" w:rsidRPr="00117D1E" w:rsidRDefault="002D4309" w:rsidP="004D2A9C">
      <w:pPr>
        <w:spacing w:after="0"/>
        <w:ind w:left="2977" w:hanging="2977"/>
        <w:rPr>
          <w:rStyle w:val="a3"/>
          <w:rFonts w:ascii="Times New Roman" w:hAnsi="Times New Roman" w:cs="Times New Roman"/>
          <w:b w:val="0"/>
          <w:sz w:val="24"/>
          <w:szCs w:val="24"/>
        </w:rPr>
      </w:pPr>
      <w:r w:rsidRPr="00117D1E">
        <w:rPr>
          <w:rStyle w:val="a3"/>
          <w:rFonts w:ascii="Times New Roman" w:hAnsi="Times New Roman" w:cs="Times New Roman"/>
          <w:sz w:val="24"/>
          <w:szCs w:val="24"/>
        </w:rPr>
        <w:t>Учредитель</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Управление образования Администрации г. Перми</w:t>
      </w:r>
    </w:p>
    <w:p w:rsidR="002E2338" w:rsidRDefault="002E2338" w:rsidP="004D2A9C">
      <w:pPr>
        <w:spacing w:after="0"/>
        <w:ind w:left="2977" w:hanging="2977"/>
        <w:rPr>
          <w:rStyle w:val="a3"/>
          <w:rFonts w:ascii="Times New Roman" w:hAnsi="Times New Roman" w:cs="Times New Roman"/>
          <w:sz w:val="24"/>
          <w:szCs w:val="24"/>
        </w:rPr>
      </w:pPr>
    </w:p>
    <w:p w:rsidR="002D4309" w:rsidRPr="00117D1E" w:rsidRDefault="002D4309" w:rsidP="004D2A9C">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 xml:space="preserve">Общая координация </w:t>
      </w:r>
    </w:p>
    <w:p w:rsidR="003878BD" w:rsidRPr="00117D1E" w:rsidRDefault="002E2338" w:rsidP="004D2A9C">
      <w:pPr>
        <w:spacing w:after="0"/>
        <w:ind w:left="2977" w:hanging="2977"/>
        <w:rPr>
          <w:rStyle w:val="a3"/>
          <w:rFonts w:ascii="Times New Roman" w:hAnsi="Times New Roman" w:cs="Times New Roman"/>
          <w:sz w:val="24"/>
          <w:szCs w:val="24"/>
        </w:rPr>
      </w:pPr>
      <w:r>
        <w:rPr>
          <w:rStyle w:val="a3"/>
          <w:rFonts w:ascii="Times New Roman" w:hAnsi="Times New Roman" w:cs="Times New Roman"/>
          <w:sz w:val="24"/>
          <w:szCs w:val="24"/>
        </w:rPr>
        <w:t xml:space="preserve">деятельности </w:t>
      </w:r>
    </w:p>
    <w:p w:rsidR="003878BD" w:rsidRPr="00117D1E" w:rsidRDefault="002E2338" w:rsidP="004D2A9C">
      <w:pPr>
        <w:spacing w:after="0"/>
        <w:ind w:left="3544" w:hanging="3544"/>
        <w:rPr>
          <w:rStyle w:val="a3"/>
          <w:rFonts w:ascii="Times New Roman" w:hAnsi="Times New Roman" w:cs="Times New Roman"/>
          <w:b w:val="0"/>
          <w:sz w:val="24"/>
          <w:szCs w:val="24"/>
        </w:rPr>
      </w:pPr>
      <w:r w:rsidRPr="00117D1E">
        <w:rPr>
          <w:rStyle w:val="a3"/>
          <w:rFonts w:ascii="Times New Roman" w:hAnsi="Times New Roman" w:cs="Times New Roman"/>
          <w:sz w:val="24"/>
          <w:szCs w:val="24"/>
        </w:rPr>
        <w:t>осуществляется</w:t>
      </w:r>
      <w:r>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r w:rsidR="002D4309"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b w:val="0"/>
          <w:sz w:val="24"/>
          <w:szCs w:val="24"/>
        </w:rPr>
        <w:t xml:space="preserve">Отдел образования Администрации Мотовилихинского района </w:t>
      </w:r>
      <w:r w:rsidR="00117D1E">
        <w:rPr>
          <w:rStyle w:val="a3"/>
          <w:rFonts w:ascii="Times New Roman" w:hAnsi="Times New Roman" w:cs="Times New Roman"/>
          <w:b w:val="0"/>
          <w:sz w:val="24"/>
          <w:szCs w:val="24"/>
        </w:rPr>
        <w:t>г. Перми</w:t>
      </w:r>
    </w:p>
    <w:p w:rsidR="003878BD" w:rsidRPr="00117D1E" w:rsidRDefault="008914ED" w:rsidP="004D2A9C">
      <w:pPr>
        <w:spacing w:after="0"/>
        <w:ind w:left="2977" w:hanging="2977"/>
        <w:rPr>
          <w:rStyle w:val="a3"/>
          <w:rFonts w:ascii="Times New Roman" w:hAnsi="Times New Roman" w:cs="Times New Roman"/>
          <w:sz w:val="24"/>
          <w:szCs w:val="24"/>
        </w:rPr>
      </w:pPr>
      <w:r>
        <w:rPr>
          <w:rStyle w:val="a3"/>
          <w:rFonts w:ascii="Times New Roman" w:hAnsi="Times New Roman" w:cs="Times New Roman"/>
          <w:sz w:val="24"/>
          <w:szCs w:val="24"/>
        </w:rPr>
        <w:t>Год основания:</w:t>
      </w:r>
      <w:r w:rsidR="003878BD"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b w:val="0"/>
          <w:sz w:val="24"/>
          <w:szCs w:val="24"/>
        </w:rPr>
        <w:t>1991</w:t>
      </w:r>
    </w:p>
    <w:p w:rsidR="00F22CD5" w:rsidRPr="00117D1E" w:rsidRDefault="003878BD" w:rsidP="004D2A9C">
      <w:pPr>
        <w:spacing w:after="0"/>
        <w:ind w:left="3544" w:hanging="3544"/>
        <w:rPr>
          <w:rStyle w:val="a3"/>
          <w:rFonts w:ascii="Times New Roman" w:hAnsi="Times New Roman" w:cs="Times New Roman"/>
          <w:b w:val="0"/>
          <w:sz w:val="24"/>
          <w:szCs w:val="24"/>
        </w:rPr>
      </w:pPr>
      <w:r w:rsidRPr="00117D1E">
        <w:rPr>
          <w:rStyle w:val="a3"/>
          <w:rFonts w:ascii="Times New Roman" w:hAnsi="Times New Roman" w:cs="Times New Roman"/>
          <w:sz w:val="24"/>
          <w:szCs w:val="24"/>
        </w:rPr>
        <w:t>Юридический адрес</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Россия, 614056, Пермски</w:t>
      </w:r>
      <w:r w:rsidR="007B31C7" w:rsidRPr="00117D1E">
        <w:rPr>
          <w:rStyle w:val="a3"/>
          <w:rFonts w:ascii="Times New Roman" w:hAnsi="Times New Roman" w:cs="Times New Roman"/>
          <w:b w:val="0"/>
          <w:sz w:val="24"/>
          <w:szCs w:val="24"/>
        </w:rPr>
        <w:t>й край, г. Пермь, ул. Целинная 2</w:t>
      </w:r>
      <w:r w:rsidRPr="00117D1E">
        <w:rPr>
          <w:rStyle w:val="a3"/>
          <w:rFonts w:ascii="Times New Roman" w:hAnsi="Times New Roman" w:cs="Times New Roman"/>
          <w:b w:val="0"/>
          <w:sz w:val="24"/>
          <w:szCs w:val="24"/>
        </w:rPr>
        <w:t>9б</w:t>
      </w:r>
    </w:p>
    <w:p w:rsidR="007B31C7" w:rsidRPr="00117D1E" w:rsidRDefault="007B31C7" w:rsidP="004D2A9C">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 xml:space="preserve">Свидетельство </w:t>
      </w:r>
    </w:p>
    <w:p w:rsidR="007B31C7" w:rsidRPr="00117D1E" w:rsidRDefault="007B31C7" w:rsidP="004D2A9C">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о государственной</w:t>
      </w:r>
    </w:p>
    <w:p w:rsidR="007B31C7" w:rsidRPr="00117D1E" w:rsidRDefault="007B31C7" w:rsidP="004D2A9C">
      <w:pPr>
        <w:spacing w:after="0"/>
        <w:ind w:left="3544" w:hanging="3544"/>
        <w:rPr>
          <w:rStyle w:val="a3"/>
          <w:rFonts w:ascii="Times New Roman" w:hAnsi="Times New Roman" w:cs="Times New Roman"/>
          <w:sz w:val="24"/>
          <w:szCs w:val="24"/>
        </w:rPr>
      </w:pPr>
      <w:r w:rsidRPr="00117D1E">
        <w:rPr>
          <w:rStyle w:val="a3"/>
          <w:rFonts w:ascii="Times New Roman" w:hAnsi="Times New Roman" w:cs="Times New Roman"/>
          <w:sz w:val="24"/>
          <w:szCs w:val="24"/>
        </w:rPr>
        <w:t xml:space="preserve"> регистрации</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r w:rsidR="008914ED">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Серия 59 №000442491 от 08 октября 2002г. бессрочно</w:t>
      </w:r>
    </w:p>
    <w:p w:rsidR="007659EF" w:rsidRDefault="007659EF" w:rsidP="004D2A9C">
      <w:pPr>
        <w:spacing w:after="0"/>
        <w:ind w:left="3544" w:hanging="3544"/>
        <w:rPr>
          <w:rStyle w:val="a3"/>
          <w:rFonts w:ascii="Times New Roman" w:hAnsi="Times New Roman" w:cs="Times New Roman"/>
          <w:sz w:val="24"/>
          <w:szCs w:val="24"/>
        </w:rPr>
      </w:pPr>
    </w:p>
    <w:p w:rsidR="007B31C7" w:rsidRPr="00117D1E" w:rsidRDefault="00F22CD5" w:rsidP="004D2A9C">
      <w:pPr>
        <w:spacing w:after="0"/>
        <w:ind w:left="3544" w:hanging="3544"/>
        <w:rPr>
          <w:rStyle w:val="a3"/>
          <w:rFonts w:ascii="Times New Roman" w:hAnsi="Times New Roman" w:cs="Times New Roman"/>
          <w:sz w:val="24"/>
          <w:szCs w:val="24"/>
        </w:rPr>
      </w:pPr>
      <w:r w:rsidRPr="00117D1E">
        <w:rPr>
          <w:rStyle w:val="a3"/>
          <w:rFonts w:ascii="Times New Roman" w:hAnsi="Times New Roman" w:cs="Times New Roman"/>
          <w:sz w:val="24"/>
          <w:szCs w:val="24"/>
        </w:rPr>
        <w:t>Лицензия</w:t>
      </w:r>
      <w:r w:rsidR="007B31C7" w:rsidRPr="00117D1E">
        <w:rPr>
          <w:rStyle w:val="a3"/>
          <w:rFonts w:ascii="Times New Roman" w:hAnsi="Times New Roman" w:cs="Times New Roman"/>
          <w:sz w:val="24"/>
          <w:szCs w:val="24"/>
        </w:rPr>
        <w:t xml:space="preserve">         </w:t>
      </w:r>
      <w:r w:rsidR="008914ED">
        <w:rPr>
          <w:rStyle w:val="a3"/>
          <w:rFonts w:ascii="Times New Roman" w:hAnsi="Times New Roman" w:cs="Times New Roman"/>
          <w:sz w:val="24"/>
          <w:szCs w:val="24"/>
        </w:rPr>
        <w:t xml:space="preserve">                                </w:t>
      </w:r>
      <w:r w:rsidR="007B31C7" w:rsidRPr="00117D1E">
        <w:rPr>
          <w:rStyle w:val="a3"/>
          <w:rFonts w:ascii="Times New Roman" w:hAnsi="Times New Roman" w:cs="Times New Roman"/>
          <w:b w:val="0"/>
          <w:sz w:val="24"/>
          <w:szCs w:val="24"/>
        </w:rPr>
        <w:t>№1615 от 12 сентября 2011г. РО 025446 бессрочно</w:t>
      </w:r>
    </w:p>
    <w:p w:rsidR="00117D1E" w:rsidRDefault="007B31C7" w:rsidP="004D2A9C">
      <w:pPr>
        <w:spacing w:after="0"/>
        <w:ind w:left="3402" w:hanging="3402"/>
        <w:rPr>
          <w:rStyle w:val="a3"/>
          <w:rFonts w:ascii="Times New Roman" w:hAnsi="Times New Roman" w:cs="Times New Roman"/>
          <w:sz w:val="24"/>
          <w:szCs w:val="24"/>
        </w:rPr>
      </w:pPr>
      <w:r w:rsidRPr="00117D1E">
        <w:rPr>
          <w:rStyle w:val="a3"/>
          <w:rFonts w:ascii="Times New Roman" w:hAnsi="Times New Roman" w:cs="Times New Roman"/>
          <w:sz w:val="24"/>
          <w:szCs w:val="24"/>
        </w:rPr>
        <w:t>(д</w:t>
      </w:r>
      <w:r w:rsidR="00A87A66">
        <w:rPr>
          <w:rStyle w:val="a3"/>
          <w:rFonts w:ascii="Times New Roman" w:hAnsi="Times New Roman" w:cs="Times New Roman"/>
          <w:sz w:val="24"/>
          <w:szCs w:val="24"/>
        </w:rPr>
        <w:t>а</w:t>
      </w:r>
      <w:r w:rsidRPr="00117D1E">
        <w:rPr>
          <w:rStyle w:val="a3"/>
          <w:rFonts w:ascii="Times New Roman" w:hAnsi="Times New Roman" w:cs="Times New Roman"/>
          <w:sz w:val="24"/>
          <w:szCs w:val="24"/>
        </w:rPr>
        <w:t xml:space="preserve">та выдачи, №, </w:t>
      </w:r>
      <w:r w:rsidR="00117D1E">
        <w:rPr>
          <w:rStyle w:val="a3"/>
          <w:rFonts w:ascii="Times New Roman" w:hAnsi="Times New Roman" w:cs="Times New Roman"/>
          <w:sz w:val="24"/>
          <w:szCs w:val="24"/>
        </w:rPr>
        <w:t xml:space="preserve">    </w:t>
      </w:r>
      <w:r w:rsidR="002E2338">
        <w:rPr>
          <w:rStyle w:val="a3"/>
          <w:rFonts w:ascii="Times New Roman" w:hAnsi="Times New Roman" w:cs="Times New Roman"/>
          <w:sz w:val="24"/>
          <w:szCs w:val="24"/>
        </w:rPr>
        <w:t xml:space="preserve">                      </w:t>
      </w:r>
      <w:r w:rsidR="00117D1E" w:rsidRPr="00117D1E">
        <w:rPr>
          <w:rStyle w:val="a3"/>
          <w:rFonts w:ascii="Times New Roman" w:hAnsi="Times New Roman" w:cs="Times New Roman"/>
          <w:b w:val="0"/>
          <w:sz w:val="24"/>
          <w:szCs w:val="24"/>
        </w:rPr>
        <w:t>Государственная инспекция по надзору и контролю в</w:t>
      </w:r>
    </w:p>
    <w:p w:rsidR="00117D1E" w:rsidRPr="00117D1E" w:rsidRDefault="00117D1E" w:rsidP="004D2A9C">
      <w:pPr>
        <w:spacing w:after="0"/>
        <w:ind w:left="2977" w:hanging="2977"/>
        <w:rPr>
          <w:rStyle w:val="a3"/>
          <w:rFonts w:ascii="Times New Roman" w:hAnsi="Times New Roman" w:cs="Times New Roman"/>
          <w:b w:val="0"/>
          <w:sz w:val="24"/>
          <w:szCs w:val="24"/>
        </w:rPr>
      </w:pPr>
      <w:r>
        <w:rPr>
          <w:rStyle w:val="a3"/>
          <w:rFonts w:ascii="Times New Roman" w:hAnsi="Times New Roman" w:cs="Times New Roman"/>
          <w:b w:val="0"/>
          <w:sz w:val="24"/>
          <w:szCs w:val="24"/>
        </w:rPr>
        <w:t>к</w:t>
      </w:r>
      <w:r w:rsidRPr="00117D1E">
        <w:rPr>
          <w:rStyle w:val="a3"/>
          <w:rFonts w:ascii="Times New Roman" w:hAnsi="Times New Roman" w:cs="Times New Roman"/>
          <w:sz w:val="24"/>
          <w:szCs w:val="24"/>
        </w:rPr>
        <w:t>ем выдана)</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r w:rsidR="006149E9" w:rsidRPr="00117D1E">
        <w:rPr>
          <w:rStyle w:val="a3"/>
          <w:rFonts w:ascii="Times New Roman" w:hAnsi="Times New Roman" w:cs="Times New Roman"/>
          <w:sz w:val="24"/>
          <w:szCs w:val="24"/>
        </w:rPr>
        <w:t xml:space="preserve">                         </w:t>
      </w:r>
      <w:r>
        <w:rPr>
          <w:rStyle w:val="a3"/>
          <w:rFonts w:ascii="Times New Roman" w:hAnsi="Times New Roman" w:cs="Times New Roman"/>
          <w:sz w:val="24"/>
          <w:szCs w:val="24"/>
        </w:rPr>
        <w:t xml:space="preserve">   </w:t>
      </w:r>
      <w:r w:rsidR="007B31C7" w:rsidRPr="00117D1E">
        <w:rPr>
          <w:rStyle w:val="a3"/>
          <w:rFonts w:ascii="Times New Roman" w:hAnsi="Times New Roman" w:cs="Times New Roman"/>
          <w:b w:val="0"/>
          <w:sz w:val="24"/>
          <w:szCs w:val="24"/>
        </w:rPr>
        <w:t xml:space="preserve">сфере </w:t>
      </w:r>
      <w:r w:rsidRPr="00117D1E">
        <w:rPr>
          <w:rStyle w:val="a3"/>
          <w:rFonts w:ascii="Times New Roman" w:hAnsi="Times New Roman" w:cs="Times New Roman"/>
          <w:b w:val="0"/>
          <w:sz w:val="24"/>
          <w:szCs w:val="24"/>
        </w:rPr>
        <w:t>образования Пермского края.</w:t>
      </w:r>
    </w:p>
    <w:p w:rsidR="006149E9" w:rsidRPr="00117D1E" w:rsidRDefault="006149E9" w:rsidP="004D2A9C">
      <w:pPr>
        <w:spacing w:after="0"/>
        <w:ind w:left="3544" w:hanging="4111"/>
        <w:rPr>
          <w:rStyle w:val="a3"/>
          <w:rFonts w:ascii="Times New Roman" w:hAnsi="Times New Roman" w:cs="Times New Roman"/>
          <w:b w:val="0"/>
          <w:sz w:val="24"/>
          <w:szCs w:val="24"/>
        </w:rPr>
      </w:pPr>
    </w:p>
    <w:p w:rsidR="008914ED" w:rsidRDefault="007B31C7" w:rsidP="004D2A9C">
      <w:pPr>
        <w:spacing w:after="0"/>
        <w:ind w:left="2977" w:hanging="2977"/>
        <w:rPr>
          <w:rStyle w:val="a3"/>
          <w:rFonts w:ascii="Times New Roman" w:hAnsi="Times New Roman" w:cs="Times New Roman"/>
          <w:b w:val="0"/>
          <w:sz w:val="24"/>
          <w:szCs w:val="24"/>
        </w:rPr>
      </w:pPr>
      <w:r w:rsidRPr="00117D1E">
        <w:rPr>
          <w:rStyle w:val="a3"/>
          <w:rFonts w:ascii="Times New Roman" w:hAnsi="Times New Roman" w:cs="Times New Roman"/>
          <w:sz w:val="24"/>
          <w:szCs w:val="24"/>
        </w:rPr>
        <w:t>А</w:t>
      </w:r>
      <w:r w:rsidR="006149E9" w:rsidRPr="00117D1E">
        <w:rPr>
          <w:rStyle w:val="a3"/>
          <w:rFonts w:ascii="Times New Roman" w:hAnsi="Times New Roman" w:cs="Times New Roman"/>
          <w:sz w:val="24"/>
          <w:szCs w:val="24"/>
        </w:rPr>
        <w:t xml:space="preserve">ккредитация                               </w:t>
      </w:r>
      <w:r w:rsidRPr="00117D1E">
        <w:rPr>
          <w:rStyle w:val="a3"/>
          <w:rFonts w:ascii="Times New Roman" w:hAnsi="Times New Roman" w:cs="Times New Roman"/>
          <w:b w:val="0"/>
          <w:sz w:val="24"/>
          <w:szCs w:val="24"/>
        </w:rPr>
        <w:t xml:space="preserve">№ 290 ПК 059010 от 21.12.2011г.  срок действия 21 </w:t>
      </w:r>
    </w:p>
    <w:p w:rsidR="008914ED" w:rsidRDefault="008914ED" w:rsidP="004D2A9C">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(дата выдачи, №,</w:t>
      </w:r>
      <w:r w:rsidR="00117D1E">
        <w:rPr>
          <w:rStyle w:val="a3"/>
          <w:rFonts w:ascii="Times New Roman" w:hAnsi="Times New Roman" w:cs="Times New Roman"/>
          <w:b w:val="0"/>
          <w:sz w:val="24"/>
          <w:szCs w:val="24"/>
        </w:rPr>
        <w:t xml:space="preserve"> </w:t>
      </w:r>
      <w:r>
        <w:rPr>
          <w:rStyle w:val="a3"/>
          <w:rFonts w:ascii="Times New Roman" w:hAnsi="Times New Roman" w:cs="Times New Roman"/>
          <w:b w:val="0"/>
          <w:sz w:val="24"/>
          <w:szCs w:val="24"/>
        </w:rPr>
        <w:t xml:space="preserve">                           </w:t>
      </w:r>
      <w:r w:rsidR="007B31C7" w:rsidRPr="00117D1E">
        <w:rPr>
          <w:rStyle w:val="a3"/>
          <w:rFonts w:ascii="Times New Roman" w:hAnsi="Times New Roman" w:cs="Times New Roman"/>
          <w:b w:val="0"/>
          <w:sz w:val="24"/>
          <w:szCs w:val="24"/>
        </w:rPr>
        <w:t>декабря 2023г.</w:t>
      </w:r>
      <w:r w:rsidRPr="008914ED">
        <w:rPr>
          <w:rStyle w:val="a3"/>
          <w:rFonts w:ascii="Times New Roman" w:hAnsi="Times New Roman" w:cs="Times New Roman"/>
          <w:sz w:val="24"/>
          <w:szCs w:val="24"/>
        </w:rPr>
        <w:t xml:space="preserve"> </w:t>
      </w:r>
    </w:p>
    <w:p w:rsidR="007B31C7" w:rsidRPr="008914ED" w:rsidRDefault="008914ED" w:rsidP="004D2A9C">
      <w:pPr>
        <w:spacing w:after="0"/>
        <w:ind w:left="2977" w:hanging="2977"/>
        <w:rPr>
          <w:rStyle w:val="a3"/>
          <w:rFonts w:ascii="Times New Roman" w:hAnsi="Times New Roman" w:cs="Times New Roman"/>
          <w:b w:val="0"/>
          <w:sz w:val="24"/>
          <w:szCs w:val="24"/>
        </w:rPr>
      </w:pPr>
      <w:r w:rsidRPr="00117D1E">
        <w:rPr>
          <w:rStyle w:val="a3"/>
          <w:rFonts w:ascii="Times New Roman" w:hAnsi="Times New Roman" w:cs="Times New Roman"/>
          <w:sz w:val="24"/>
          <w:szCs w:val="24"/>
        </w:rPr>
        <w:t>кем выдана)</w:t>
      </w:r>
      <w:r>
        <w:rPr>
          <w:rStyle w:val="a3"/>
          <w:rFonts w:ascii="Times New Roman" w:hAnsi="Times New Roman" w:cs="Times New Roman"/>
          <w:sz w:val="24"/>
          <w:szCs w:val="24"/>
        </w:rPr>
        <w:t xml:space="preserve">:                                   </w:t>
      </w:r>
      <w:r w:rsidRPr="008914ED">
        <w:rPr>
          <w:rStyle w:val="a3"/>
          <w:rFonts w:ascii="Times New Roman" w:hAnsi="Times New Roman" w:cs="Times New Roman"/>
          <w:b w:val="0"/>
          <w:sz w:val="24"/>
          <w:szCs w:val="24"/>
        </w:rPr>
        <w:t>Государственная инспекция по надзору и контролю в</w:t>
      </w:r>
    </w:p>
    <w:p w:rsidR="008914ED" w:rsidRPr="008914ED" w:rsidRDefault="006149E9" w:rsidP="004D2A9C">
      <w:pPr>
        <w:spacing w:after="0"/>
        <w:ind w:left="2977" w:hanging="2977"/>
        <w:rPr>
          <w:rStyle w:val="a3"/>
          <w:rFonts w:ascii="Times New Roman" w:hAnsi="Times New Roman" w:cs="Times New Roman"/>
          <w:b w:val="0"/>
          <w:sz w:val="24"/>
          <w:szCs w:val="24"/>
        </w:rPr>
      </w:pPr>
      <w:r w:rsidRPr="008914ED">
        <w:rPr>
          <w:rStyle w:val="a3"/>
          <w:rFonts w:ascii="Times New Roman" w:hAnsi="Times New Roman" w:cs="Times New Roman"/>
          <w:b w:val="0"/>
          <w:sz w:val="24"/>
          <w:szCs w:val="24"/>
        </w:rPr>
        <w:t xml:space="preserve">      </w:t>
      </w:r>
      <w:r w:rsidR="008914ED" w:rsidRPr="008914ED">
        <w:rPr>
          <w:rStyle w:val="a3"/>
          <w:rFonts w:ascii="Times New Roman" w:hAnsi="Times New Roman" w:cs="Times New Roman"/>
          <w:b w:val="0"/>
          <w:sz w:val="24"/>
          <w:szCs w:val="24"/>
        </w:rPr>
        <w:t xml:space="preserve">                                                    </w:t>
      </w:r>
      <w:r w:rsidR="008914ED">
        <w:rPr>
          <w:rStyle w:val="a3"/>
          <w:rFonts w:ascii="Times New Roman" w:hAnsi="Times New Roman" w:cs="Times New Roman"/>
          <w:b w:val="0"/>
          <w:sz w:val="24"/>
          <w:szCs w:val="24"/>
        </w:rPr>
        <w:t xml:space="preserve"> </w:t>
      </w:r>
      <w:r w:rsidRPr="008914ED">
        <w:rPr>
          <w:rStyle w:val="a3"/>
          <w:rFonts w:ascii="Times New Roman" w:hAnsi="Times New Roman" w:cs="Times New Roman"/>
          <w:b w:val="0"/>
          <w:sz w:val="24"/>
          <w:szCs w:val="24"/>
        </w:rPr>
        <w:t xml:space="preserve">сфере </w:t>
      </w:r>
      <w:r w:rsidR="008914ED" w:rsidRPr="008914ED">
        <w:rPr>
          <w:rStyle w:val="a3"/>
          <w:rFonts w:ascii="Times New Roman" w:hAnsi="Times New Roman" w:cs="Times New Roman"/>
          <w:b w:val="0"/>
          <w:sz w:val="24"/>
          <w:szCs w:val="24"/>
        </w:rPr>
        <w:t>образования Пермского края.</w:t>
      </w:r>
    </w:p>
    <w:p w:rsidR="006149E9" w:rsidRPr="00117D1E" w:rsidRDefault="006149E9" w:rsidP="004D2A9C">
      <w:pPr>
        <w:spacing w:after="0"/>
        <w:ind w:left="2977" w:hanging="2977"/>
        <w:rPr>
          <w:rStyle w:val="a3"/>
          <w:rFonts w:ascii="Times New Roman" w:hAnsi="Times New Roman" w:cs="Times New Roman"/>
          <w:sz w:val="24"/>
          <w:szCs w:val="24"/>
        </w:rPr>
      </w:pPr>
    </w:p>
    <w:p w:rsidR="008C721D" w:rsidRPr="008914ED" w:rsidRDefault="008C721D" w:rsidP="004D2A9C">
      <w:pPr>
        <w:spacing w:after="0"/>
        <w:ind w:left="3402" w:hanging="3402"/>
        <w:rPr>
          <w:rStyle w:val="a3"/>
          <w:rFonts w:ascii="Times New Roman" w:hAnsi="Times New Roman" w:cs="Times New Roman"/>
          <w:b w:val="0"/>
          <w:sz w:val="24"/>
          <w:szCs w:val="24"/>
        </w:rPr>
      </w:pPr>
      <w:r w:rsidRPr="00117D1E">
        <w:rPr>
          <w:rStyle w:val="a3"/>
          <w:rFonts w:ascii="Times New Roman" w:hAnsi="Times New Roman" w:cs="Times New Roman"/>
          <w:sz w:val="24"/>
          <w:szCs w:val="24"/>
        </w:rPr>
        <w:t>Устав</w:t>
      </w:r>
      <w:r w:rsidR="002C5DC9" w:rsidRPr="00117D1E">
        <w:rPr>
          <w:rStyle w:val="a3"/>
          <w:rFonts w:ascii="Times New Roman" w:hAnsi="Times New Roman" w:cs="Times New Roman"/>
          <w:sz w:val="24"/>
          <w:szCs w:val="24"/>
        </w:rPr>
        <w:t xml:space="preserve"> учреждения</w:t>
      </w:r>
      <w:r w:rsidR="008914ED">
        <w:rPr>
          <w:rStyle w:val="a3"/>
          <w:rFonts w:ascii="Times New Roman" w:hAnsi="Times New Roman" w:cs="Times New Roman"/>
          <w:sz w:val="24"/>
          <w:szCs w:val="24"/>
        </w:rPr>
        <w:t>:</w:t>
      </w:r>
      <w:r w:rsidR="002C5DC9" w:rsidRPr="00117D1E">
        <w:rPr>
          <w:rStyle w:val="a3"/>
          <w:rFonts w:ascii="Times New Roman" w:hAnsi="Times New Roman" w:cs="Times New Roman"/>
          <w:sz w:val="24"/>
          <w:szCs w:val="24"/>
        </w:rPr>
        <w:t xml:space="preserve">                       </w:t>
      </w:r>
      <w:r w:rsidR="002C5DC9" w:rsidRPr="008914ED">
        <w:rPr>
          <w:rStyle w:val="a3"/>
          <w:rFonts w:ascii="Times New Roman" w:hAnsi="Times New Roman" w:cs="Times New Roman"/>
          <w:b w:val="0"/>
          <w:sz w:val="24"/>
          <w:szCs w:val="24"/>
        </w:rPr>
        <w:t xml:space="preserve">29.09.2014 № СЭД 08-01-26-292, утвержденный </w:t>
      </w:r>
      <w:r w:rsidR="008914ED">
        <w:rPr>
          <w:rStyle w:val="a3"/>
          <w:rFonts w:ascii="Times New Roman" w:hAnsi="Times New Roman" w:cs="Times New Roman"/>
          <w:b w:val="0"/>
          <w:sz w:val="24"/>
          <w:szCs w:val="24"/>
        </w:rPr>
        <w:t xml:space="preserve"> </w:t>
      </w:r>
      <w:r w:rsidR="002C5DC9" w:rsidRPr="008914ED">
        <w:rPr>
          <w:rStyle w:val="a3"/>
          <w:rFonts w:ascii="Times New Roman" w:hAnsi="Times New Roman" w:cs="Times New Roman"/>
          <w:b w:val="0"/>
          <w:sz w:val="24"/>
          <w:szCs w:val="24"/>
        </w:rPr>
        <w:t>распоряжением начальника департамента образования г. Перми</w:t>
      </w:r>
    </w:p>
    <w:p w:rsidR="002C5DC9" w:rsidRPr="008914ED" w:rsidRDefault="002C5DC9" w:rsidP="004D2A9C">
      <w:pPr>
        <w:spacing w:after="0"/>
        <w:ind w:left="2977" w:hanging="2977"/>
        <w:rPr>
          <w:rStyle w:val="a3"/>
          <w:rFonts w:ascii="Times New Roman" w:hAnsi="Times New Roman" w:cs="Times New Roman"/>
          <w:b w:val="0"/>
          <w:sz w:val="24"/>
          <w:szCs w:val="24"/>
        </w:rPr>
      </w:pPr>
      <w:r w:rsidRPr="00117D1E">
        <w:rPr>
          <w:rStyle w:val="a3"/>
          <w:rFonts w:ascii="Times New Roman" w:hAnsi="Times New Roman" w:cs="Times New Roman"/>
          <w:sz w:val="24"/>
          <w:szCs w:val="24"/>
        </w:rPr>
        <w:t xml:space="preserve">Режим работы:                              </w:t>
      </w:r>
      <w:r w:rsidRPr="008914ED">
        <w:rPr>
          <w:rStyle w:val="a3"/>
          <w:rFonts w:ascii="Times New Roman" w:hAnsi="Times New Roman" w:cs="Times New Roman"/>
          <w:b w:val="0"/>
          <w:sz w:val="24"/>
          <w:szCs w:val="24"/>
        </w:rPr>
        <w:t>8-15 до 19.00</w:t>
      </w:r>
    </w:p>
    <w:p w:rsidR="002C5DC9" w:rsidRPr="002C5DC9" w:rsidRDefault="002C5DC9" w:rsidP="004D2A9C">
      <w:pPr>
        <w:spacing w:after="0" w:line="240" w:lineRule="auto"/>
        <w:rPr>
          <w:rFonts w:ascii="Times New Roman" w:eastAsia="Times New Roman" w:hAnsi="Times New Roman" w:cs="Times New Roman"/>
          <w:sz w:val="24"/>
          <w:szCs w:val="24"/>
          <w:lang w:eastAsia="ru-RU"/>
        </w:rPr>
      </w:pPr>
      <w:r w:rsidRPr="00117D1E">
        <w:rPr>
          <w:rStyle w:val="a3"/>
          <w:rFonts w:ascii="Times New Roman" w:hAnsi="Times New Roman" w:cs="Times New Roman"/>
          <w:sz w:val="24"/>
          <w:szCs w:val="24"/>
        </w:rPr>
        <w:t xml:space="preserve">Телефон/факс/                              </w:t>
      </w:r>
      <w:r w:rsidRPr="002C5DC9">
        <w:rPr>
          <w:rFonts w:ascii="Times New Roman" w:eastAsia="Times New Roman" w:hAnsi="Times New Roman" w:cs="Times New Roman"/>
          <w:sz w:val="24"/>
          <w:szCs w:val="24"/>
          <w:lang w:eastAsia="ru-RU"/>
        </w:rPr>
        <w:t xml:space="preserve">+7 (342) 267-09-86, 267-07-66 </w:t>
      </w:r>
      <w:r w:rsidRPr="00117D1E">
        <w:rPr>
          <w:rFonts w:ascii="Times New Roman" w:eastAsia="Times New Roman" w:hAnsi="Times New Roman" w:cs="Times New Roman"/>
          <w:sz w:val="24"/>
          <w:szCs w:val="24"/>
          <w:lang w:eastAsia="ru-RU"/>
        </w:rPr>
        <w:t xml:space="preserve">/ </w:t>
      </w:r>
      <w:r w:rsidRPr="002C5DC9">
        <w:rPr>
          <w:rFonts w:ascii="Times New Roman" w:eastAsia="Times New Roman" w:hAnsi="Times New Roman" w:cs="Times New Roman"/>
          <w:sz w:val="24"/>
          <w:szCs w:val="24"/>
          <w:lang w:eastAsia="ru-RU"/>
        </w:rPr>
        <w:t xml:space="preserve">Факс: +7 (342) 267-09-86 </w:t>
      </w:r>
    </w:p>
    <w:p w:rsidR="002C5DC9" w:rsidRPr="002C5DC9" w:rsidRDefault="002C5DC9" w:rsidP="004D2A9C">
      <w:pPr>
        <w:spacing w:after="0" w:line="240" w:lineRule="auto"/>
        <w:rPr>
          <w:rFonts w:ascii="Times New Roman" w:eastAsia="Times New Roman" w:hAnsi="Times New Roman" w:cs="Times New Roman"/>
          <w:sz w:val="24"/>
          <w:szCs w:val="24"/>
          <w:lang w:eastAsia="ru-RU"/>
        </w:rPr>
      </w:pPr>
    </w:p>
    <w:p w:rsidR="002C5DC9" w:rsidRPr="00117D1E" w:rsidRDefault="002C5DC9" w:rsidP="004D2A9C">
      <w:pPr>
        <w:spacing w:after="0"/>
        <w:ind w:left="2977" w:hanging="2977"/>
        <w:rPr>
          <w:rStyle w:val="a3"/>
          <w:rFonts w:ascii="Times New Roman" w:hAnsi="Times New Roman" w:cs="Times New Roman"/>
          <w:sz w:val="24"/>
          <w:szCs w:val="24"/>
        </w:rPr>
      </w:pPr>
      <w:r w:rsidRPr="00117D1E">
        <w:rPr>
          <w:rFonts w:ascii="Times New Roman" w:eastAsia="Times New Roman" w:hAnsi="Times New Roman" w:cs="Times New Roman"/>
          <w:sz w:val="24"/>
          <w:szCs w:val="24"/>
          <w:lang w:eastAsia="ru-RU"/>
        </w:rPr>
        <w:t xml:space="preserve">Email:                                       </w:t>
      </w:r>
      <w:r w:rsidR="008914ED">
        <w:rPr>
          <w:rFonts w:ascii="Times New Roman" w:eastAsia="Times New Roman" w:hAnsi="Times New Roman" w:cs="Times New Roman"/>
          <w:sz w:val="24"/>
          <w:szCs w:val="24"/>
          <w:lang w:eastAsia="ru-RU"/>
        </w:rPr>
        <w:t xml:space="preserve">        </w:t>
      </w:r>
      <w:hyperlink r:id="rId8" w:history="1">
        <w:r w:rsidRPr="00117D1E">
          <w:rPr>
            <w:rFonts w:ascii="Times New Roman" w:eastAsia="Times New Roman" w:hAnsi="Times New Roman" w:cs="Times New Roman"/>
            <w:color w:val="0000FF"/>
            <w:sz w:val="24"/>
            <w:szCs w:val="24"/>
            <w:u w:val="single"/>
            <w:lang w:eastAsia="ru-RU"/>
          </w:rPr>
          <w:t>gymnasium7@gmail.com</w:t>
        </w:r>
      </w:hyperlink>
      <w:r w:rsidRPr="00117D1E">
        <w:rPr>
          <w:rStyle w:val="a3"/>
          <w:rFonts w:ascii="Times New Roman" w:hAnsi="Times New Roman" w:cs="Times New Roman"/>
          <w:sz w:val="24"/>
          <w:szCs w:val="24"/>
        </w:rPr>
        <w:t xml:space="preserve"> </w:t>
      </w:r>
    </w:p>
    <w:p w:rsidR="008914ED" w:rsidRPr="00117D1E" w:rsidRDefault="00117D1E" w:rsidP="004D2A9C">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Адрес сайта в</w:t>
      </w:r>
      <w:r w:rsidR="002C5DC9" w:rsidRPr="00117D1E">
        <w:rPr>
          <w:rStyle w:val="a3"/>
          <w:rFonts w:ascii="Times New Roman" w:hAnsi="Times New Roman" w:cs="Times New Roman"/>
          <w:sz w:val="24"/>
          <w:szCs w:val="24"/>
        </w:rPr>
        <w:t xml:space="preserve"> </w:t>
      </w:r>
      <w:r w:rsidR="008914ED">
        <w:rPr>
          <w:rStyle w:val="a3"/>
          <w:rFonts w:ascii="Times New Roman" w:hAnsi="Times New Roman" w:cs="Times New Roman"/>
          <w:sz w:val="24"/>
          <w:szCs w:val="24"/>
        </w:rPr>
        <w:t xml:space="preserve">                                </w:t>
      </w:r>
      <w:hyperlink r:id="rId9" w:tgtFrame="_blank" w:history="1">
        <w:r w:rsidR="008914ED" w:rsidRPr="00117D1E">
          <w:rPr>
            <w:rFonts w:ascii="Times New Roman" w:eastAsia="Times New Roman" w:hAnsi="Times New Roman" w:cs="Times New Roman"/>
            <w:color w:val="0000FF"/>
            <w:sz w:val="24"/>
            <w:szCs w:val="24"/>
            <w:u w:val="single"/>
            <w:lang w:eastAsia="ru-RU"/>
          </w:rPr>
          <w:t>gmn7.ru</w:t>
        </w:r>
      </w:hyperlink>
      <w:r w:rsidR="008914ED" w:rsidRPr="00117D1E">
        <w:rPr>
          <w:rStyle w:val="a3"/>
          <w:rFonts w:ascii="Times New Roman" w:hAnsi="Times New Roman" w:cs="Times New Roman"/>
          <w:sz w:val="24"/>
          <w:szCs w:val="24"/>
        </w:rPr>
        <w:t xml:space="preserve">     </w:t>
      </w:r>
    </w:p>
    <w:p w:rsidR="00117D1E" w:rsidRDefault="008914ED" w:rsidP="004D2A9C">
      <w:pPr>
        <w:spacing w:after="0"/>
        <w:ind w:left="2977" w:hanging="2977"/>
        <w:rPr>
          <w:rStyle w:val="a3"/>
          <w:rFonts w:ascii="Times New Roman" w:hAnsi="Times New Roman" w:cs="Times New Roman"/>
          <w:sz w:val="24"/>
          <w:szCs w:val="24"/>
        </w:rPr>
      </w:pPr>
      <w:r>
        <w:rPr>
          <w:rStyle w:val="a3"/>
          <w:rFonts w:ascii="Times New Roman" w:hAnsi="Times New Roman" w:cs="Times New Roman"/>
          <w:sz w:val="24"/>
          <w:szCs w:val="24"/>
        </w:rPr>
        <w:t>Интернете:</w:t>
      </w:r>
    </w:p>
    <w:p w:rsidR="008914ED" w:rsidRDefault="008914ED" w:rsidP="004D2A9C">
      <w:pPr>
        <w:spacing w:after="0"/>
        <w:ind w:left="2977" w:hanging="2977"/>
        <w:rPr>
          <w:rStyle w:val="a3"/>
          <w:rFonts w:ascii="Times New Roman" w:hAnsi="Times New Roman" w:cs="Times New Roman"/>
          <w:b w:val="0"/>
          <w:sz w:val="24"/>
          <w:szCs w:val="24"/>
        </w:rPr>
      </w:pPr>
      <w:r>
        <w:rPr>
          <w:rStyle w:val="a3"/>
          <w:rFonts w:ascii="Times New Roman" w:hAnsi="Times New Roman" w:cs="Times New Roman"/>
          <w:sz w:val="24"/>
          <w:szCs w:val="24"/>
        </w:rPr>
        <w:t xml:space="preserve">Руководитель учреждения:       </w:t>
      </w:r>
      <w:r w:rsidRPr="008914ED">
        <w:rPr>
          <w:rStyle w:val="a3"/>
          <w:rFonts w:ascii="Times New Roman" w:hAnsi="Times New Roman" w:cs="Times New Roman"/>
          <w:b w:val="0"/>
          <w:sz w:val="24"/>
          <w:szCs w:val="24"/>
        </w:rPr>
        <w:t>Дмитрий Павлович Поносов</w:t>
      </w:r>
    </w:p>
    <w:p w:rsidR="0084465E" w:rsidRDefault="0084465E" w:rsidP="004D2A9C">
      <w:pPr>
        <w:spacing w:after="0"/>
        <w:ind w:left="2977" w:hanging="2977"/>
        <w:rPr>
          <w:rStyle w:val="a3"/>
          <w:rFonts w:ascii="Times New Roman" w:hAnsi="Times New Roman" w:cs="Times New Roman"/>
          <w:b w:val="0"/>
          <w:sz w:val="24"/>
          <w:szCs w:val="24"/>
        </w:rPr>
      </w:pPr>
    </w:p>
    <w:p w:rsidR="0084465E" w:rsidRDefault="0084465E" w:rsidP="004D2A9C">
      <w:pPr>
        <w:spacing w:after="0"/>
        <w:ind w:left="2977" w:hanging="2977"/>
        <w:rPr>
          <w:rStyle w:val="a3"/>
          <w:rFonts w:ascii="Times New Roman" w:hAnsi="Times New Roman" w:cs="Times New Roman"/>
          <w:b w:val="0"/>
          <w:sz w:val="24"/>
          <w:szCs w:val="24"/>
        </w:rPr>
      </w:pPr>
    </w:p>
    <w:p w:rsidR="005D5A33" w:rsidRDefault="005D5A33" w:rsidP="005D5A33">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A87A66" w:rsidRPr="005D5A33">
        <w:rPr>
          <w:rFonts w:ascii="Times New Roman" w:eastAsia="Times New Roman" w:hAnsi="Times New Roman" w:cs="Times New Roman"/>
          <w:sz w:val="24"/>
          <w:szCs w:val="24"/>
          <w:lang w:eastAsia="ru-RU"/>
        </w:rPr>
        <w:t xml:space="preserve">2015-2016 учебный год прошел в гимназии под идеей 25-летнего юбилея. 25 лет для учреждения стал возрастом серьезных перемен. Учебный год начался с того, что в основную школу пришли учащиеся 5-9 классов из ООШ №57 (микрорайон Вышка </w:t>
      </w:r>
      <w:r w:rsidR="00A87A66" w:rsidRPr="005D5A33">
        <w:rPr>
          <w:rFonts w:ascii="Times New Roman" w:eastAsia="Times New Roman" w:hAnsi="Times New Roman" w:cs="Times New Roman"/>
          <w:sz w:val="24"/>
          <w:szCs w:val="24"/>
          <w:lang w:val="en-US" w:eastAsia="ru-RU"/>
        </w:rPr>
        <w:t>I</w:t>
      </w:r>
      <w:r w:rsidR="00A87A66" w:rsidRPr="005D5A33">
        <w:rPr>
          <w:rFonts w:ascii="Times New Roman" w:eastAsia="Times New Roman" w:hAnsi="Times New Roman" w:cs="Times New Roman"/>
          <w:sz w:val="24"/>
          <w:szCs w:val="24"/>
          <w:lang w:eastAsia="ru-RU"/>
        </w:rPr>
        <w:t xml:space="preserve">). В течение учебного года была запущена процедура реорганизации школы №57 путем присоединения к МАОУ «Гимназия №7» г. Перми. Было много рисков того, что произойдет очень большое снижение качества образования особенно в 9-ых классах и резко ухудшится социально-психологический климат в гимназии. Однако эти риски удалось минимизировать. Бесспорно количество обучающихся, поставленных на </w:t>
      </w:r>
      <w:r w:rsidRPr="005D5A33">
        <w:rPr>
          <w:rFonts w:ascii="Times New Roman" w:eastAsia="Times New Roman" w:hAnsi="Times New Roman" w:cs="Times New Roman"/>
          <w:sz w:val="24"/>
          <w:szCs w:val="24"/>
          <w:lang w:eastAsia="ru-RU"/>
        </w:rPr>
        <w:t>внутри школьный</w:t>
      </w:r>
      <w:r w:rsidR="00A87A66" w:rsidRPr="005D5A33">
        <w:rPr>
          <w:rFonts w:ascii="Times New Roman" w:eastAsia="Times New Roman" w:hAnsi="Times New Roman" w:cs="Times New Roman"/>
          <w:sz w:val="24"/>
          <w:szCs w:val="24"/>
          <w:lang w:eastAsia="ru-RU"/>
        </w:rPr>
        <w:t xml:space="preserve"> учет выросло, возникли единичные случаи общественно опасных действий со стороны школьников. При этом удалось сохранить общий высокий уровень образования. Гимназия по результатам итоговой аттестации в 9-х классах по основным предметам заняла 4-5 место в районе и средние показ</w:t>
      </w:r>
      <w:r w:rsidR="009D32A9">
        <w:rPr>
          <w:rFonts w:ascii="Times New Roman" w:eastAsia="Times New Roman" w:hAnsi="Times New Roman" w:cs="Times New Roman"/>
          <w:sz w:val="24"/>
          <w:szCs w:val="24"/>
          <w:lang w:eastAsia="ru-RU"/>
        </w:rPr>
        <w:t>атели по предметам выше средних</w:t>
      </w:r>
      <w:r w:rsidR="00A87A66" w:rsidRPr="005D5A33">
        <w:rPr>
          <w:rFonts w:ascii="Times New Roman" w:eastAsia="Times New Roman" w:hAnsi="Times New Roman" w:cs="Times New Roman"/>
          <w:sz w:val="24"/>
          <w:szCs w:val="24"/>
          <w:lang w:eastAsia="ru-RU"/>
        </w:rPr>
        <w:t xml:space="preserve"> по г. Перми и Пермскому краю. Таким образом, </w:t>
      </w:r>
      <w:r w:rsidRPr="005D5A33">
        <w:rPr>
          <w:rFonts w:ascii="Times New Roman" w:eastAsia="Times New Roman" w:hAnsi="Times New Roman" w:cs="Times New Roman"/>
          <w:sz w:val="24"/>
          <w:szCs w:val="24"/>
          <w:lang w:eastAsia="ru-RU"/>
        </w:rPr>
        <w:t>гимназия выполняет</w:t>
      </w:r>
      <w:r w:rsidR="00A87A66" w:rsidRPr="005D5A33">
        <w:rPr>
          <w:rFonts w:ascii="Times New Roman" w:eastAsia="Times New Roman" w:hAnsi="Times New Roman" w:cs="Times New Roman"/>
          <w:sz w:val="24"/>
          <w:szCs w:val="24"/>
          <w:lang w:eastAsia="ru-RU"/>
        </w:rPr>
        <w:t xml:space="preserve"> важнейшую функцию социально-культурного центра микрорайона Вышка </w:t>
      </w:r>
      <w:r w:rsidR="00A87A66" w:rsidRPr="005D5A33">
        <w:rPr>
          <w:rFonts w:ascii="Times New Roman" w:eastAsia="Times New Roman" w:hAnsi="Times New Roman" w:cs="Times New Roman"/>
          <w:sz w:val="24"/>
          <w:szCs w:val="24"/>
          <w:lang w:val="en-US" w:eastAsia="ru-RU"/>
        </w:rPr>
        <w:t>I</w:t>
      </w:r>
      <w:r w:rsidR="00A87A66" w:rsidRPr="005D5A33">
        <w:rPr>
          <w:rFonts w:ascii="Times New Roman" w:eastAsia="Times New Roman" w:hAnsi="Times New Roman" w:cs="Times New Roman"/>
          <w:sz w:val="24"/>
          <w:szCs w:val="24"/>
          <w:lang w:eastAsia="ru-RU"/>
        </w:rPr>
        <w:t xml:space="preserve"> и Вышка</w:t>
      </w:r>
      <w:r w:rsidR="00A87A66" w:rsidRPr="005D5A33">
        <w:rPr>
          <w:rFonts w:ascii="Times New Roman" w:eastAsia="Times New Roman" w:hAnsi="Times New Roman" w:cs="Times New Roman"/>
          <w:sz w:val="24"/>
          <w:szCs w:val="24"/>
          <w:lang w:val="en-US" w:eastAsia="ru-RU"/>
        </w:rPr>
        <w:t>II</w:t>
      </w:r>
      <w:r w:rsidR="00A87A66" w:rsidRPr="005D5A33">
        <w:rPr>
          <w:rFonts w:ascii="Times New Roman" w:eastAsia="Times New Roman" w:hAnsi="Times New Roman" w:cs="Times New Roman"/>
          <w:sz w:val="24"/>
          <w:szCs w:val="24"/>
          <w:lang w:eastAsia="ru-RU"/>
        </w:rPr>
        <w:t xml:space="preserve"> и продолжает поддерживать </w:t>
      </w:r>
      <w:r>
        <w:rPr>
          <w:rFonts w:ascii="Times New Roman" w:eastAsia="Times New Roman" w:hAnsi="Times New Roman" w:cs="Times New Roman"/>
          <w:sz w:val="24"/>
          <w:szCs w:val="24"/>
          <w:lang w:eastAsia="ru-RU"/>
        </w:rPr>
        <w:t>высокий уровень образования.</w:t>
      </w:r>
    </w:p>
    <w:p w:rsidR="005D5A33" w:rsidRDefault="005D5A33" w:rsidP="005D5A33">
      <w:pPr>
        <w:spacing w:after="0"/>
        <w:jc w:val="both"/>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 xml:space="preserve">   </w:t>
      </w:r>
      <w:r w:rsidR="00A87A66" w:rsidRPr="005D5A33">
        <w:rPr>
          <w:rFonts w:ascii="Times New Roman" w:eastAsia="Times New Roman" w:hAnsi="Times New Roman" w:cs="Times New Roman"/>
          <w:sz w:val="24"/>
          <w:szCs w:val="24"/>
          <w:lang w:eastAsia="ru-RU"/>
        </w:rPr>
        <w:t>Присоединение к гимназии еще одного здания открывает возможность для ее развития. В здании на Харьковской 21-а имеются две группы детского сада, несколько лет назад это был самый известный городской центр инновационной педагогики Монтессори. При грамотном менеджменте можно создать образовательную среду, которая выстроит единую систему непрерывного образования от детского сада до ВУЗа. Эта среда достаточно ресурсно-затратная и потребует привлечения спонсорских средств, но теперь для нее есть главное условие - здание, которое соответствует нормам СанПиН. Перспективы развития детского сада и начальной школы полного дня как основы прогимназии – те цели к которым необходимо стремиться в ближайшие годы. Успех здесь будет зависеть, в том числе от родительского и общественного заказа на такое учреждение повышенного уровня.</w:t>
      </w:r>
    </w:p>
    <w:p w:rsidR="005D5A33" w:rsidRDefault="005D5A33" w:rsidP="005D5A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7A66" w:rsidRPr="005D5A33">
        <w:rPr>
          <w:rFonts w:ascii="Times New Roman" w:eastAsia="Times New Roman" w:hAnsi="Times New Roman" w:cs="Times New Roman"/>
          <w:sz w:val="24"/>
          <w:szCs w:val="24"/>
          <w:lang w:eastAsia="ru-RU"/>
        </w:rPr>
        <w:t xml:space="preserve">Юбилейный 25 год жизни гимназии стал отправной точкой для написания новой программы развития: «Гимназия Самореализации - траектория успеха». Работа </w:t>
      </w:r>
      <w:r w:rsidR="00D72B41" w:rsidRPr="005D5A33">
        <w:rPr>
          <w:rFonts w:ascii="Times New Roman" w:eastAsia="Times New Roman" w:hAnsi="Times New Roman" w:cs="Times New Roman"/>
          <w:sz w:val="24"/>
          <w:szCs w:val="24"/>
          <w:lang w:eastAsia="ru-RU"/>
        </w:rPr>
        <w:t>была организованна совместно с П</w:t>
      </w:r>
      <w:r w:rsidR="00A87A66" w:rsidRPr="005D5A33">
        <w:rPr>
          <w:rFonts w:ascii="Times New Roman" w:eastAsia="Times New Roman" w:hAnsi="Times New Roman" w:cs="Times New Roman"/>
          <w:sz w:val="24"/>
          <w:szCs w:val="24"/>
          <w:lang w:eastAsia="ru-RU"/>
        </w:rPr>
        <w:t>ермским государственным педагогическим университетом. В создание программы и в ее запуск принял активное участие институт психологии ПГГПУ. В рамках программы «Гимназия Самореализации-траектория успеха» были созданы идеи 5 школ, вокруг которых будет происходить самореализация школьников и их профессиональное самоопределение. Причем в этих направлениях уже началось развитие гимназии.</w:t>
      </w:r>
    </w:p>
    <w:p w:rsidR="00A87A66" w:rsidRPr="005D5A33" w:rsidRDefault="005D5A33" w:rsidP="005D5A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7A66" w:rsidRPr="005D5A33">
        <w:rPr>
          <w:rFonts w:ascii="Times New Roman" w:eastAsia="Times New Roman" w:hAnsi="Times New Roman" w:cs="Times New Roman"/>
          <w:sz w:val="24"/>
          <w:szCs w:val="24"/>
          <w:lang w:eastAsia="ru-RU"/>
        </w:rPr>
        <w:t>Школа изобретателей: в течение года гимназия приняла участие в городском проекте «Техно-лига», цель которого привлечение детей к техническому творчеству и развитие у них навыков технопредпринимательства . В октябре на базе гимназии прошел Фестиваль Техно-Пермь 2015 в котором приняли участие 21 школа и гимназия г. Перми. Большинство из этих школ являются лидерами пермского образования, гимназия становится одним из активных членов сообщества школ занимающихся естественно-научными и техническими дисциплинами. Также в марте гимназия совместно с физическим факультетом ПГГПУ организовала Славяновские игры, которые стали новым опытом сотрудничества. В этом году планируется активно принять участие во всероссийском движении «Школьная лига РОСНАНО». Мероприятия и опыт этой школьной лиги очень интересен.</w:t>
      </w:r>
    </w:p>
    <w:p w:rsidR="00A87A66" w:rsidRPr="005D5A33" w:rsidRDefault="005D5A33" w:rsidP="005D5A33">
      <w:pPr>
        <w:spacing w:after="0" w:line="240" w:lineRule="auto"/>
        <w:jc w:val="both"/>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 xml:space="preserve">     </w:t>
      </w:r>
      <w:r w:rsidR="00A87A66" w:rsidRPr="005D5A33">
        <w:rPr>
          <w:rFonts w:ascii="Times New Roman" w:eastAsia="Times New Roman" w:hAnsi="Times New Roman" w:cs="Times New Roman"/>
          <w:sz w:val="24"/>
          <w:szCs w:val="24"/>
          <w:lang w:eastAsia="ru-RU"/>
        </w:rPr>
        <w:t>В 2016 году гимназия приняла участие в конкурсе образовательных организаций «Проект Года 2016» гимназии удалось войти в 10-ку лучших проектных идей, выдержав серьезную конкуренцию (более 140 проектных идей). Проект «Медиа-дебаты изобретателей» будет реализован в течение 2016-2017 гг. Также молодые педагоги приняли участие</w:t>
      </w:r>
      <w:r w:rsidR="00D72B41" w:rsidRPr="005D5A33">
        <w:rPr>
          <w:rFonts w:ascii="Times New Roman" w:eastAsia="Times New Roman" w:hAnsi="Times New Roman" w:cs="Times New Roman"/>
          <w:sz w:val="24"/>
          <w:szCs w:val="24"/>
          <w:lang w:eastAsia="ru-RU"/>
        </w:rPr>
        <w:t xml:space="preserve"> в проблемно-целевом семинаре «М</w:t>
      </w:r>
      <w:r w:rsidR="00A87A66" w:rsidRPr="005D5A33">
        <w:rPr>
          <w:rFonts w:ascii="Times New Roman" w:eastAsia="Times New Roman" w:hAnsi="Times New Roman" w:cs="Times New Roman"/>
          <w:sz w:val="24"/>
          <w:szCs w:val="24"/>
          <w:lang w:eastAsia="ru-RU"/>
        </w:rPr>
        <w:t xml:space="preserve">едиаобразование в современной школе», где познакомились с </w:t>
      </w:r>
      <w:r w:rsidR="00A87A66" w:rsidRPr="005D5A33">
        <w:rPr>
          <w:rFonts w:ascii="Times New Roman" w:eastAsia="Times New Roman" w:hAnsi="Times New Roman" w:cs="Times New Roman"/>
          <w:sz w:val="24"/>
          <w:szCs w:val="24"/>
          <w:lang w:eastAsia="ru-RU"/>
        </w:rPr>
        <w:lastRenderedPageBreak/>
        <w:t>современными приемами использования в образовании медиаресурсов. Таким образом</w:t>
      </w:r>
      <w:r w:rsidR="00D72B41" w:rsidRPr="005D5A33">
        <w:rPr>
          <w:rFonts w:ascii="Times New Roman" w:eastAsia="Times New Roman" w:hAnsi="Times New Roman" w:cs="Times New Roman"/>
          <w:sz w:val="24"/>
          <w:szCs w:val="24"/>
          <w:lang w:eastAsia="ru-RU"/>
        </w:rPr>
        <w:t>,</w:t>
      </w:r>
      <w:r w:rsidR="00A87A66" w:rsidRPr="005D5A33">
        <w:rPr>
          <w:rFonts w:ascii="Times New Roman" w:eastAsia="Times New Roman" w:hAnsi="Times New Roman" w:cs="Times New Roman"/>
          <w:sz w:val="24"/>
          <w:szCs w:val="24"/>
          <w:lang w:eastAsia="ru-RU"/>
        </w:rPr>
        <w:t xml:space="preserve"> медиа-школа также будет в течение года реализовываться в образовательном пространстве гимназии.</w:t>
      </w:r>
    </w:p>
    <w:p w:rsidR="00A87A66" w:rsidRPr="005D5A33" w:rsidRDefault="00A87A66" w:rsidP="005D5A33">
      <w:pPr>
        <w:spacing w:after="0" w:line="240" w:lineRule="auto"/>
        <w:jc w:val="both"/>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Гимназия подтвердила статус центра инновационного опыта ПГГПУ. Инновации гимназии развиваются вокруг проблем социального творчества и личностных результатов связанных с общественной жизнью. Гимназия активно включилась в городской проект по формированию готовности к профессиональному самоопределению. В рамках этого проекта гимназия будет осваивать и делится опытом социальных проб.</w:t>
      </w:r>
    </w:p>
    <w:p w:rsidR="00A87A66" w:rsidRPr="005D5A33" w:rsidRDefault="00A87A66" w:rsidP="005D5A33">
      <w:pPr>
        <w:spacing w:after="0" w:line="240" w:lineRule="auto"/>
        <w:jc w:val="both"/>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 xml:space="preserve">Сотрудничество гимназии с творческими коллективами также дает свои положительные результаты. Учащиеся гимназии, занимающиеся в Детской школе искусств выезжали на российский фестиваль в Сочи, где удачно выступили. Также гимназия заняла 2 место в городе и приняла участие в Российских соревнованиях «Самая танцевальная школа». В данных соревнования принимали участие не только учащиеся, но и их родители и учителя. </w:t>
      </w:r>
    </w:p>
    <w:p w:rsidR="00A87A66" w:rsidRPr="005D5A33" w:rsidRDefault="00A87A66" w:rsidP="005D5A33">
      <w:pPr>
        <w:spacing w:after="0" w:line="240" w:lineRule="auto"/>
        <w:jc w:val="both"/>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Очень успешно</w:t>
      </w:r>
      <w:r w:rsidR="005D5A33">
        <w:rPr>
          <w:rFonts w:ascii="Times New Roman" w:eastAsia="Times New Roman" w:hAnsi="Times New Roman" w:cs="Times New Roman"/>
          <w:sz w:val="24"/>
          <w:szCs w:val="24"/>
          <w:lang w:eastAsia="ru-RU"/>
        </w:rPr>
        <w:t xml:space="preserve"> </w:t>
      </w:r>
      <w:r w:rsidR="005D5A33" w:rsidRPr="005D5A33">
        <w:rPr>
          <w:rFonts w:ascii="Times New Roman" w:eastAsia="Times New Roman" w:hAnsi="Times New Roman" w:cs="Times New Roman"/>
          <w:sz w:val="24"/>
          <w:szCs w:val="24"/>
          <w:lang w:eastAsia="ru-RU"/>
        </w:rPr>
        <w:t>в гимназии</w:t>
      </w:r>
      <w:r w:rsidRPr="005D5A33">
        <w:rPr>
          <w:rFonts w:ascii="Times New Roman" w:eastAsia="Times New Roman" w:hAnsi="Times New Roman" w:cs="Times New Roman"/>
          <w:sz w:val="24"/>
          <w:szCs w:val="24"/>
          <w:lang w:eastAsia="ru-RU"/>
        </w:rPr>
        <w:t xml:space="preserve"> развивается спортивное направление. В гимназии возник спортивный клуб КИТ, который занял 2 место среди спортивных клубов города. 3 место в г. Перми гимназия заняла в соревнованиях по сдаче нормативов ГТО. Сотрудничество с учреждениями спорта дает также свои результаты: Учащиеся гимназии являются чемпионами международных соревнований по спортивному ориентированию, акробатике. Главным достижением этого года является строительство нового пришкольного стадиона. Нам удалось построить не только футбольное поле и универсальную площадку для баскетбола и волейбола, а также две зоны для гимнастики, поле для мини-футбола начальной школы, поле для бадминтона, увеличить и сделать безопасной площадку для тренажеров. Теперь необходимо сохранять это большой комплекс поддерживать искусственное покрытие в нормативном состоянии, продумывать загруженность спортивными мероприятиями на такой большой школьной спортивной инфраструктуре.</w:t>
      </w:r>
    </w:p>
    <w:p w:rsidR="00A87A66" w:rsidRPr="005D5A33" w:rsidRDefault="00A87A66" w:rsidP="005D5A33">
      <w:pPr>
        <w:spacing w:after="0" w:line="240" w:lineRule="auto"/>
        <w:jc w:val="both"/>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 xml:space="preserve">Как уже писалось выше, огромную помощь в написании программы развития гимназии нам оказал институт психологии ПГГПУ. Ученые готовы и дальше сопровождать наших учителей, учащихся, родителей на этапах реализации программы. Самореализация каждого участника образовательных отношений как главная цель программы, требует серьезной психолого-педагогической подготовки. Сотрудничество с профессиональными психологами поможет решению этой задачи. Именно над этим сейчас работает также коллектив гимназии. </w:t>
      </w:r>
    </w:p>
    <w:p w:rsidR="00A87A66" w:rsidRPr="00A87A66" w:rsidRDefault="00A87A66" w:rsidP="005D5A33">
      <w:pPr>
        <w:spacing w:after="0" w:line="240" w:lineRule="auto"/>
        <w:jc w:val="both"/>
        <w:rPr>
          <w:rFonts w:ascii="Times New Roman" w:eastAsia="Times New Roman" w:hAnsi="Times New Roman" w:cs="Times New Roman"/>
          <w:sz w:val="28"/>
          <w:szCs w:val="28"/>
          <w:lang w:eastAsia="ru-RU"/>
        </w:rPr>
      </w:pPr>
      <w:r w:rsidRPr="005D5A33">
        <w:rPr>
          <w:rFonts w:ascii="Times New Roman" w:eastAsia="Times New Roman" w:hAnsi="Times New Roman" w:cs="Times New Roman"/>
          <w:sz w:val="24"/>
          <w:szCs w:val="24"/>
          <w:lang w:eastAsia="ru-RU"/>
        </w:rPr>
        <w:t>Подводя итоги относительно программы развития</w:t>
      </w:r>
      <w:r w:rsidR="008779A5" w:rsidRPr="005D5A33">
        <w:rPr>
          <w:rFonts w:ascii="Times New Roman" w:eastAsia="Times New Roman" w:hAnsi="Times New Roman" w:cs="Times New Roman"/>
          <w:sz w:val="24"/>
          <w:szCs w:val="24"/>
          <w:lang w:eastAsia="ru-RU"/>
        </w:rPr>
        <w:t>,</w:t>
      </w:r>
      <w:r w:rsidRPr="005D5A33">
        <w:rPr>
          <w:rFonts w:ascii="Times New Roman" w:eastAsia="Times New Roman" w:hAnsi="Times New Roman" w:cs="Times New Roman"/>
          <w:sz w:val="24"/>
          <w:szCs w:val="24"/>
          <w:lang w:eastAsia="ru-RU"/>
        </w:rPr>
        <w:t xml:space="preserve"> хочется </w:t>
      </w:r>
      <w:r w:rsidR="005D5A33" w:rsidRPr="005D5A33">
        <w:rPr>
          <w:rFonts w:ascii="Times New Roman" w:eastAsia="Times New Roman" w:hAnsi="Times New Roman" w:cs="Times New Roman"/>
          <w:sz w:val="24"/>
          <w:szCs w:val="24"/>
          <w:lang w:eastAsia="ru-RU"/>
        </w:rPr>
        <w:t>заметить, что</w:t>
      </w:r>
      <w:r w:rsidRPr="005D5A33">
        <w:rPr>
          <w:rFonts w:ascii="Times New Roman" w:eastAsia="Times New Roman" w:hAnsi="Times New Roman" w:cs="Times New Roman"/>
          <w:sz w:val="24"/>
          <w:szCs w:val="24"/>
          <w:lang w:eastAsia="ru-RU"/>
        </w:rPr>
        <w:t xml:space="preserve"> в 2017 году начинается первый этап ее реализации</w:t>
      </w:r>
      <w:r w:rsidR="00D72B41" w:rsidRPr="005D5A33">
        <w:rPr>
          <w:rFonts w:ascii="Times New Roman" w:eastAsia="Times New Roman" w:hAnsi="Times New Roman" w:cs="Times New Roman"/>
          <w:sz w:val="24"/>
          <w:szCs w:val="24"/>
          <w:lang w:eastAsia="ru-RU"/>
        </w:rPr>
        <w:t xml:space="preserve">, </w:t>
      </w:r>
      <w:r w:rsidR="005D5A33" w:rsidRPr="005D5A33">
        <w:rPr>
          <w:rFonts w:ascii="Times New Roman" w:eastAsia="Times New Roman" w:hAnsi="Times New Roman" w:cs="Times New Roman"/>
          <w:sz w:val="24"/>
          <w:szCs w:val="24"/>
          <w:lang w:eastAsia="ru-RU"/>
        </w:rPr>
        <w:t>будут отрабатываться</w:t>
      </w:r>
      <w:r w:rsidRPr="005D5A33">
        <w:rPr>
          <w:rFonts w:ascii="Times New Roman" w:eastAsia="Times New Roman" w:hAnsi="Times New Roman" w:cs="Times New Roman"/>
          <w:sz w:val="24"/>
          <w:szCs w:val="24"/>
          <w:lang w:eastAsia="ru-RU"/>
        </w:rPr>
        <w:t xml:space="preserve"> механизмы нормы ее реализации, четко фиксируются проекты и мероприятия программы. Так как программа писалась совместно с общественностью гимназии, проходили слушания, вносились коррективы, то с очень большой вероятностью можно сказать, что она будет исполнена.</w:t>
      </w:r>
    </w:p>
    <w:p w:rsidR="00A87A66" w:rsidRPr="005D5A33" w:rsidRDefault="008779A5" w:rsidP="00A87A66">
      <w:pPr>
        <w:spacing w:before="100" w:beforeAutospacing="1" w:after="202" w:line="240" w:lineRule="auto"/>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О</w:t>
      </w:r>
      <w:r w:rsidR="00A87A66" w:rsidRPr="005D5A33">
        <w:rPr>
          <w:rFonts w:ascii="Times New Roman" w:eastAsia="Times New Roman" w:hAnsi="Times New Roman" w:cs="Times New Roman"/>
          <w:sz w:val="24"/>
          <w:szCs w:val="24"/>
          <w:lang w:eastAsia="ru-RU"/>
        </w:rPr>
        <w:t xml:space="preserve">сновными задачами на 2016-2017 уч. год является: </w:t>
      </w:r>
    </w:p>
    <w:p w:rsidR="00A87A66" w:rsidRPr="005D5A33" w:rsidRDefault="00A87A66" w:rsidP="00A87A66">
      <w:pPr>
        <w:numPr>
          <w:ilvl w:val="0"/>
          <w:numId w:val="42"/>
        </w:numPr>
        <w:spacing w:before="100" w:beforeAutospacing="1" w:after="202" w:line="240" w:lineRule="auto"/>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 xml:space="preserve">Интеграция гимназии в единое целое в условиях организации образовательного процесса в двух зданиях двух микрорайонов. </w:t>
      </w:r>
    </w:p>
    <w:p w:rsidR="00A87A66" w:rsidRPr="005D5A33" w:rsidRDefault="008779A5" w:rsidP="008779A5">
      <w:pPr>
        <w:numPr>
          <w:ilvl w:val="0"/>
          <w:numId w:val="42"/>
        </w:numPr>
        <w:spacing w:before="100" w:beforeAutospacing="1" w:after="202" w:line="240" w:lineRule="auto"/>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 xml:space="preserve">Разработка норм, </w:t>
      </w:r>
      <w:r w:rsidR="00A87A66" w:rsidRPr="005D5A33">
        <w:rPr>
          <w:rFonts w:ascii="Times New Roman" w:eastAsia="Times New Roman" w:hAnsi="Times New Roman" w:cs="Times New Roman"/>
          <w:sz w:val="24"/>
          <w:szCs w:val="24"/>
          <w:lang w:eastAsia="ru-RU"/>
        </w:rPr>
        <w:t xml:space="preserve"> механизмов и институтов программы развития «Гимназия самореализации»</w:t>
      </w:r>
      <w:r w:rsidRPr="005D5A33">
        <w:rPr>
          <w:rFonts w:ascii="Times New Roman" w:eastAsia="Times New Roman" w:hAnsi="Times New Roman" w:cs="Times New Roman"/>
          <w:sz w:val="24"/>
          <w:szCs w:val="24"/>
          <w:lang w:eastAsia="ru-RU"/>
        </w:rPr>
        <w:t>.</w:t>
      </w:r>
    </w:p>
    <w:p w:rsidR="00A87A66" w:rsidRPr="005D5A33" w:rsidRDefault="00A87A66" w:rsidP="00A87A66">
      <w:pPr>
        <w:numPr>
          <w:ilvl w:val="0"/>
          <w:numId w:val="42"/>
        </w:numPr>
        <w:spacing w:before="100" w:beforeAutospacing="1" w:after="202" w:line="240" w:lineRule="auto"/>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 xml:space="preserve">Разработка единого инструментария результативности образования. Причем необходимо сейчас выстраивать единую систему диагностики прикладного </w:t>
      </w:r>
      <w:r w:rsidR="008779A5" w:rsidRPr="005D5A33">
        <w:rPr>
          <w:rFonts w:ascii="Times New Roman" w:eastAsia="Times New Roman" w:hAnsi="Times New Roman" w:cs="Times New Roman"/>
          <w:sz w:val="24"/>
          <w:szCs w:val="24"/>
          <w:lang w:eastAsia="ru-RU"/>
        </w:rPr>
        <w:t xml:space="preserve"> </w:t>
      </w:r>
      <w:r w:rsidRPr="005D5A33">
        <w:rPr>
          <w:rFonts w:ascii="Times New Roman" w:eastAsia="Times New Roman" w:hAnsi="Times New Roman" w:cs="Times New Roman"/>
          <w:sz w:val="24"/>
          <w:szCs w:val="24"/>
          <w:lang w:eastAsia="ru-RU"/>
        </w:rPr>
        <w:t xml:space="preserve"> результата. </w:t>
      </w:r>
    </w:p>
    <w:p w:rsidR="00A87A66" w:rsidRDefault="00A87A66" w:rsidP="009D32A9">
      <w:pPr>
        <w:numPr>
          <w:ilvl w:val="0"/>
          <w:numId w:val="42"/>
        </w:numPr>
        <w:spacing w:before="100" w:beforeAutospacing="1" w:after="202" w:line="240" w:lineRule="auto"/>
        <w:rPr>
          <w:rFonts w:ascii="Times New Roman" w:eastAsia="Times New Roman" w:hAnsi="Times New Roman" w:cs="Times New Roman"/>
          <w:sz w:val="24"/>
          <w:szCs w:val="24"/>
          <w:lang w:eastAsia="ru-RU"/>
        </w:rPr>
      </w:pPr>
      <w:r w:rsidRPr="005D5A33">
        <w:rPr>
          <w:rFonts w:ascii="Times New Roman" w:eastAsia="Times New Roman" w:hAnsi="Times New Roman" w:cs="Times New Roman"/>
          <w:sz w:val="24"/>
          <w:szCs w:val="24"/>
          <w:lang w:eastAsia="ru-RU"/>
        </w:rPr>
        <w:t>Включение гимназии в международные и российские ассоциации школ (Школьная лига РОСНАНО, медиа-школы и т.д.) участие</w:t>
      </w:r>
      <w:r w:rsidR="008779A5" w:rsidRPr="005D5A33">
        <w:rPr>
          <w:rFonts w:ascii="Times New Roman" w:eastAsia="Times New Roman" w:hAnsi="Times New Roman" w:cs="Times New Roman"/>
          <w:sz w:val="24"/>
          <w:szCs w:val="24"/>
          <w:lang w:eastAsia="ru-RU"/>
        </w:rPr>
        <w:t xml:space="preserve"> в фестивалях разных уровней.</w:t>
      </w:r>
      <w:r w:rsidRPr="005D5A33">
        <w:rPr>
          <w:rFonts w:ascii="Times New Roman" w:eastAsia="Times New Roman" w:hAnsi="Times New Roman" w:cs="Times New Roman"/>
          <w:sz w:val="24"/>
          <w:szCs w:val="24"/>
          <w:lang w:eastAsia="ru-RU"/>
        </w:rPr>
        <w:t xml:space="preserve"> Поиск школ-партнеров НЕ ИЗ ПЕРМИ.</w:t>
      </w:r>
      <w:r w:rsidRPr="009D32A9">
        <w:rPr>
          <w:rFonts w:ascii="Times New Roman" w:eastAsia="Times New Roman" w:hAnsi="Times New Roman" w:cs="Times New Roman"/>
          <w:vanish/>
          <w:sz w:val="24"/>
          <w:szCs w:val="24"/>
          <w:lang w:eastAsia="ru-RU"/>
        </w:rPr>
        <w:t>Пожалуйста, подождите</w:t>
      </w:r>
    </w:p>
    <w:p w:rsidR="0084465E" w:rsidRPr="009D32A9" w:rsidRDefault="0084465E" w:rsidP="0084465E">
      <w:pPr>
        <w:spacing w:before="100" w:beforeAutospacing="1" w:after="202" w:line="240" w:lineRule="auto"/>
        <w:ind w:left="720"/>
        <w:rPr>
          <w:rFonts w:ascii="Times New Roman" w:eastAsia="Times New Roman" w:hAnsi="Times New Roman" w:cs="Times New Roman"/>
          <w:sz w:val="24"/>
          <w:szCs w:val="24"/>
          <w:lang w:eastAsia="ru-RU"/>
        </w:rPr>
      </w:pPr>
    </w:p>
    <w:p w:rsidR="007659EF" w:rsidRPr="009D32A9" w:rsidRDefault="009D32A9" w:rsidP="009D32A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87A66" w:rsidRPr="009D32A9">
        <w:rPr>
          <w:rFonts w:ascii="Times New Roman" w:hAnsi="Times New Roman" w:cs="Times New Roman"/>
          <w:sz w:val="24"/>
          <w:szCs w:val="24"/>
        </w:rPr>
        <w:t xml:space="preserve"> </w:t>
      </w:r>
    </w:p>
    <w:p w:rsidR="007659EF" w:rsidRPr="005D5A33" w:rsidRDefault="007659EF" w:rsidP="007659EF">
      <w:pPr>
        <w:spacing w:after="0"/>
        <w:ind w:firstLine="426"/>
        <w:jc w:val="both"/>
        <w:rPr>
          <w:rFonts w:ascii="Times New Roman" w:hAnsi="Times New Roman" w:cs="Times New Roman"/>
          <w:sz w:val="24"/>
          <w:szCs w:val="24"/>
        </w:rPr>
      </w:pPr>
    </w:p>
    <w:p w:rsidR="00103E6C" w:rsidRPr="00823436" w:rsidRDefault="00103E6C" w:rsidP="00103E6C">
      <w:pPr>
        <w:rPr>
          <w:rFonts w:ascii="Times New Roman" w:hAnsi="Times New Roman" w:cs="Times New Roman"/>
          <w:b/>
          <w:sz w:val="24"/>
          <w:szCs w:val="24"/>
        </w:rPr>
      </w:pPr>
      <w:r w:rsidRPr="00823436">
        <w:rPr>
          <w:rFonts w:ascii="Times New Roman" w:hAnsi="Times New Roman" w:cs="Times New Roman"/>
          <w:b/>
          <w:sz w:val="24"/>
          <w:szCs w:val="24"/>
        </w:rPr>
        <w:t>Образовательная деятельность и организация учебного процесса</w:t>
      </w:r>
      <w:r w:rsidR="008779A5">
        <w:rPr>
          <w:rFonts w:ascii="Times New Roman" w:hAnsi="Times New Roman" w:cs="Times New Roman"/>
          <w:b/>
          <w:sz w:val="24"/>
          <w:szCs w:val="24"/>
        </w:rPr>
        <w:t>.</w:t>
      </w:r>
    </w:p>
    <w:p w:rsidR="00103E6C" w:rsidRPr="00823436" w:rsidRDefault="000E6524" w:rsidP="005D5A33">
      <w:pPr>
        <w:tabs>
          <w:tab w:val="num" w:pos="0"/>
          <w:tab w:val="left" w:pos="1080"/>
        </w:tabs>
        <w:spacing w:after="0" w:line="240" w:lineRule="auto"/>
        <w:jc w:val="both"/>
        <w:rPr>
          <w:rFonts w:ascii="Times New Roman" w:hAnsi="Times New Roman"/>
          <w:b/>
          <w:sz w:val="24"/>
          <w:szCs w:val="24"/>
        </w:rPr>
      </w:pPr>
      <w:r>
        <w:rPr>
          <w:rFonts w:ascii="Times New Roman" w:hAnsi="Times New Roman"/>
          <w:b/>
          <w:i/>
          <w:sz w:val="24"/>
          <w:szCs w:val="24"/>
        </w:rPr>
        <w:t xml:space="preserve"> </w:t>
      </w:r>
      <w:r w:rsidR="00103E6C" w:rsidRPr="00823436">
        <w:rPr>
          <w:rFonts w:ascii="Times New Roman" w:hAnsi="Times New Roman"/>
          <w:b/>
          <w:sz w:val="24"/>
          <w:szCs w:val="24"/>
        </w:rPr>
        <w:t xml:space="preserve"> Организация учебного процесса:</w:t>
      </w:r>
    </w:p>
    <w:p w:rsidR="00103E6C" w:rsidRPr="00823436" w:rsidRDefault="00103E6C" w:rsidP="00103E6C">
      <w:pPr>
        <w:tabs>
          <w:tab w:val="num" w:pos="0"/>
          <w:tab w:val="left" w:pos="1080"/>
        </w:tabs>
        <w:spacing w:after="0" w:line="240" w:lineRule="auto"/>
        <w:rPr>
          <w:rFonts w:ascii="Times New Roman" w:hAnsi="Times New Roman"/>
          <w:sz w:val="24"/>
          <w:szCs w:val="24"/>
        </w:rPr>
      </w:pPr>
      <w:r w:rsidRPr="00823436">
        <w:rPr>
          <w:rFonts w:ascii="Times New Roman" w:hAnsi="Times New Roman"/>
          <w:b/>
          <w:sz w:val="24"/>
          <w:szCs w:val="24"/>
        </w:rPr>
        <w:t>1.</w:t>
      </w:r>
      <w:r w:rsidRPr="00823436">
        <w:rPr>
          <w:rFonts w:ascii="Times New Roman" w:hAnsi="Times New Roman"/>
          <w:b/>
          <w:sz w:val="24"/>
          <w:szCs w:val="24"/>
          <w:lang w:val="en-US"/>
        </w:rPr>
        <w:t>I</w:t>
      </w:r>
      <w:r w:rsidRPr="00823436">
        <w:rPr>
          <w:rFonts w:ascii="Times New Roman" w:hAnsi="Times New Roman"/>
          <w:b/>
          <w:sz w:val="24"/>
          <w:szCs w:val="24"/>
        </w:rPr>
        <w:t xml:space="preserve"> смена:</w:t>
      </w:r>
      <w:r w:rsidRPr="00823436">
        <w:rPr>
          <w:rFonts w:ascii="Times New Roman" w:hAnsi="Times New Roman"/>
          <w:sz w:val="24"/>
          <w:szCs w:val="24"/>
        </w:rPr>
        <w:t xml:space="preserve"> начало занятий -8.15</w:t>
      </w:r>
    </w:p>
    <w:p w:rsidR="00103E6C" w:rsidRPr="00823436" w:rsidRDefault="00103E6C" w:rsidP="00103E6C">
      <w:pPr>
        <w:pStyle w:val="a9"/>
        <w:tabs>
          <w:tab w:val="num" w:pos="0"/>
          <w:tab w:val="left" w:pos="1080"/>
        </w:tabs>
        <w:spacing w:after="0" w:line="240" w:lineRule="auto"/>
        <w:rPr>
          <w:rFonts w:ascii="Times New Roman" w:hAnsi="Times New Roman"/>
          <w:sz w:val="24"/>
          <w:szCs w:val="24"/>
        </w:rPr>
      </w:pPr>
      <w:r w:rsidRPr="00823436">
        <w:rPr>
          <w:rFonts w:ascii="Times New Roman" w:hAnsi="Times New Roman"/>
          <w:sz w:val="24"/>
          <w:szCs w:val="24"/>
        </w:rPr>
        <w:t>Окончание занятий – 13.50</w:t>
      </w:r>
    </w:p>
    <w:p w:rsidR="00103E6C" w:rsidRPr="00823436" w:rsidRDefault="00103E6C" w:rsidP="00103E6C">
      <w:pPr>
        <w:tabs>
          <w:tab w:val="num" w:pos="0"/>
          <w:tab w:val="left" w:pos="1080"/>
        </w:tabs>
        <w:spacing w:after="0" w:line="240" w:lineRule="auto"/>
        <w:rPr>
          <w:rFonts w:ascii="Times New Roman" w:hAnsi="Times New Roman"/>
          <w:sz w:val="24"/>
          <w:szCs w:val="24"/>
        </w:rPr>
      </w:pPr>
      <w:r w:rsidRPr="00823436">
        <w:rPr>
          <w:rFonts w:ascii="Times New Roman" w:hAnsi="Times New Roman"/>
          <w:b/>
          <w:sz w:val="24"/>
          <w:szCs w:val="24"/>
          <w:lang w:val="en-US"/>
        </w:rPr>
        <w:t>II</w:t>
      </w:r>
      <w:r w:rsidRPr="00823436">
        <w:rPr>
          <w:rFonts w:ascii="Times New Roman" w:hAnsi="Times New Roman"/>
          <w:b/>
          <w:sz w:val="24"/>
          <w:szCs w:val="24"/>
        </w:rPr>
        <w:t xml:space="preserve"> смена:</w:t>
      </w:r>
      <w:r w:rsidRPr="00823436">
        <w:rPr>
          <w:rFonts w:ascii="Times New Roman" w:hAnsi="Times New Roman"/>
          <w:sz w:val="24"/>
          <w:szCs w:val="24"/>
        </w:rPr>
        <w:t xml:space="preserve"> начало занятий -</w:t>
      </w:r>
      <w:r w:rsidR="008B3698">
        <w:rPr>
          <w:rFonts w:ascii="Times New Roman" w:hAnsi="Times New Roman"/>
          <w:sz w:val="24"/>
          <w:szCs w:val="24"/>
        </w:rPr>
        <w:t xml:space="preserve"> </w:t>
      </w:r>
      <w:r w:rsidRPr="00823436">
        <w:rPr>
          <w:rFonts w:ascii="Times New Roman" w:hAnsi="Times New Roman"/>
          <w:sz w:val="24"/>
          <w:szCs w:val="24"/>
        </w:rPr>
        <w:t>14.15</w:t>
      </w:r>
    </w:p>
    <w:p w:rsidR="00103E6C" w:rsidRPr="00823436" w:rsidRDefault="00103E6C" w:rsidP="00103E6C">
      <w:pPr>
        <w:pStyle w:val="a9"/>
        <w:tabs>
          <w:tab w:val="num" w:pos="0"/>
          <w:tab w:val="left" w:pos="1080"/>
        </w:tabs>
        <w:spacing w:after="0" w:line="240" w:lineRule="auto"/>
        <w:rPr>
          <w:rFonts w:ascii="Times New Roman" w:hAnsi="Times New Roman"/>
          <w:sz w:val="24"/>
          <w:szCs w:val="24"/>
        </w:rPr>
      </w:pPr>
      <w:r w:rsidRPr="00823436">
        <w:rPr>
          <w:rFonts w:ascii="Times New Roman" w:hAnsi="Times New Roman"/>
          <w:sz w:val="24"/>
          <w:szCs w:val="24"/>
        </w:rPr>
        <w:t>Окончание занятий – 19.00</w:t>
      </w:r>
    </w:p>
    <w:p w:rsidR="00103E6C" w:rsidRPr="00823436" w:rsidRDefault="00103E6C" w:rsidP="00103E6C">
      <w:pPr>
        <w:tabs>
          <w:tab w:val="num" w:pos="0"/>
          <w:tab w:val="left" w:pos="1080"/>
        </w:tabs>
        <w:spacing w:after="0" w:line="240" w:lineRule="auto"/>
        <w:rPr>
          <w:rFonts w:ascii="Times New Roman" w:hAnsi="Times New Roman"/>
          <w:sz w:val="24"/>
          <w:szCs w:val="24"/>
        </w:rPr>
      </w:pPr>
    </w:p>
    <w:p w:rsidR="00103E6C" w:rsidRPr="00823436" w:rsidRDefault="00103E6C" w:rsidP="00103E6C">
      <w:pPr>
        <w:tabs>
          <w:tab w:val="left" w:pos="1080"/>
        </w:tabs>
        <w:spacing w:after="0" w:line="240" w:lineRule="auto"/>
        <w:rPr>
          <w:rFonts w:ascii="Times New Roman" w:hAnsi="Times New Roman"/>
          <w:sz w:val="24"/>
          <w:szCs w:val="24"/>
        </w:rPr>
      </w:pPr>
      <w:r w:rsidRPr="00823436">
        <w:rPr>
          <w:rFonts w:ascii="Times New Roman" w:hAnsi="Times New Roman"/>
          <w:b/>
          <w:sz w:val="24"/>
          <w:szCs w:val="24"/>
        </w:rPr>
        <w:t>2.</w:t>
      </w:r>
      <w:r w:rsidRPr="00823436">
        <w:rPr>
          <w:rFonts w:ascii="Times New Roman" w:hAnsi="Times New Roman"/>
          <w:sz w:val="24"/>
          <w:szCs w:val="24"/>
        </w:rPr>
        <w:t xml:space="preserve">1-е,4, 5-11 классы – </w:t>
      </w:r>
      <w:r w:rsidRPr="00823436">
        <w:rPr>
          <w:rFonts w:ascii="Times New Roman" w:hAnsi="Times New Roman"/>
          <w:sz w:val="24"/>
          <w:szCs w:val="24"/>
          <w:lang w:val="en-US"/>
        </w:rPr>
        <w:t>I</w:t>
      </w:r>
      <w:r w:rsidRPr="00823436">
        <w:rPr>
          <w:rFonts w:ascii="Times New Roman" w:hAnsi="Times New Roman"/>
          <w:sz w:val="24"/>
          <w:szCs w:val="24"/>
        </w:rPr>
        <w:t xml:space="preserve"> смена</w:t>
      </w:r>
    </w:p>
    <w:p w:rsidR="00103E6C" w:rsidRPr="00823436" w:rsidRDefault="00103E6C" w:rsidP="00DB7EAF">
      <w:pPr>
        <w:pStyle w:val="a9"/>
        <w:numPr>
          <w:ilvl w:val="0"/>
          <w:numId w:val="14"/>
        </w:numPr>
        <w:tabs>
          <w:tab w:val="num" w:pos="0"/>
          <w:tab w:val="left" w:pos="1080"/>
        </w:tabs>
        <w:spacing w:after="0" w:line="240" w:lineRule="auto"/>
        <w:rPr>
          <w:rFonts w:ascii="Times New Roman" w:hAnsi="Times New Roman"/>
          <w:sz w:val="24"/>
          <w:szCs w:val="24"/>
        </w:rPr>
      </w:pPr>
      <w:r w:rsidRPr="00823436">
        <w:rPr>
          <w:rFonts w:ascii="Times New Roman" w:hAnsi="Times New Roman"/>
          <w:sz w:val="24"/>
          <w:szCs w:val="24"/>
        </w:rPr>
        <w:t>2, 3-е классы –</w:t>
      </w:r>
      <w:r w:rsidRPr="00823436">
        <w:rPr>
          <w:rFonts w:ascii="Times New Roman" w:hAnsi="Times New Roman"/>
          <w:sz w:val="24"/>
          <w:szCs w:val="24"/>
          <w:lang w:val="en-US"/>
        </w:rPr>
        <w:t xml:space="preserve">II </w:t>
      </w:r>
      <w:r w:rsidRPr="00823436">
        <w:rPr>
          <w:rFonts w:ascii="Times New Roman" w:hAnsi="Times New Roman"/>
          <w:sz w:val="24"/>
          <w:szCs w:val="24"/>
        </w:rPr>
        <w:t>смена</w:t>
      </w:r>
    </w:p>
    <w:p w:rsidR="00103E6C" w:rsidRPr="00823436" w:rsidRDefault="00103E6C" w:rsidP="00103E6C">
      <w:pPr>
        <w:tabs>
          <w:tab w:val="num" w:pos="0"/>
          <w:tab w:val="left" w:pos="1080"/>
        </w:tabs>
        <w:spacing w:after="0" w:line="240" w:lineRule="auto"/>
        <w:rPr>
          <w:rFonts w:ascii="Times New Roman" w:hAnsi="Times New Roman"/>
          <w:sz w:val="24"/>
          <w:szCs w:val="24"/>
        </w:rPr>
      </w:pPr>
      <w:r w:rsidRPr="00823436">
        <w:rPr>
          <w:rFonts w:ascii="Times New Roman" w:hAnsi="Times New Roman"/>
          <w:b/>
          <w:sz w:val="24"/>
          <w:szCs w:val="24"/>
        </w:rPr>
        <w:t>3.</w:t>
      </w:r>
      <w:r w:rsidRPr="00823436">
        <w:rPr>
          <w:rFonts w:ascii="Times New Roman" w:hAnsi="Times New Roman"/>
          <w:sz w:val="24"/>
          <w:szCs w:val="24"/>
        </w:rPr>
        <w:t>Продолжительность перерывов: 10, 15, 20 минут</w:t>
      </w:r>
    </w:p>
    <w:p w:rsidR="00103E6C" w:rsidRPr="00823436" w:rsidRDefault="00103E6C" w:rsidP="00103E6C">
      <w:pPr>
        <w:tabs>
          <w:tab w:val="num" w:pos="0"/>
          <w:tab w:val="left" w:pos="1080"/>
        </w:tabs>
        <w:spacing w:after="0" w:line="240" w:lineRule="auto"/>
        <w:ind w:right="4535"/>
        <w:rPr>
          <w:rFonts w:ascii="Times New Roman" w:hAnsi="Times New Roman"/>
          <w:sz w:val="24"/>
          <w:szCs w:val="24"/>
        </w:rPr>
      </w:pPr>
      <w:r w:rsidRPr="00823436">
        <w:rPr>
          <w:rFonts w:ascii="Times New Roman" w:hAnsi="Times New Roman"/>
          <w:b/>
          <w:sz w:val="24"/>
          <w:szCs w:val="24"/>
        </w:rPr>
        <w:t xml:space="preserve">4. </w:t>
      </w:r>
      <w:r w:rsidRPr="00823436">
        <w:rPr>
          <w:rFonts w:ascii="Times New Roman" w:hAnsi="Times New Roman"/>
          <w:sz w:val="24"/>
          <w:szCs w:val="24"/>
        </w:rPr>
        <w:t>Продолжительность каникул: 30 дней + летние</w:t>
      </w:r>
    </w:p>
    <w:p w:rsidR="00103E6C" w:rsidRPr="00823436" w:rsidRDefault="00103E6C" w:rsidP="00103E6C">
      <w:pPr>
        <w:tabs>
          <w:tab w:val="num" w:pos="0"/>
          <w:tab w:val="left" w:pos="1080"/>
        </w:tabs>
        <w:spacing w:after="0" w:line="240" w:lineRule="auto"/>
        <w:rPr>
          <w:rFonts w:ascii="Times New Roman" w:eastAsia="Times New Roman" w:hAnsi="Times New Roman" w:cs="Times New Roman"/>
          <w:sz w:val="24"/>
          <w:szCs w:val="24"/>
          <w:lang w:eastAsia="ru-RU"/>
        </w:rPr>
      </w:pPr>
      <w:r w:rsidRPr="00823436">
        <w:rPr>
          <w:rFonts w:ascii="Times New Roman" w:hAnsi="Times New Roman"/>
          <w:b/>
          <w:sz w:val="24"/>
          <w:szCs w:val="24"/>
        </w:rPr>
        <w:t xml:space="preserve">5. </w:t>
      </w:r>
      <w:r w:rsidRPr="00823436">
        <w:rPr>
          <w:rFonts w:ascii="Times New Roman" w:hAnsi="Times New Roman"/>
          <w:sz w:val="24"/>
          <w:szCs w:val="24"/>
        </w:rPr>
        <w:t xml:space="preserve">Периодичность </w:t>
      </w:r>
      <w:r w:rsidRPr="00823436">
        <w:rPr>
          <w:rFonts w:ascii="Times New Roman" w:eastAsia="Times New Roman" w:hAnsi="Times New Roman" w:cs="Times New Roman"/>
          <w:sz w:val="24"/>
          <w:szCs w:val="24"/>
          <w:lang w:eastAsia="ru-RU"/>
        </w:rPr>
        <w:t>проведения промежуточной аттестации обучающихся:</w:t>
      </w:r>
    </w:p>
    <w:p w:rsidR="00AC2B6D" w:rsidRPr="00823436" w:rsidRDefault="00103E6C" w:rsidP="00AC2B6D">
      <w:pPr>
        <w:tabs>
          <w:tab w:val="num" w:pos="0"/>
          <w:tab w:val="left" w:pos="1080"/>
        </w:tabs>
        <w:spacing w:after="0" w:line="240" w:lineRule="auto"/>
        <w:rPr>
          <w:rFonts w:ascii="Times New Roman" w:eastAsia="Times New Roman" w:hAnsi="Times New Roman" w:cs="Times New Roman"/>
          <w:sz w:val="24"/>
          <w:szCs w:val="24"/>
          <w:lang w:eastAsia="ru-RU"/>
        </w:rPr>
      </w:pPr>
      <w:r w:rsidRPr="00823436">
        <w:rPr>
          <w:rFonts w:ascii="Times New Roman" w:eastAsia="Times New Roman" w:hAnsi="Times New Roman" w:cs="Times New Roman"/>
          <w:sz w:val="24"/>
          <w:szCs w:val="24"/>
          <w:lang w:eastAsia="ru-RU"/>
        </w:rPr>
        <w:t xml:space="preserve">2-9 классы – </w:t>
      </w:r>
      <w:r w:rsidR="00AC2B6D" w:rsidRPr="00823436">
        <w:rPr>
          <w:rFonts w:ascii="Times New Roman" w:eastAsia="Times New Roman" w:hAnsi="Times New Roman" w:cs="Times New Roman"/>
          <w:sz w:val="24"/>
          <w:szCs w:val="24"/>
          <w:lang w:eastAsia="ru-RU"/>
        </w:rPr>
        <w:t>1 раз в четверть (4 раза в год)</w:t>
      </w:r>
      <w:r w:rsidRPr="00823436">
        <w:rPr>
          <w:rFonts w:ascii="Times New Roman" w:eastAsia="Times New Roman" w:hAnsi="Times New Roman" w:cs="Times New Roman"/>
          <w:sz w:val="24"/>
          <w:szCs w:val="24"/>
          <w:lang w:eastAsia="ru-RU"/>
        </w:rPr>
        <w:t>;</w:t>
      </w:r>
    </w:p>
    <w:p w:rsidR="00AC2B6D" w:rsidRPr="00823436" w:rsidRDefault="00AC2B6D" w:rsidP="00AC2B6D">
      <w:pPr>
        <w:tabs>
          <w:tab w:val="num" w:pos="0"/>
          <w:tab w:val="left" w:pos="1080"/>
        </w:tabs>
        <w:spacing w:after="0" w:line="240" w:lineRule="auto"/>
        <w:rPr>
          <w:rFonts w:ascii="Times New Roman" w:eastAsia="Times New Roman" w:hAnsi="Times New Roman" w:cs="Times New Roman"/>
          <w:sz w:val="24"/>
          <w:szCs w:val="24"/>
          <w:lang w:eastAsia="ru-RU"/>
        </w:rPr>
      </w:pPr>
      <w:r w:rsidRPr="00823436">
        <w:rPr>
          <w:rFonts w:ascii="Times New Roman" w:eastAsia="Times New Roman" w:hAnsi="Times New Roman" w:cs="Times New Roman"/>
          <w:sz w:val="24"/>
          <w:szCs w:val="24"/>
          <w:lang w:eastAsia="ru-RU"/>
        </w:rPr>
        <w:t>10-11 классы – 1 раз в триместр (3 раза в год).</w:t>
      </w:r>
    </w:p>
    <w:p w:rsidR="00103E6C" w:rsidRPr="00823436" w:rsidRDefault="00103E6C" w:rsidP="00103E6C">
      <w:pPr>
        <w:tabs>
          <w:tab w:val="num" w:pos="0"/>
          <w:tab w:val="left" w:pos="1080"/>
        </w:tabs>
        <w:spacing w:after="0" w:line="240" w:lineRule="auto"/>
        <w:rPr>
          <w:rFonts w:ascii="Times New Roman" w:eastAsia="Times New Roman" w:hAnsi="Times New Roman" w:cs="Times New Roman"/>
          <w:sz w:val="24"/>
          <w:szCs w:val="24"/>
          <w:lang w:eastAsia="ru-RU"/>
        </w:rPr>
      </w:pPr>
    </w:p>
    <w:p w:rsidR="00103E6C" w:rsidRPr="008B3698" w:rsidRDefault="00103E6C" w:rsidP="00103E6C">
      <w:pPr>
        <w:spacing w:after="0"/>
        <w:jc w:val="center"/>
        <w:rPr>
          <w:rFonts w:ascii="Times New Roman" w:hAnsi="Times New Roman" w:cs="Times New Roman"/>
          <w:b/>
          <w:sz w:val="24"/>
          <w:szCs w:val="24"/>
        </w:rPr>
      </w:pPr>
      <w:r w:rsidRPr="008B3698">
        <w:rPr>
          <w:rFonts w:ascii="Times New Roman" w:hAnsi="Times New Roman" w:cs="Times New Roman"/>
          <w:b/>
          <w:sz w:val="24"/>
          <w:szCs w:val="24"/>
        </w:rPr>
        <w:t xml:space="preserve">Продолжительность учебных четвертей и каникул </w:t>
      </w:r>
    </w:p>
    <w:p w:rsidR="00103E6C" w:rsidRPr="008B3698" w:rsidRDefault="000E6524" w:rsidP="00103E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 2015 – 2016 </w:t>
      </w:r>
      <w:r w:rsidR="00103E6C" w:rsidRPr="008B3698">
        <w:rPr>
          <w:rFonts w:ascii="Times New Roman" w:hAnsi="Times New Roman" w:cs="Times New Roman"/>
          <w:b/>
          <w:sz w:val="24"/>
          <w:szCs w:val="24"/>
        </w:rPr>
        <w:t>учебном году</w:t>
      </w:r>
    </w:p>
    <w:tbl>
      <w:tblPr>
        <w:tblpPr w:leftFromText="180" w:rightFromText="180" w:vertAnchor="text" w:horzAnchor="margin" w:tblpXSpec="center" w:tblpY="1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306"/>
        <w:gridCol w:w="1560"/>
        <w:gridCol w:w="2551"/>
        <w:gridCol w:w="2552"/>
      </w:tblGrid>
      <w:tr w:rsidR="00103E6C" w:rsidRPr="008B3698" w:rsidTr="00103E6C">
        <w:tc>
          <w:tcPr>
            <w:tcW w:w="5387" w:type="dxa"/>
            <w:gridSpan w:val="3"/>
            <w:shd w:val="clear" w:color="auto" w:fill="auto"/>
          </w:tcPr>
          <w:p w:rsidR="00103E6C" w:rsidRPr="008B3698" w:rsidRDefault="00103E6C" w:rsidP="00103E6C">
            <w:pPr>
              <w:spacing w:after="0"/>
              <w:jc w:val="center"/>
              <w:rPr>
                <w:rFonts w:ascii="Times New Roman" w:hAnsi="Times New Roman" w:cs="Times New Roman"/>
                <w:i/>
                <w:sz w:val="24"/>
                <w:szCs w:val="24"/>
              </w:rPr>
            </w:pPr>
            <w:r w:rsidRPr="008B3698">
              <w:rPr>
                <w:rFonts w:ascii="Times New Roman" w:hAnsi="Times New Roman" w:cs="Times New Roman"/>
                <w:i/>
                <w:sz w:val="24"/>
                <w:szCs w:val="24"/>
              </w:rPr>
              <w:t>Учебные четверти</w:t>
            </w:r>
          </w:p>
        </w:tc>
        <w:tc>
          <w:tcPr>
            <w:tcW w:w="5103" w:type="dxa"/>
            <w:gridSpan w:val="2"/>
            <w:shd w:val="clear" w:color="auto" w:fill="auto"/>
          </w:tcPr>
          <w:p w:rsidR="00103E6C" w:rsidRPr="008B3698" w:rsidRDefault="00103E6C" w:rsidP="00103E6C">
            <w:pPr>
              <w:jc w:val="center"/>
              <w:rPr>
                <w:rFonts w:ascii="Times New Roman" w:hAnsi="Times New Roman" w:cs="Times New Roman"/>
                <w:i/>
                <w:sz w:val="24"/>
                <w:szCs w:val="24"/>
              </w:rPr>
            </w:pPr>
            <w:r w:rsidRPr="008B3698">
              <w:rPr>
                <w:rFonts w:ascii="Times New Roman" w:hAnsi="Times New Roman" w:cs="Times New Roman"/>
                <w:i/>
                <w:sz w:val="24"/>
                <w:szCs w:val="24"/>
              </w:rPr>
              <w:t>Каникулы</w:t>
            </w:r>
          </w:p>
        </w:tc>
      </w:tr>
      <w:tr w:rsidR="00103E6C" w:rsidRPr="008B3698" w:rsidTr="00103E6C">
        <w:tc>
          <w:tcPr>
            <w:tcW w:w="521" w:type="dxa"/>
            <w:shd w:val="clear" w:color="auto" w:fill="auto"/>
          </w:tcPr>
          <w:p w:rsidR="00103E6C" w:rsidRPr="008B3698" w:rsidRDefault="00103E6C" w:rsidP="00103E6C">
            <w:pPr>
              <w:jc w:val="center"/>
              <w:rPr>
                <w:rFonts w:ascii="Times New Roman" w:hAnsi="Times New Roman" w:cs="Times New Roman"/>
                <w:sz w:val="24"/>
                <w:szCs w:val="24"/>
                <w:lang w:val="en-US"/>
              </w:rPr>
            </w:pPr>
          </w:p>
        </w:tc>
        <w:tc>
          <w:tcPr>
            <w:tcW w:w="3306"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Сроки</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i/>
                <w:sz w:val="24"/>
                <w:szCs w:val="24"/>
              </w:rPr>
              <w:t>Кол-во недель</w:t>
            </w: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Сроки</w:t>
            </w: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i/>
                <w:sz w:val="24"/>
                <w:szCs w:val="24"/>
              </w:rPr>
              <w:t>Кол-во дней</w:t>
            </w:r>
          </w:p>
        </w:tc>
      </w:tr>
      <w:tr w:rsidR="00103E6C" w:rsidRPr="008B3698" w:rsidTr="00103E6C">
        <w:tc>
          <w:tcPr>
            <w:tcW w:w="521" w:type="dxa"/>
            <w:shd w:val="clear" w:color="auto" w:fill="auto"/>
          </w:tcPr>
          <w:p w:rsidR="00103E6C" w:rsidRPr="008B3698" w:rsidRDefault="00103E6C" w:rsidP="00103E6C">
            <w:pPr>
              <w:jc w:val="center"/>
              <w:rPr>
                <w:rFonts w:ascii="Times New Roman" w:hAnsi="Times New Roman" w:cs="Times New Roman"/>
                <w:sz w:val="24"/>
                <w:szCs w:val="24"/>
                <w:lang w:val="en-US"/>
              </w:rPr>
            </w:pPr>
            <w:r w:rsidRPr="008B3698">
              <w:rPr>
                <w:rFonts w:ascii="Times New Roman" w:hAnsi="Times New Roman" w:cs="Times New Roman"/>
                <w:sz w:val="24"/>
                <w:szCs w:val="24"/>
                <w:lang w:val="en-US"/>
              </w:rPr>
              <w:t>I</w:t>
            </w:r>
          </w:p>
        </w:tc>
        <w:tc>
          <w:tcPr>
            <w:tcW w:w="3306" w:type="dxa"/>
            <w:shd w:val="clear" w:color="auto" w:fill="auto"/>
          </w:tcPr>
          <w:p w:rsidR="00103E6C" w:rsidRPr="008B3698" w:rsidRDefault="000E6524" w:rsidP="00103E6C">
            <w:pPr>
              <w:rPr>
                <w:rFonts w:ascii="Times New Roman" w:hAnsi="Times New Roman" w:cs="Times New Roman"/>
                <w:sz w:val="24"/>
                <w:szCs w:val="24"/>
              </w:rPr>
            </w:pPr>
            <w:r>
              <w:rPr>
                <w:rFonts w:ascii="Times New Roman" w:hAnsi="Times New Roman" w:cs="Times New Roman"/>
                <w:sz w:val="24"/>
                <w:szCs w:val="24"/>
              </w:rPr>
              <w:t>01.09.2015 –24</w:t>
            </w:r>
            <w:r w:rsidR="00103E6C" w:rsidRPr="008B3698">
              <w:rPr>
                <w:rFonts w:ascii="Times New Roman" w:hAnsi="Times New Roman" w:cs="Times New Roman"/>
                <w:sz w:val="24"/>
                <w:szCs w:val="24"/>
              </w:rPr>
              <w:t>.10.201</w:t>
            </w:r>
            <w:r>
              <w:rPr>
                <w:rFonts w:ascii="Times New Roman" w:hAnsi="Times New Roman" w:cs="Times New Roman"/>
                <w:sz w:val="24"/>
                <w:szCs w:val="24"/>
              </w:rPr>
              <w:t>5</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8 недель</w:t>
            </w:r>
          </w:p>
          <w:p w:rsidR="00103E6C" w:rsidRPr="008B3698" w:rsidRDefault="00103E6C" w:rsidP="00103E6C">
            <w:pPr>
              <w:jc w:val="center"/>
              <w:rPr>
                <w:rFonts w:ascii="Times New Roman" w:hAnsi="Times New Roman" w:cs="Times New Roman"/>
                <w:sz w:val="24"/>
                <w:szCs w:val="24"/>
              </w:rPr>
            </w:pPr>
          </w:p>
        </w:tc>
        <w:tc>
          <w:tcPr>
            <w:tcW w:w="2551" w:type="dxa"/>
            <w:shd w:val="clear" w:color="auto" w:fill="auto"/>
          </w:tcPr>
          <w:p w:rsidR="00103E6C" w:rsidRPr="008B3698" w:rsidRDefault="000E6524" w:rsidP="00103E6C">
            <w:pPr>
              <w:jc w:val="center"/>
              <w:rPr>
                <w:rFonts w:ascii="Times New Roman" w:hAnsi="Times New Roman" w:cs="Times New Roman"/>
                <w:sz w:val="24"/>
                <w:szCs w:val="24"/>
              </w:rPr>
            </w:pPr>
            <w:r>
              <w:rPr>
                <w:rFonts w:ascii="Times New Roman" w:hAnsi="Times New Roman" w:cs="Times New Roman"/>
                <w:sz w:val="24"/>
                <w:szCs w:val="24"/>
              </w:rPr>
              <w:t>26.10.2015</w:t>
            </w:r>
            <w:r w:rsidR="00103E6C" w:rsidRPr="008B3698">
              <w:rPr>
                <w:rFonts w:ascii="Times New Roman" w:hAnsi="Times New Roman" w:cs="Times New Roman"/>
                <w:sz w:val="24"/>
                <w:szCs w:val="24"/>
              </w:rPr>
              <w:t xml:space="preserve"> – 02.11.201</w:t>
            </w:r>
            <w:r>
              <w:rPr>
                <w:rFonts w:ascii="Times New Roman" w:hAnsi="Times New Roman" w:cs="Times New Roman"/>
                <w:sz w:val="24"/>
                <w:szCs w:val="24"/>
              </w:rPr>
              <w:t>5</w:t>
            </w: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7 дней</w:t>
            </w:r>
          </w:p>
        </w:tc>
      </w:tr>
      <w:tr w:rsidR="00103E6C" w:rsidRPr="008B3698" w:rsidTr="00103E6C">
        <w:tc>
          <w:tcPr>
            <w:tcW w:w="521"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lang w:val="en-US"/>
              </w:rPr>
              <w:t>II</w:t>
            </w:r>
          </w:p>
        </w:tc>
        <w:tc>
          <w:tcPr>
            <w:tcW w:w="3306" w:type="dxa"/>
            <w:shd w:val="clear" w:color="auto" w:fill="auto"/>
          </w:tcPr>
          <w:p w:rsidR="00103E6C" w:rsidRPr="008B3698" w:rsidRDefault="000E6524" w:rsidP="00103E6C">
            <w:pPr>
              <w:jc w:val="center"/>
              <w:rPr>
                <w:rFonts w:ascii="Times New Roman" w:hAnsi="Times New Roman" w:cs="Times New Roman"/>
                <w:sz w:val="24"/>
                <w:szCs w:val="24"/>
              </w:rPr>
            </w:pPr>
            <w:r>
              <w:rPr>
                <w:rFonts w:ascii="Times New Roman" w:hAnsi="Times New Roman" w:cs="Times New Roman"/>
                <w:sz w:val="24"/>
                <w:szCs w:val="24"/>
              </w:rPr>
              <w:t>03.11.2015- 26.12.2015</w:t>
            </w:r>
            <w:r w:rsidR="00103E6C" w:rsidRPr="008B3698">
              <w:rPr>
                <w:rFonts w:ascii="Times New Roman" w:hAnsi="Times New Roman" w:cs="Times New Roman"/>
                <w:sz w:val="24"/>
                <w:szCs w:val="24"/>
              </w:rPr>
              <w:t xml:space="preserve"> </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 xml:space="preserve">8 недель </w:t>
            </w:r>
          </w:p>
          <w:p w:rsidR="00103E6C" w:rsidRPr="008B3698" w:rsidRDefault="00103E6C" w:rsidP="00103E6C">
            <w:pPr>
              <w:jc w:val="center"/>
              <w:rPr>
                <w:rFonts w:ascii="Times New Roman" w:hAnsi="Times New Roman" w:cs="Times New Roman"/>
                <w:sz w:val="24"/>
                <w:szCs w:val="24"/>
              </w:rPr>
            </w:pPr>
          </w:p>
        </w:tc>
        <w:tc>
          <w:tcPr>
            <w:tcW w:w="2551" w:type="dxa"/>
            <w:shd w:val="clear" w:color="auto" w:fill="auto"/>
          </w:tcPr>
          <w:p w:rsidR="00103E6C" w:rsidRPr="008B3698" w:rsidRDefault="000E6524" w:rsidP="00103E6C">
            <w:pPr>
              <w:jc w:val="center"/>
              <w:rPr>
                <w:rFonts w:ascii="Times New Roman" w:hAnsi="Times New Roman" w:cs="Times New Roman"/>
                <w:sz w:val="24"/>
                <w:szCs w:val="24"/>
              </w:rPr>
            </w:pPr>
            <w:r>
              <w:rPr>
                <w:rFonts w:ascii="Times New Roman" w:hAnsi="Times New Roman" w:cs="Times New Roman"/>
                <w:sz w:val="24"/>
                <w:szCs w:val="24"/>
              </w:rPr>
              <w:t>28.12.2015</w:t>
            </w:r>
            <w:r w:rsidR="00103E6C" w:rsidRPr="008B3698">
              <w:rPr>
                <w:rFonts w:ascii="Times New Roman" w:hAnsi="Times New Roman" w:cs="Times New Roman"/>
                <w:sz w:val="24"/>
                <w:szCs w:val="24"/>
              </w:rPr>
              <w:t xml:space="preserve"> – 11.01.201</w:t>
            </w:r>
            <w:r>
              <w:rPr>
                <w:rFonts w:ascii="Times New Roman" w:hAnsi="Times New Roman" w:cs="Times New Roman"/>
                <w:sz w:val="24"/>
                <w:szCs w:val="24"/>
              </w:rPr>
              <w:t>6</w:t>
            </w: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14 дней</w:t>
            </w:r>
          </w:p>
        </w:tc>
      </w:tr>
      <w:tr w:rsidR="00103E6C" w:rsidRPr="008B3698" w:rsidTr="00103E6C">
        <w:tc>
          <w:tcPr>
            <w:tcW w:w="521"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lang w:val="en-US"/>
              </w:rPr>
              <w:t>III</w:t>
            </w:r>
          </w:p>
        </w:tc>
        <w:tc>
          <w:tcPr>
            <w:tcW w:w="3306" w:type="dxa"/>
            <w:shd w:val="clear" w:color="auto" w:fill="auto"/>
          </w:tcPr>
          <w:p w:rsidR="00103E6C" w:rsidRPr="008B3698" w:rsidRDefault="000E6524" w:rsidP="00103E6C">
            <w:pPr>
              <w:jc w:val="center"/>
              <w:rPr>
                <w:rFonts w:ascii="Times New Roman" w:hAnsi="Times New Roman" w:cs="Times New Roman"/>
                <w:sz w:val="24"/>
                <w:szCs w:val="24"/>
              </w:rPr>
            </w:pPr>
            <w:r>
              <w:rPr>
                <w:rFonts w:ascii="Times New Roman" w:hAnsi="Times New Roman" w:cs="Times New Roman"/>
                <w:sz w:val="24"/>
                <w:szCs w:val="24"/>
              </w:rPr>
              <w:t>11.01.2016 - 19.03.2016</w:t>
            </w:r>
            <w:r w:rsidR="00103E6C" w:rsidRPr="008B3698">
              <w:rPr>
                <w:rFonts w:ascii="Times New Roman" w:hAnsi="Times New Roman" w:cs="Times New Roman"/>
                <w:sz w:val="24"/>
                <w:szCs w:val="24"/>
              </w:rPr>
              <w:t xml:space="preserve"> </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 xml:space="preserve">10 недель </w:t>
            </w:r>
          </w:p>
          <w:p w:rsidR="00103E6C" w:rsidRPr="008B3698" w:rsidRDefault="00103E6C" w:rsidP="00103E6C">
            <w:pPr>
              <w:jc w:val="center"/>
              <w:rPr>
                <w:rFonts w:ascii="Times New Roman" w:hAnsi="Times New Roman" w:cs="Times New Roman"/>
                <w:sz w:val="24"/>
                <w:szCs w:val="24"/>
              </w:rPr>
            </w:pPr>
          </w:p>
        </w:tc>
        <w:tc>
          <w:tcPr>
            <w:tcW w:w="2551" w:type="dxa"/>
            <w:shd w:val="clear" w:color="auto" w:fill="auto"/>
          </w:tcPr>
          <w:p w:rsidR="00103E6C" w:rsidRPr="008B3698" w:rsidRDefault="000E6524" w:rsidP="00103E6C">
            <w:pPr>
              <w:jc w:val="center"/>
              <w:rPr>
                <w:rFonts w:ascii="Times New Roman" w:hAnsi="Times New Roman" w:cs="Times New Roman"/>
                <w:sz w:val="24"/>
                <w:szCs w:val="24"/>
              </w:rPr>
            </w:pPr>
            <w:r>
              <w:rPr>
                <w:rFonts w:ascii="Times New Roman" w:hAnsi="Times New Roman" w:cs="Times New Roman"/>
                <w:sz w:val="24"/>
                <w:szCs w:val="24"/>
              </w:rPr>
              <w:t>21.03.2016 – 28.03.2016</w:t>
            </w:r>
            <w:r w:rsidR="00103E6C" w:rsidRPr="008B3698">
              <w:rPr>
                <w:rFonts w:ascii="Times New Roman" w:hAnsi="Times New Roman" w:cs="Times New Roman"/>
                <w:sz w:val="24"/>
                <w:szCs w:val="24"/>
              </w:rPr>
              <w:t xml:space="preserve"> </w:t>
            </w: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7 дней</w:t>
            </w:r>
          </w:p>
        </w:tc>
      </w:tr>
      <w:tr w:rsidR="00103E6C" w:rsidRPr="008B3698" w:rsidTr="00103E6C">
        <w:tc>
          <w:tcPr>
            <w:tcW w:w="521"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lang w:val="en-US"/>
              </w:rPr>
              <w:t>IV</w:t>
            </w:r>
          </w:p>
        </w:tc>
        <w:tc>
          <w:tcPr>
            <w:tcW w:w="3306" w:type="dxa"/>
            <w:shd w:val="clear" w:color="auto" w:fill="auto"/>
          </w:tcPr>
          <w:p w:rsidR="00103E6C" w:rsidRPr="008B3698" w:rsidRDefault="000E6524" w:rsidP="00103E6C">
            <w:pPr>
              <w:jc w:val="center"/>
              <w:rPr>
                <w:rFonts w:ascii="Times New Roman" w:hAnsi="Times New Roman" w:cs="Times New Roman"/>
                <w:sz w:val="24"/>
                <w:szCs w:val="24"/>
              </w:rPr>
            </w:pPr>
            <w:r>
              <w:rPr>
                <w:rFonts w:ascii="Times New Roman" w:hAnsi="Times New Roman" w:cs="Times New Roman"/>
                <w:sz w:val="24"/>
                <w:szCs w:val="24"/>
              </w:rPr>
              <w:t>28.03.2016</w:t>
            </w:r>
            <w:r w:rsidR="00103E6C" w:rsidRPr="008B3698">
              <w:rPr>
                <w:rFonts w:ascii="Times New Roman" w:hAnsi="Times New Roman" w:cs="Times New Roman"/>
                <w:sz w:val="24"/>
                <w:szCs w:val="24"/>
              </w:rPr>
              <w:t xml:space="preserve"> - 31.05.201</w:t>
            </w:r>
            <w:r>
              <w:rPr>
                <w:rFonts w:ascii="Times New Roman" w:hAnsi="Times New Roman" w:cs="Times New Roman"/>
                <w:sz w:val="24"/>
                <w:szCs w:val="24"/>
              </w:rPr>
              <w:t>6</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9 недель</w:t>
            </w: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Резерв – 2 дня</w:t>
            </w:r>
          </w:p>
        </w:tc>
      </w:tr>
      <w:tr w:rsidR="00103E6C" w:rsidRPr="008B3698" w:rsidTr="00103E6C">
        <w:tc>
          <w:tcPr>
            <w:tcW w:w="521" w:type="dxa"/>
            <w:shd w:val="clear" w:color="auto" w:fill="auto"/>
          </w:tcPr>
          <w:p w:rsidR="00103E6C" w:rsidRPr="008B3698" w:rsidRDefault="00103E6C" w:rsidP="00103E6C">
            <w:pPr>
              <w:jc w:val="center"/>
              <w:rPr>
                <w:rFonts w:ascii="Times New Roman" w:hAnsi="Times New Roman" w:cs="Times New Roman"/>
                <w:sz w:val="24"/>
                <w:szCs w:val="24"/>
                <w:lang w:val="en-US"/>
              </w:rPr>
            </w:pPr>
          </w:p>
        </w:tc>
        <w:tc>
          <w:tcPr>
            <w:tcW w:w="3306"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Всего</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35 недель</w:t>
            </w: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30 дней</w:t>
            </w:r>
          </w:p>
        </w:tc>
      </w:tr>
    </w:tbl>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Дополнительные каникулы для учащихся 1-х классов с 16.02.2014 по 22.02.2015</w:t>
      </w:r>
    </w:p>
    <w:p w:rsidR="00B01114" w:rsidRDefault="00B01114" w:rsidP="00103E6C">
      <w:pPr>
        <w:spacing w:after="0"/>
        <w:rPr>
          <w:rFonts w:ascii="Times New Roman" w:hAnsi="Times New Roman" w:cs="Times New Roman"/>
          <w:sz w:val="24"/>
          <w:szCs w:val="24"/>
        </w:rPr>
      </w:pPr>
    </w:p>
    <w:p w:rsidR="00103E6C" w:rsidRPr="00B01114" w:rsidRDefault="00103E6C" w:rsidP="00103E6C">
      <w:pPr>
        <w:spacing w:after="0"/>
        <w:rPr>
          <w:rFonts w:ascii="Times New Roman" w:hAnsi="Times New Roman" w:cs="Times New Roman"/>
          <w:b/>
          <w:sz w:val="24"/>
          <w:szCs w:val="24"/>
        </w:rPr>
      </w:pPr>
      <w:r w:rsidRPr="00B01114">
        <w:rPr>
          <w:rFonts w:ascii="Times New Roman" w:hAnsi="Times New Roman" w:cs="Times New Roman"/>
          <w:b/>
          <w:sz w:val="24"/>
          <w:szCs w:val="24"/>
        </w:rPr>
        <w:t>Продолжительность учебного года:</w:t>
      </w:r>
    </w:p>
    <w:p w:rsidR="00103E6C" w:rsidRPr="008B3698" w:rsidRDefault="00103E6C" w:rsidP="00103E6C">
      <w:pPr>
        <w:spacing w:after="0"/>
        <w:rPr>
          <w:rFonts w:ascii="Times New Roman" w:hAnsi="Times New Roman" w:cs="Times New Roman"/>
          <w:sz w:val="24"/>
          <w:szCs w:val="24"/>
        </w:rPr>
      </w:pPr>
      <w:r w:rsidRPr="008B3698">
        <w:rPr>
          <w:rFonts w:ascii="Times New Roman" w:hAnsi="Times New Roman" w:cs="Times New Roman"/>
          <w:sz w:val="24"/>
          <w:szCs w:val="24"/>
        </w:rPr>
        <w:t>1 классы -33 недели</w:t>
      </w:r>
    </w:p>
    <w:p w:rsidR="00103E6C" w:rsidRPr="008B3698" w:rsidRDefault="00103E6C" w:rsidP="00103E6C">
      <w:pPr>
        <w:spacing w:after="0"/>
        <w:rPr>
          <w:rFonts w:ascii="Times New Roman" w:hAnsi="Times New Roman" w:cs="Times New Roman"/>
          <w:sz w:val="24"/>
          <w:szCs w:val="24"/>
        </w:rPr>
      </w:pPr>
      <w:r w:rsidRPr="008B3698">
        <w:rPr>
          <w:rFonts w:ascii="Times New Roman" w:hAnsi="Times New Roman" w:cs="Times New Roman"/>
          <w:sz w:val="24"/>
          <w:szCs w:val="24"/>
        </w:rPr>
        <w:t>2 - 4 классы – 34 недели</w:t>
      </w:r>
    </w:p>
    <w:p w:rsidR="00103E6C" w:rsidRPr="008B3698" w:rsidRDefault="00103E6C" w:rsidP="00103E6C">
      <w:pPr>
        <w:spacing w:after="0"/>
        <w:rPr>
          <w:rFonts w:ascii="Times New Roman" w:hAnsi="Times New Roman" w:cs="Times New Roman"/>
          <w:sz w:val="24"/>
          <w:szCs w:val="24"/>
        </w:rPr>
      </w:pPr>
      <w:r w:rsidRPr="008B3698">
        <w:rPr>
          <w:rFonts w:ascii="Times New Roman" w:hAnsi="Times New Roman" w:cs="Times New Roman"/>
          <w:sz w:val="24"/>
          <w:szCs w:val="24"/>
        </w:rPr>
        <w:t>5 - 11 классы – 35 недель</w:t>
      </w:r>
    </w:p>
    <w:p w:rsidR="00103E6C" w:rsidRPr="008B3698" w:rsidRDefault="005D5A33" w:rsidP="0084465E">
      <w:pPr>
        <w:spacing w:after="0"/>
        <w:jc w:val="both"/>
        <w:rPr>
          <w:rFonts w:ascii="Times New Roman" w:hAnsi="Times New Roman"/>
          <w:b/>
          <w:sz w:val="24"/>
          <w:szCs w:val="24"/>
        </w:rPr>
      </w:pPr>
      <w:r>
        <w:rPr>
          <w:rFonts w:ascii="Times New Roman" w:hAnsi="Times New Roman"/>
          <w:b/>
          <w:sz w:val="24"/>
          <w:szCs w:val="24"/>
        </w:rPr>
        <w:t xml:space="preserve"> </w:t>
      </w:r>
      <w:r w:rsidR="00103E6C" w:rsidRPr="008B3698">
        <w:rPr>
          <w:rFonts w:ascii="Times New Roman" w:hAnsi="Times New Roman"/>
          <w:b/>
          <w:sz w:val="24"/>
          <w:szCs w:val="24"/>
        </w:rPr>
        <w:t>Основное общее образование.</w:t>
      </w:r>
    </w:p>
    <w:p w:rsidR="00103E6C" w:rsidRPr="008B3698" w:rsidRDefault="00103E6C" w:rsidP="00103E6C">
      <w:pPr>
        <w:spacing w:after="0"/>
        <w:jc w:val="both"/>
        <w:rPr>
          <w:rFonts w:ascii="Times New Roman" w:hAnsi="Times New Roman"/>
          <w:sz w:val="24"/>
          <w:szCs w:val="24"/>
        </w:rPr>
      </w:pPr>
      <w:r w:rsidRPr="008B3698">
        <w:rPr>
          <w:rFonts w:ascii="Times New Roman" w:hAnsi="Times New Roman"/>
          <w:sz w:val="24"/>
          <w:szCs w:val="24"/>
        </w:rPr>
        <w:t>Продолжительность учебного года в 5-9 классах 35 учебных недель.</w:t>
      </w:r>
      <w:r w:rsidRPr="008B3698">
        <w:rPr>
          <w:rFonts w:ascii="Times New Roman" w:hAnsi="Times New Roman"/>
          <w:sz w:val="24"/>
          <w:szCs w:val="24"/>
        </w:rPr>
        <w:br/>
        <w:t>Продолжительность урока 45 минут.</w:t>
      </w:r>
    </w:p>
    <w:p w:rsidR="0084465E" w:rsidRDefault="0084465E" w:rsidP="00103E6C">
      <w:pPr>
        <w:spacing w:after="0"/>
        <w:jc w:val="center"/>
        <w:rPr>
          <w:rFonts w:ascii="Times New Roman" w:hAnsi="Times New Roman"/>
          <w:b/>
          <w:sz w:val="24"/>
          <w:szCs w:val="24"/>
        </w:rPr>
      </w:pPr>
    </w:p>
    <w:p w:rsidR="0084465E" w:rsidRDefault="0084465E" w:rsidP="00103E6C">
      <w:pPr>
        <w:spacing w:after="0"/>
        <w:jc w:val="center"/>
        <w:rPr>
          <w:rFonts w:ascii="Times New Roman" w:hAnsi="Times New Roman"/>
          <w:b/>
          <w:sz w:val="24"/>
          <w:szCs w:val="24"/>
        </w:rPr>
      </w:pPr>
    </w:p>
    <w:p w:rsidR="00103E6C" w:rsidRPr="008B3698" w:rsidRDefault="00103E6C" w:rsidP="00103E6C">
      <w:pPr>
        <w:spacing w:after="0"/>
        <w:jc w:val="center"/>
        <w:rPr>
          <w:rFonts w:ascii="Times New Roman" w:hAnsi="Times New Roman"/>
          <w:b/>
          <w:sz w:val="24"/>
          <w:szCs w:val="24"/>
        </w:rPr>
      </w:pPr>
      <w:r w:rsidRPr="008B3698">
        <w:rPr>
          <w:rFonts w:ascii="Times New Roman" w:hAnsi="Times New Roman"/>
          <w:b/>
          <w:sz w:val="24"/>
          <w:szCs w:val="24"/>
        </w:rPr>
        <w:lastRenderedPageBreak/>
        <w:t>Среднее общее образование</w:t>
      </w:r>
    </w:p>
    <w:p w:rsidR="00AC2B6D" w:rsidRPr="008B3698" w:rsidRDefault="00103E6C" w:rsidP="00103E6C">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rPr>
        <w:t>Продолжител</w:t>
      </w:r>
      <w:r w:rsidR="00EB2904">
        <w:rPr>
          <w:rFonts w:ascii="Times New Roman" w:hAnsi="Times New Roman"/>
          <w:sz w:val="24"/>
          <w:szCs w:val="24"/>
        </w:rPr>
        <w:t>ьность учебного года в 10 классах</w:t>
      </w:r>
      <w:r w:rsidRPr="008B3698">
        <w:rPr>
          <w:rFonts w:ascii="Times New Roman" w:hAnsi="Times New Roman"/>
          <w:sz w:val="24"/>
          <w:szCs w:val="24"/>
        </w:rPr>
        <w:t xml:space="preserve"> - 35 учебных недель, не включая экзаменационный период, в 11 классе продолжительность учебного года составляет 34 недели. Продол</w:t>
      </w:r>
      <w:r w:rsidR="00EB2904">
        <w:rPr>
          <w:rFonts w:ascii="Times New Roman" w:hAnsi="Times New Roman"/>
          <w:sz w:val="24"/>
          <w:szCs w:val="24"/>
        </w:rPr>
        <w:t>жительность урока - 45 минут.</w:t>
      </w:r>
    </w:p>
    <w:p w:rsidR="00AC2B6D" w:rsidRPr="008B3698" w:rsidRDefault="00AC2B6D" w:rsidP="00103E6C">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rPr>
        <w:t>Продолжительность триместров:</w:t>
      </w:r>
    </w:p>
    <w:p w:rsidR="00AC2B6D" w:rsidRPr="008B3698" w:rsidRDefault="00AC2B6D" w:rsidP="00103E6C">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lang w:val="en-US"/>
        </w:rPr>
        <w:t>I</w:t>
      </w:r>
      <w:r w:rsidR="000E6524">
        <w:rPr>
          <w:rFonts w:ascii="Times New Roman" w:hAnsi="Times New Roman"/>
          <w:sz w:val="24"/>
          <w:szCs w:val="24"/>
        </w:rPr>
        <w:t xml:space="preserve"> триместр- 1.09 2014- 30.11.2015</w:t>
      </w:r>
    </w:p>
    <w:p w:rsidR="00AC2B6D" w:rsidRPr="008B3698" w:rsidRDefault="00AC2B6D" w:rsidP="00103E6C">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lang w:val="en-US"/>
        </w:rPr>
        <w:t>II</w:t>
      </w:r>
      <w:r w:rsidRPr="008B3698">
        <w:rPr>
          <w:rFonts w:ascii="Times New Roman" w:hAnsi="Times New Roman"/>
          <w:sz w:val="24"/>
          <w:szCs w:val="24"/>
        </w:rPr>
        <w:t xml:space="preserve"> триместр – 1.12.2014- 28.02.20</w:t>
      </w:r>
      <w:r w:rsidR="000E6524">
        <w:rPr>
          <w:rFonts w:ascii="Times New Roman" w:hAnsi="Times New Roman"/>
          <w:sz w:val="24"/>
          <w:szCs w:val="24"/>
        </w:rPr>
        <w:t>16</w:t>
      </w:r>
    </w:p>
    <w:p w:rsidR="00103E6C" w:rsidRDefault="00AC2B6D" w:rsidP="00EB2904">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lang w:val="en-US"/>
        </w:rPr>
        <w:t>III</w:t>
      </w:r>
      <w:r w:rsidRPr="008B3698">
        <w:rPr>
          <w:rFonts w:ascii="Times New Roman" w:hAnsi="Times New Roman"/>
          <w:sz w:val="24"/>
          <w:szCs w:val="24"/>
        </w:rPr>
        <w:t xml:space="preserve"> триместр – 1.03.201</w:t>
      </w:r>
      <w:r w:rsidR="000E6524">
        <w:rPr>
          <w:rFonts w:ascii="Times New Roman" w:hAnsi="Times New Roman"/>
          <w:sz w:val="24"/>
          <w:szCs w:val="24"/>
        </w:rPr>
        <w:t>5- 1.06.2016</w:t>
      </w:r>
      <w:r w:rsidR="00EB2904">
        <w:rPr>
          <w:rFonts w:ascii="Times New Roman" w:hAnsi="Times New Roman"/>
          <w:sz w:val="24"/>
          <w:szCs w:val="24"/>
        </w:rPr>
        <w:t>. (для 10 классов).</w:t>
      </w:r>
    </w:p>
    <w:p w:rsidR="00EB2904" w:rsidRPr="008B3698" w:rsidRDefault="00EB2904" w:rsidP="00EB2904">
      <w:pPr>
        <w:spacing w:after="0" w:line="240" w:lineRule="auto"/>
        <w:ind w:left="360" w:firstLine="348"/>
        <w:jc w:val="both"/>
        <w:rPr>
          <w:rFonts w:ascii="Times New Roman" w:hAnsi="Times New Roman"/>
          <w:sz w:val="24"/>
          <w:szCs w:val="24"/>
        </w:rPr>
      </w:pPr>
    </w:p>
    <w:p w:rsidR="00103E6C" w:rsidRP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r w:rsidRPr="00103E6C">
        <w:rPr>
          <w:rFonts w:ascii="Times New Roman" w:hAnsi="Times New Roman"/>
          <w:b/>
          <w:color w:val="403152" w:themeColor="accent4" w:themeShade="80"/>
          <w:sz w:val="24"/>
          <w:szCs w:val="24"/>
        </w:rPr>
        <w:t xml:space="preserve">Учебные нагрузки </w:t>
      </w:r>
    </w:p>
    <w:tbl>
      <w:tblPr>
        <w:tblStyle w:val="a8"/>
        <w:tblW w:w="0" w:type="auto"/>
        <w:tblLook w:val="04A0" w:firstRow="1" w:lastRow="0" w:firstColumn="1" w:lastColumn="0" w:noHBand="0" w:noVBand="1"/>
      </w:tblPr>
      <w:tblGrid>
        <w:gridCol w:w="2543"/>
        <w:gridCol w:w="670"/>
        <w:gridCol w:w="670"/>
        <w:gridCol w:w="670"/>
        <w:gridCol w:w="670"/>
        <w:gridCol w:w="671"/>
        <w:gridCol w:w="671"/>
        <w:gridCol w:w="671"/>
        <w:gridCol w:w="671"/>
        <w:gridCol w:w="599"/>
        <w:gridCol w:w="883"/>
        <w:gridCol w:w="748"/>
      </w:tblGrid>
      <w:tr w:rsidR="00103E6C" w:rsidRPr="00103E6C" w:rsidTr="007659EF">
        <w:tc>
          <w:tcPr>
            <w:tcW w:w="2543" w:type="dxa"/>
            <w:vMerge w:val="restart"/>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классы</w:t>
            </w:r>
          </w:p>
        </w:tc>
        <w:tc>
          <w:tcPr>
            <w:tcW w:w="2680" w:type="dxa"/>
            <w:gridSpan w:val="4"/>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Начальное общее образование</w:t>
            </w:r>
          </w:p>
        </w:tc>
        <w:tc>
          <w:tcPr>
            <w:tcW w:w="3283" w:type="dxa"/>
            <w:gridSpan w:val="5"/>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Основное общее образование</w:t>
            </w:r>
          </w:p>
        </w:tc>
        <w:tc>
          <w:tcPr>
            <w:tcW w:w="1631" w:type="dxa"/>
            <w:gridSpan w:val="2"/>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Среднее общее образование</w:t>
            </w:r>
          </w:p>
        </w:tc>
      </w:tr>
      <w:tr w:rsidR="00103E6C" w:rsidRPr="00103E6C" w:rsidTr="007659EF">
        <w:tc>
          <w:tcPr>
            <w:tcW w:w="2543" w:type="dxa"/>
            <w:vMerge/>
          </w:tcPr>
          <w:p w:rsidR="00103E6C" w:rsidRPr="00103E6C" w:rsidRDefault="00103E6C" w:rsidP="00103E6C">
            <w:pPr>
              <w:tabs>
                <w:tab w:val="num" w:pos="0"/>
                <w:tab w:val="left" w:pos="1080"/>
              </w:tabs>
              <w:jc w:val="center"/>
              <w:rPr>
                <w:color w:val="403152" w:themeColor="accent4" w:themeShade="80"/>
                <w:sz w:val="24"/>
                <w:szCs w:val="24"/>
              </w:rPr>
            </w:pP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5</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6</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7</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8</w:t>
            </w:r>
          </w:p>
        </w:tc>
        <w:tc>
          <w:tcPr>
            <w:tcW w:w="599"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9</w:t>
            </w:r>
          </w:p>
        </w:tc>
        <w:tc>
          <w:tcPr>
            <w:tcW w:w="88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10</w:t>
            </w:r>
          </w:p>
        </w:tc>
        <w:tc>
          <w:tcPr>
            <w:tcW w:w="748"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w:t>
            </w:r>
          </w:p>
        </w:tc>
      </w:tr>
      <w:tr w:rsidR="00103E6C" w:rsidRPr="00103E6C" w:rsidTr="007659EF">
        <w:tc>
          <w:tcPr>
            <w:tcW w:w="254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Общеобразовательные классы</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21</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23</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23</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23</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29</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30</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32</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33</w:t>
            </w:r>
          </w:p>
        </w:tc>
        <w:tc>
          <w:tcPr>
            <w:tcW w:w="599"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33</w:t>
            </w:r>
          </w:p>
        </w:tc>
        <w:tc>
          <w:tcPr>
            <w:tcW w:w="88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 xml:space="preserve"> </w:t>
            </w:r>
          </w:p>
        </w:tc>
        <w:tc>
          <w:tcPr>
            <w:tcW w:w="748"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 xml:space="preserve"> </w:t>
            </w:r>
          </w:p>
        </w:tc>
      </w:tr>
      <w:tr w:rsidR="00103E6C" w:rsidRPr="00103E6C" w:rsidTr="007659EF">
        <w:tc>
          <w:tcPr>
            <w:tcW w:w="2543" w:type="dxa"/>
          </w:tcPr>
          <w:p w:rsidR="00103E6C" w:rsidRPr="00103E6C" w:rsidRDefault="00103E6C" w:rsidP="00103E6C">
            <w:pPr>
              <w:tabs>
                <w:tab w:val="num" w:pos="0"/>
                <w:tab w:val="left" w:pos="1080"/>
              </w:tabs>
              <w:rPr>
                <w:color w:val="403152" w:themeColor="accent4" w:themeShade="80"/>
                <w:sz w:val="24"/>
                <w:szCs w:val="24"/>
              </w:rPr>
            </w:pPr>
            <w:r w:rsidRPr="00103E6C">
              <w:rPr>
                <w:color w:val="403152" w:themeColor="accent4" w:themeShade="80"/>
                <w:sz w:val="24"/>
                <w:szCs w:val="24"/>
              </w:rPr>
              <w:t>Группы профильного обучения</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p>
        </w:tc>
        <w:tc>
          <w:tcPr>
            <w:tcW w:w="599" w:type="dxa"/>
          </w:tcPr>
          <w:p w:rsidR="00103E6C" w:rsidRPr="00103E6C" w:rsidRDefault="00103E6C" w:rsidP="00103E6C">
            <w:pPr>
              <w:tabs>
                <w:tab w:val="num" w:pos="0"/>
                <w:tab w:val="left" w:pos="1080"/>
              </w:tabs>
              <w:jc w:val="center"/>
              <w:rPr>
                <w:color w:val="403152" w:themeColor="accent4" w:themeShade="80"/>
                <w:sz w:val="24"/>
                <w:szCs w:val="24"/>
              </w:rPr>
            </w:pPr>
          </w:p>
        </w:tc>
        <w:tc>
          <w:tcPr>
            <w:tcW w:w="88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37</w:t>
            </w:r>
          </w:p>
        </w:tc>
        <w:tc>
          <w:tcPr>
            <w:tcW w:w="748"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37</w:t>
            </w:r>
          </w:p>
        </w:tc>
      </w:tr>
    </w:tbl>
    <w:p w:rsidR="00103E6C" w:rsidRPr="00103E6C" w:rsidRDefault="00103E6C" w:rsidP="00103E6C">
      <w:pPr>
        <w:tabs>
          <w:tab w:val="num" w:pos="0"/>
          <w:tab w:val="left" w:pos="1080"/>
        </w:tabs>
        <w:spacing w:after="0" w:line="240" w:lineRule="auto"/>
        <w:jc w:val="center"/>
        <w:rPr>
          <w:rFonts w:ascii="Times New Roman" w:hAnsi="Times New Roman"/>
          <w:color w:val="403152" w:themeColor="accent4" w:themeShade="80"/>
          <w:sz w:val="24"/>
          <w:szCs w:val="24"/>
        </w:rPr>
      </w:pPr>
    </w:p>
    <w:p w:rsidR="00103E6C" w:rsidRP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r w:rsidRPr="00103E6C">
        <w:rPr>
          <w:rFonts w:ascii="Times New Roman" w:hAnsi="Times New Roman"/>
          <w:b/>
          <w:color w:val="403152" w:themeColor="accent4" w:themeShade="80"/>
          <w:sz w:val="24"/>
          <w:szCs w:val="24"/>
        </w:rPr>
        <w:t>Структура классов</w:t>
      </w:r>
    </w:p>
    <w:p w:rsidR="00103E6C" w:rsidRP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p>
    <w:tbl>
      <w:tblPr>
        <w:tblStyle w:val="a8"/>
        <w:tblW w:w="0" w:type="auto"/>
        <w:tblLook w:val="04A0" w:firstRow="1" w:lastRow="0" w:firstColumn="1" w:lastColumn="0" w:noHBand="0" w:noVBand="1"/>
      </w:tblPr>
      <w:tblGrid>
        <w:gridCol w:w="1499"/>
        <w:gridCol w:w="733"/>
        <w:gridCol w:w="725"/>
        <w:gridCol w:w="8"/>
        <w:gridCol w:w="716"/>
        <w:gridCol w:w="18"/>
        <w:gridCol w:w="705"/>
        <w:gridCol w:w="28"/>
        <w:gridCol w:w="688"/>
        <w:gridCol w:w="46"/>
        <w:gridCol w:w="670"/>
        <w:gridCol w:w="64"/>
        <w:gridCol w:w="652"/>
        <w:gridCol w:w="82"/>
        <w:gridCol w:w="633"/>
        <w:gridCol w:w="99"/>
        <w:gridCol w:w="616"/>
        <w:gridCol w:w="117"/>
        <w:gridCol w:w="681"/>
        <w:gridCol w:w="53"/>
        <w:gridCol w:w="738"/>
      </w:tblGrid>
      <w:tr w:rsidR="00103E6C" w:rsidRPr="00103E6C" w:rsidTr="00103E6C">
        <w:tc>
          <w:tcPr>
            <w:tcW w:w="1499" w:type="dxa"/>
            <w:vMerge w:val="restart"/>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 xml:space="preserve">Структура </w:t>
            </w:r>
          </w:p>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классов</w:t>
            </w:r>
          </w:p>
        </w:tc>
        <w:tc>
          <w:tcPr>
            <w:tcW w:w="8072" w:type="dxa"/>
            <w:gridSpan w:val="20"/>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Количество классов по  уровням образования</w:t>
            </w:r>
          </w:p>
        </w:tc>
      </w:tr>
      <w:tr w:rsidR="00103E6C" w:rsidRPr="00103E6C" w:rsidTr="00103E6C">
        <w:tc>
          <w:tcPr>
            <w:tcW w:w="1499" w:type="dxa"/>
            <w:vMerge/>
          </w:tcPr>
          <w:p w:rsidR="00103E6C" w:rsidRPr="00103E6C" w:rsidRDefault="00103E6C" w:rsidP="00103E6C">
            <w:pPr>
              <w:tabs>
                <w:tab w:val="num" w:pos="0"/>
                <w:tab w:val="left" w:pos="1080"/>
              </w:tabs>
              <w:jc w:val="center"/>
              <w:rPr>
                <w:b/>
                <w:color w:val="403152" w:themeColor="accent4" w:themeShade="80"/>
                <w:sz w:val="24"/>
                <w:szCs w:val="24"/>
              </w:rPr>
            </w:pPr>
          </w:p>
        </w:tc>
        <w:tc>
          <w:tcPr>
            <w:tcW w:w="2905" w:type="dxa"/>
            <w:gridSpan w:val="6"/>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Начальное общее образование</w:t>
            </w:r>
          </w:p>
        </w:tc>
        <w:tc>
          <w:tcPr>
            <w:tcW w:w="3578" w:type="dxa"/>
            <w:gridSpan w:val="10"/>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Основное общее образование</w:t>
            </w:r>
          </w:p>
        </w:tc>
        <w:tc>
          <w:tcPr>
            <w:tcW w:w="1589" w:type="dxa"/>
            <w:gridSpan w:val="4"/>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Среднее общее образование</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Всего классов</w:t>
            </w:r>
          </w:p>
        </w:tc>
        <w:tc>
          <w:tcPr>
            <w:tcW w:w="73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w:t>
            </w:r>
          </w:p>
        </w:tc>
        <w:tc>
          <w:tcPr>
            <w:tcW w:w="725"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w:t>
            </w:r>
          </w:p>
        </w:tc>
        <w:tc>
          <w:tcPr>
            <w:tcW w:w="72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c>
          <w:tcPr>
            <w:tcW w:w="72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5</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6</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7</w:t>
            </w:r>
          </w:p>
        </w:tc>
        <w:tc>
          <w:tcPr>
            <w:tcW w:w="715"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8</w:t>
            </w:r>
          </w:p>
        </w:tc>
        <w:tc>
          <w:tcPr>
            <w:tcW w:w="715"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9</w:t>
            </w:r>
          </w:p>
        </w:tc>
        <w:tc>
          <w:tcPr>
            <w:tcW w:w="798"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10</w:t>
            </w:r>
          </w:p>
        </w:tc>
        <w:tc>
          <w:tcPr>
            <w:tcW w:w="791"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Количество классов</w:t>
            </w:r>
          </w:p>
        </w:tc>
        <w:tc>
          <w:tcPr>
            <w:tcW w:w="73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25"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2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2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5"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c>
          <w:tcPr>
            <w:tcW w:w="715"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c>
          <w:tcPr>
            <w:tcW w:w="798"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w:t>
            </w:r>
          </w:p>
        </w:tc>
        <w:tc>
          <w:tcPr>
            <w:tcW w:w="791" w:type="dxa"/>
            <w:gridSpan w:val="2"/>
          </w:tcPr>
          <w:p w:rsidR="00103E6C" w:rsidRPr="00103E6C" w:rsidRDefault="000E6524" w:rsidP="00103E6C">
            <w:pPr>
              <w:tabs>
                <w:tab w:val="num" w:pos="0"/>
                <w:tab w:val="left" w:pos="1080"/>
              </w:tabs>
              <w:jc w:val="center"/>
              <w:rPr>
                <w:color w:val="403152" w:themeColor="accent4" w:themeShade="80"/>
                <w:sz w:val="24"/>
                <w:szCs w:val="24"/>
              </w:rPr>
            </w:pPr>
            <w:r>
              <w:rPr>
                <w:color w:val="403152" w:themeColor="accent4" w:themeShade="80"/>
                <w:sz w:val="24"/>
                <w:szCs w:val="24"/>
              </w:rPr>
              <w:t>2</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p>
        </w:tc>
        <w:tc>
          <w:tcPr>
            <w:tcW w:w="8072" w:type="dxa"/>
            <w:gridSpan w:val="20"/>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Количество обучающихся</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p>
        </w:tc>
        <w:tc>
          <w:tcPr>
            <w:tcW w:w="73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w:t>
            </w:r>
            <w:r w:rsidR="00AC2B6D">
              <w:rPr>
                <w:color w:val="403152" w:themeColor="accent4" w:themeShade="80"/>
                <w:sz w:val="24"/>
                <w:szCs w:val="24"/>
              </w:rPr>
              <w:t>09</w:t>
            </w:r>
          </w:p>
        </w:tc>
        <w:tc>
          <w:tcPr>
            <w:tcW w:w="73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111</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104</w:t>
            </w:r>
          </w:p>
        </w:tc>
        <w:tc>
          <w:tcPr>
            <w:tcW w:w="73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117</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120</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117</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117</w:t>
            </w:r>
          </w:p>
        </w:tc>
        <w:tc>
          <w:tcPr>
            <w:tcW w:w="732"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90</w:t>
            </w:r>
          </w:p>
        </w:tc>
        <w:tc>
          <w:tcPr>
            <w:tcW w:w="73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90</w:t>
            </w:r>
          </w:p>
        </w:tc>
        <w:tc>
          <w:tcPr>
            <w:tcW w:w="734" w:type="dxa"/>
            <w:gridSpan w:val="2"/>
          </w:tcPr>
          <w:p w:rsidR="00103E6C" w:rsidRPr="00103E6C" w:rsidRDefault="008449CD" w:rsidP="00103E6C">
            <w:pPr>
              <w:tabs>
                <w:tab w:val="num" w:pos="0"/>
                <w:tab w:val="left" w:pos="1080"/>
              </w:tabs>
              <w:jc w:val="center"/>
              <w:rPr>
                <w:color w:val="403152" w:themeColor="accent4" w:themeShade="80"/>
                <w:sz w:val="24"/>
                <w:szCs w:val="24"/>
              </w:rPr>
            </w:pPr>
            <w:r>
              <w:rPr>
                <w:color w:val="403152" w:themeColor="accent4" w:themeShade="80"/>
                <w:sz w:val="24"/>
                <w:szCs w:val="24"/>
              </w:rPr>
              <w:t>60</w:t>
            </w:r>
          </w:p>
        </w:tc>
        <w:tc>
          <w:tcPr>
            <w:tcW w:w="738" w:type="dxa"/>
          </w:tcPr>
          <w:p w:rsidR="00103E6C" w:rsidRPr="00103E6C" w:rsidRDefault="008449CD" w:rsidP="00103E6C">
            <w:pPr>
              <w:tabs>
                <w:tab w:val="num" w:pos="0"/>
                <w:tab w:val="left" w:pos="1080"/>
              </w:tabs>
              <w:jc w:val="center"/>
              <w:rPr>
                <w:color w:val="403152" w:themeColor="accent4" w:themeShade="80"/>
                <w:sz w:val="24"/>
                <w:szCs w:val="24"/>
              </w:rPr>
            </w:pPr>
            <w:r>
              <w:rPr>
                <w:color w:val="403152" w:themeColor="accent4" w:themeShade="80"/>
                <w:sz w:val="24"/>
                <w:szCs w:val="24"/>
              </w:rPr>
              <w:t>54</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Всего: 1</w:t>
            </w:r>
            <w:r w:rsidR="001C5D0B">
              <w:rPr>
                <w:b/>
                <w:color w:val="403152" w:themeColor="accent4" w:themeShade="80"/>
                <w:sz w:val="24"/>
                <w:szCs w:val="24"/>
              </w:rPr>
              <w:t>124</w:t>
            </w:r>
          </w:p>
        </w:tc>
        <w:tc>
          <w:tcPr>
            <w:tcW w:w="2933" w:type="dxa"/>
            <w:gridSpan w:val="7"/>
          </w:tcPr>
          <w:p w:rsidR="00103E6C" w:rsidRPr="00103E6C" w:rsidRDefault="00AC2B6D" w:rsidP="00103E6C">
            <w:pPr>
              <w:tabs>
                <w:tab w:val="num" w:pos="0"/>
                <w:tab w:val="left" w:pos="1080"/>
              </w:tabs>
              <w:jc w:val="center"/>
              <w:rPr>
                <w:color w:val="403152" w:themeColor="accent4" w:themeShade="80"/>
                <w:sz w:val="24"/>
                <w:szCs w:val="24"/>
              </w:rPr>
            </w:pPr>
            <w:r>
              <w:rPr>
                <w:color w:val="403152" w:themeColor="accent4" w:themeShade="80"/>
                <w:sz w:val="24"/>
                <w:szCs w:val="24"/>
              </w:rPr>
              <w:t>441</w:t>
            </w:r>
          </w:p>
        </w:tc>
        <w:tc>
          <w:tcPr>
            <w:tcW w:w="3667" w:type="dxa"/>
            <w:gridSpan w:val="10"/>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560</w:t>
            </w:r>
          </w:p>
        </w:tc>
        <w:tc>
          <w:tcPr>
            <w:tcW w:w="1472" w:type="dxa"/>
            <w:gridSpan w:val="3"/>
          </w:tcPr>
          <w:p w:rsidR="00103E6C" w:rsidRPr="00103E6C" w:rsidRDefault="008449CD" w:rsidP="00103E6C">
            <w:pPr>
              <w:tabs>
                <w:tab w:val="num" w:pos="0"/>
                <w:tab w:val="left" w:pos="1080"/>
              </w:tabs>
              <w:jc w:val="center"/>
              <w:rPr>
                <w:color w:val="403152" w:themeColor="accent4" w:themeShade="80"/>
                <w:sz w:val="24"/>
                <w:szCs w:val="24"/>
              </w:rPr>
            </w:pPr>
            <w:r>
              <w:rPr>
                <w:color w:val="403152" w:themeColor="accent4" w:themeShade="80"/>
                <w:sz w:val="24"/>
                <w:szCs w:val="24"/>
              </w:rPr>
              <w:t>114</w:t>
            </w:r>
          </w:p>
        </w:tc>
      </w:tr>
    </w:tbl>
    <w:p w:rsidR="00103E6C" w:rsidRP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p>
    <w:p w:rsidR="00103E6C" w:rsidRPr="00B01114" w:rsidRDefault="00103E6C" w:rsidP="00103E6C">
      <w:pPr>
        <w:tabs>
          <w:tab w:val="num" w:pos="0"/>
          <w:tab w:val="left" w:pos="1080"/>
        </w:tabs>
        <w:spacing w:after="0" w:line="240" w:lineRule="auto"/>
        <w:jc w:val="center"/>
        <w:rPr>
          <w:rFonts w:ascii="Times New Roman" w:hAnsi="Times New Roman"/>
          <w:b/>
          <w:sz w:val="24"/>
          <w:szCs w:val="24"/>
        </w:rPr>
      </w:pPr>
      <w:r w:rsidRPr="00B01114">
        <w:rPr>
          <w:rFonts w:ascii="Times New Roman" w:hAnsi="Times New Roman"/>
          <w:b/>
          <w:sz w:val="24"/>
          <w:szCs w:val="24"/>
        </w:rPr>
        <w:t>Принципы и условия комплектования 1,5 и 10 классов</w:t>
      </w:r>
    </w:p>
    <w:p w:rsidR="00103E6C" w:rsidRPr="00B01114" w:rsidRDefault="00EB2904" w:rsidP="001C5D0B">
      <w:pPr>
        <w:spacing w:after="0" w:line="240" w:lineRule="auto"/>
        <w:jc w:val="both"/>
        <w:rPr>
          <w:rFonts w:ascii="Times New Roman" w:hAnsi="Times New Roman"/>
          <w:sz w:val="24"/>
          <w:szCs w:val="24"/>
        </w:rPr>
      </w:pPr>
      <w:r w:rsidRPr="00B01114">
        <w:rPr>
          <w:rFonts w:ascii="Times New Roman" w:eastAsia="Calibri" w:hAnsi="Times New Roman" w:cs="Times New Roman"/>
          <w:sz w:val="24"/>
          <w:szCs w:val="24"/>
        </w:rPr>
        <w:t xml:space="preserve">   </w:t>
      </w:r>
      <w:r w:rsidR="003F1994" w:rsidRPr="00B01114">
        <w:rPr>
          <w:rFonts w:ascii="Times New Roman" w:eastAsia="Calibri" w:hAnsi="Times New Roman" w:cs="Times New Roman"/>
          <w:sz w:val="24"/>
          <w:szCs w:val="24"/>
        </w:rPr>
        <w:t>В гимназию принимаются все дети, проживающие на данной территории (закреплённой нормативными документами администрации города Перми) и имеющие право на получение образования.</w:t>
      </w:r>
      <w:r w:rsidRPr="00B01114">
        <w:rPr>
          <w:rFonts w:ascii="Times New Roman" w:hAnsi="Times New Roman" w:cs="Times New Roman"/>
          <w:sz w:val="24"/>
          <w:szCs w:val="24"/>
        </w:rPr>
        <w:t xml:space="preserve"> </w:t>
      </w:r>
      <w:r w:rsidR="003F1994" w:rsidRPr="00B01114">
        <w:rPr>
          <w:rFonts w:ascii="Times New Roman" w:hAnsi="Times New Roman" w:cs="Times New Roman"/>
          <w:sz w:val="24"/>
          <w:szCs w:val="24"/>
        </w:rPr>
        <w:t>Набор учащихся в гимназию осуществляется в соответствии Положения «О правилах приема учащихся в гимназию в 1-е классы»,</w:t>
      </w:r>
      <w:r w:rsidR="00BD04C9" w:rsidRPr="00B01114">
        <w:rPr>
          <w:rFonts w:ascii="Times New Roman" w:hAnsi="Times New Roman" w:cs="Times New Roman"/>
          <w:sz w:val="24"/>
          <w:szCs w:val="24"/>
        </w:rPr>
        <w:t xml:space="preserve"> Положения «О приеме учащихся в 5-е классы», </w:t>
      </w:r>
      <w:r w:rsidRPr="00B01114">
        <w:rPr>
          <w:rFonts w:ascii="Times New Roman" w:hAnsi="Times New Roman" w:cs="Times New Roman"/>
          <w:bCs/>
          <w:sz w:val="24"/>
          <w:szCs w:val="24"/>
          <w:lang w:eastAsia="ru-RU"/>
        </w:rPr>
        <w:t xml:space="preserve">Порядка приема учащихся в 10-е классы с изучением </w:t>
      </w:r>
      <w:r w:rsidR="00BD04C9" w:rsidRPr="00B01114">
        <w:rPr>
          <w:rFonts w:ascii="Times New Roman" w:hAnsi="Times New Roman" w:cs="Times New Roman"/>
          <w:bCs/>
          <w:sz w:val="24"/>
          <w:szCs w:val="24"/>
          <w:lang w:eastAsia="ru-RU"/>
        </w:rPr>
        <w:t>на углубленном и профи</w:t>
      </w:r>
      <w:r w:rsidRPr="00B01114">
        <w:rPr>
          <w:rFonts w:ascii="Times New Roman" w:hAnsi="Times New Roman" w:cs="Times New Roman"/>
          <w:bCs/>
          <w:sz w:val="24"/>
          <w:szCs w:val="24"/>
          <w:lang w:eastAsia="ru-RU"/>
        </w:rPr>
        <w:t xml:space="preserve">льном уровнях ряда предметов </w:t>
      </w:r>
      <w:r w:rsidR="00BD04C9" w:rsidRPr="00B01114">
        <w:rPr>
          <w:rFonts w:ascii="Times New Roman" w:hAnsi="Times New Roman" w:cs="Times New Roman"/>
          <w:bCs/>
          <w:sz w:val="24"/>
          <w:szCs w:val="24"/>
          <w:lang w:eastAsia="ru-RU"/>
        </w:rPr>
        <w:t xml:space="preserve">в МАОУ «Гимназия №7» г. Перми </w:t>
      </w:r>
      <w:r w:rsidR="008449CD" w:rsidRPr="00B01114">
        <w:rPr>
          <w:rFonts w:ascii="Times New Roman" w:hAnsi="Times New Roman" w:cs="Times New Roman"/>
          <w:bCs/>
          <w:sz w:val="24"/>
          <w:szCs w:val="24"/>
          <w:lang w:eastAsia="ru-RU"/>
        </w:rPr>
        <w:t xml:space="preserve"> </w:t>
      </w:r>
      <w:r w:rsidR="00BD04C9" w:rsidRPr="00B01114">
        <w:rPr>
          <w:rFonts w:ascii="Times New Roman" w:hAnsi="Times New Roman" w:cs="Times New Roman"/>
          <w:bCs/>
          <w:sz w:val="24"/>
          <w:szCs w:val="24"/>
          <w:lang w:eastAsia="ru-RU"/>
        </w:rPr>
        <w:t xml:space="preserve"> и </w:t>
      </w:r>
      <w:r w:rsidR="00BD04C9" w:rsidRPr="00B01114">
        <w:rPr>
          <w:rFonts w:ascii="Times New Roman" w:hAnsi="Times New Roman" w:cs="Times New Roman"/>
          <w:sz w:val="24"/>
          <w:szCs w:val="24"/>
        </w:rPr>
        <w:t xml:space="preserve">Положения «Об индивидуальных учебных планах». </w:t>
      </w:r>
      <w:r w:rsidR="00103E6C" w:rsidRPr="00B01114">
        <w:rPr>
          <w:rFonts w:ascii="Times New Roman" w:hAnsi="Times New Roman" w:cs="Times New Roman"/>
          <w:sz w:val="24"/>
          <w:szCs w:val="24"/>
          <w:lang w:eastAsia="ru-RU"/>
        </w:rPr>
        <w:t xml:space="preserve">Набор  в 10-е классы с изучением на профильном уровне </w:t>
      </w:r>
      <w:r w:rsidR="00103E6C" w:rsidRPr="00B01114">
        <w:rPr>
          <w:rFonts w:ascii="Times New Roman" w:hAnsi="Times New Roman" w:cs="Times New Roman"/>
          <w:sz w:val="24"/>
          <w:szCs w:val="24"/>
        </w:rPr>
        <w:t>русского языка, математики, физики, информатики, биологии, химии, истории, обществознания, экономики, права и английского языка</w:t>
      </w:r>
      <w:r w:rsidRPr="00B01114">
        <w:rPr>
          <w:rFonts w:ascii="Times New Roman" w:hAnsi="Times New Roman" w:cs="Times New Roman"/>
          <w:sz w:val="24"/>
          <w:szCs w:val="24"/>
          <w:lang w:eastAsia="ru-RU"/>
        </w:rPr>
        <w:t xml:space="preserve">, осуществляется </w:t>
      </w:r>
      <w:r w:rsidR="00103E6C" w:rsidRPr="00B01114">
        <w:rPr>
          <w:rFonts w:ascii="Times New Roman" w:hAnsi="Times New Roman" w:cs="Times New Roman"/>
          <w:sz w:val="24"/>
          <w:szCs w:val="24"/>
          <w:lang w:eastAsia="ru-RU"/>
        </w:rPr>
        <w:t>на основании Постановления Правительства Пермского края № 306-п от 29.04.2014 г.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Пермского края, для получения основного общего и среднего общего образования с углубленным изучением отдельных учебных предметов</w:t>
      </w:r>
      <w:r w:rsidR="008779A5" w:rsidRPr="00B01114">
        <w:rPr>
          <w:rFonts w:ascii="Times New Roman" w:hAnsi="Times New Roman" w:cs="Times New Roman"/>
          <w:sz w:val="24"/>
          <w:szCs w:val="24"/>
          <w:lang w:eastAsia="ru-RU"/>
        </w:rPr>
        <w:t xml:space="preserve"> или для профильного обучения», </w:t>
      </w:r>
      <w:r w:rsidR="008779A5" w:rsidRPr="00B01114">
        <w:rPr>
          <w:rFonts w:ascii="Times New Roman" w:hAnsi="Times New Roman"/>
          <w:sz w:val="24"/>
          <w:szCs w:val="24"/>
        </w:rPr>
        <w:t>Письма департамента образования г. Перми от 12.02.2016 № СЭД-08-01-43-67 «Об организации индивидуального отбора обучающихся при приеме в образовательные учреждения г. Перми».</w:t>
      </w:r>
    </w:p>
    <w:p w:rsidR="005D5A33" w:rsidRPr="00B01114" w:rsidRDefault="005D5A33" w:rsidP="001C5D0B">
      <w:pPr>
        <w:spacing w:after="0" w:line="240" w:lineRule="auto"/>
        <w:jc w:val="both"/>
        <w:rPr>
          <w:rFonts w:ascii="Times New Roman" w:hAnsi="Times New Roman"/>
          <w:sz w:val="24"/>
          <w:szCs w:val="24"/>
        </w:rPr>
      </w:pPr>
    </w:p>
    <w:p w:rsidR="005D5A33" w:rsidRPr="000A7948" w:rsidRDefault="005D5A33" w:rsidP="001C5D0B">
      <w:pPr>
        <w:spacing w:after="0" w:line="240" w:lineRule="auto"/>
        <w:jc w:val="both"/>
        <w:rPr>
          <w:rFonts w:ascii="Times New Roman" w:hAnsi="Times New Roman" w:cs="Times New Roman"/>
          <w:color w:val="403152" w:themeColor="accent4" w:themeShade="80"/>
          <w:sz w:val="24"/>
          <w:szCs w:val="24"/>
          <w:lang w:eastAsia="ru-RU"/>
        </w:rPr>
      </w:pPr>
    </w:p>
    <w:p w:rsidR="005D5A33" w:rsidRPr="005D5A33" w:rsidRDefault="00103E6C" w:rsidP="005D5A33">
      <w:pPr>
        <w:spacing w:after="0"/>
        <w:ind w:firstLine="708"/>
        <w:jc w:val="center"/>
        <w:rPr>
          <w:rFonts w:ascii="Times New Roman" w:eastAsia="Calibri" w:hAnsi="Times New Roman" w:cs="Times New Roman"/>
          <w:b/>
          <w:sz w:val="24"/>
          <w:szCs w:val="24"/>
          <w:u w:val="single"/>
        </w:rPr>
      </w:pPr>
      <w:r w:rsidRPr="005D5A33">
        <w:rPr>
          <w:rFonts w:ascii="Times New Roman" w:hAnsi="Times New Roman" w:cs="Times New Roman"/>
          <w:color w:val="403152" w:themeColor="accent4" w:themeShade="80"/>
          <w:sz w:val="24"/>
          <w:szCs w:val="24"/>
          <w:lang w:eastAsia="ru-RU"/>
        </w:rPr>
        <w:lastRenderedPageBreak/>
        <w:t xml:space="preserve"> </w:t>
      </w:r>
      <w:r w:rsidR="005D5A33" w:rsidRPr="005D5A33">
        <w:rPr>
          <w:rFonts w:ascii="Times New Roman" w:eastAsia="Calibri" w:hAnsi="Times New Roman" w:cs="Times New Roman"/>
          <w:b/>
          <w:sz w:val="24"/>
          <w:szCs w:val="24"/>
          <w:u w:val="single"/>
        </w:rPr>
        <w:t>Особенности образовательной программы начальной школы</w:t>
      </w:r>
    </w:p>
    <w:p w:rsidR="005D5A33" w:rsidRPr="005D5A33" w:rsidRDefault="005D5A33" w:rsidP="005D5A33">
      <w:pPr>
        <w:spacing w:after="0"/>
        <w:ind w:firstLine="708"/>
        <w:jc w:val="center"/>
        <w:rPr>
          <w:rFonts w:ascii="Times New Roman" w:eastAsia="Calibri" w:hAnsi="Times New Roman" w:cs="Times New Roman"/>
          <w:b/>
          <w:sz w:val="24"/>
          <w:szCs w:val="24"/>
          <w:u w:val="single"/>
        </w:rPr>
      </w:pP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Данная программа определяет содержание и организацию образовательного процесса на ступени начального общего образования.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Образовательная программа сформирована с учётом особенностей первой ступени общего образования как фундамента всего последующего обучения. В основе образовательной программы начальной школы лежит образовательная система «Школа 2100». Программа соответствует Федеральному государственному образовательному стандарту.</w:t>
      </w:r>
    </w:p>
    <w:p w:rsidR="005D5A33" w:rsidRPr="005D5A33" w:rsidRDefault="005D5A33" w:rsidP="005D5A33">
      <w:pPr>
        <w:spacing w:after="0"/>
        <w:ind w:firstLine="567"/>
        <w:jc w:val="both"/>
        <w:rPr>
          <w:rFonts w:ascii="Times New Roman" w:eastAsia="Calibri" w:hAnsi="Times New Roman" w:cs="Times New Roman"/>
          <w:b/>
          <w:sz w:val="24"/>
          <w:szCs w:val="24"/>
        </w:rPr>
      </w:pPr>
      <w:r w:rsidRPr="005D5A33">
        <w:rPr>
          <w:rFonts w:ascii="Times New Roman" w:eastAsia="Calibri" w:hAnsi="Times New Roman" w:cs="Times New Roman"/>
          <w:sz w:val="24"/>
          <w:szCs w:val="24"/>
        </w:rPr>
        <w:t xml:space="preserve"> </w:t>
      </w:r>
      <w:r w:rsidRPr="005D5A33">
        <w:rPr>
          <w:rFonts w:ascii="Times New Roman" w:eastAsia="Calibri" w:hAnsi="Times New Roman" w:cs="Times New Roman"/>
          <w:b/>
          <w:sz w:val="24"/>
          <w:szCs w:val="24"/>
        </w:rPr>
        <w:t>Цель программы:</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     Создание условий для </w:t>
      </w:r>
      <w:r w:rsidR="009D32A9" w:rsidRPr="005D5A33">
        <w:rPr>
          <w:rFonts w:ascii="Times New Roman" w:eastAsia="Calibri" w:hAnsi="Times New Roman" w:cs="Times New Roman"/>
          <w:sz w:val="24"/>
          <w:szCs w:val="24"/>
        </w:rPr>
        <w:t>формирования у</w:t>
      </w:r>
      <w:r w:rsidRPr="005D5A33">
        <w:rPr>
          <w:rFonts w:ascii="Times New Roman" w:eastAsia="Calibri" w:hAnsi="Times New Roman" w:cs="Times New Roman"/>
          <w:sz w:val="24"/>
          <w:szCs w:val="24"/>
        </w:rPr>
        <w:t xml:space="preserve"> учащихся базовых навыков самообразования, самоорганизации, самоопределения, обеспечивающих готовность к освоению содержания </w:t>
      </w:r>
      <w:r w:rsidR="009D32A9" w:rsidRPr="005D5A33">
        <w:rPr>
          <w:rFonts w:ascii="Times New Roman" w:eastAsia="Calibri" w:hAnsi="Times New Roman" w:cs="Times New Roman"/>
          <w:sz w:val="24"/>
          <w:szCs w:val="24"/>
        </w:rPr>
        <w:t>основного и</w:t>
      </w:r>
      <w:r w:rsidRPr="005D5A33">
        <w:rPr>
          <w:rFonts w:ascii="Times New Roman" w:eastAsia="Calibri" w:hAnsi="Times New Roman" w:cs="Times New Roman"/>
          <w:sz w:val="24"/>
          <w:szCs w:val="24"/>
        </w:rPr>
        <w:t xml:space="preserve"> полного общего среднего образования, раскрытие интеллектуальных и творческих возможностей личности учащегося через освоение фундаментальных основ начального образования. </w:t>
      </w:r>
    </w:p>
    <w:p w:rsidR="005D5A33" w:rsidRPr="005D5A33" w:rsidRDefault="005D5A33" w:rsidP="005D5A33">
      <w:pPr>
        <w:spacing w:after="0"/>
        <w:ind w:firstLine="567"/>
        <w:jc w:val="both"/>
        <w:rPr>
          <w:rFonts w:ascii="Times New Roman" w:eastAsia="Calibri" w:hAnsi="Times New Roman" w:cs="Times New Roman"/>
          <w:b/>
          <w:sz w:val="24"/>
          <w:szCs w:val="24"/>
        </w:rPr>
      </w:pPr>
      <w:r w:rsidRPr="005D5A33">
        <w:rPr>
          <w:rFonts w:ascii="Times New Roman" w:eastAsia="Calibri" w:hAnsi="Times New Roman" w:cs="Times New Roman"/>
          <w:sz w:val="24"/>
          <w:szCs w:val="24"/>
        </w:rPr>
        <w:t xml:space="preserve"> </w:t>
      </w:r>
      <w:r w:rsidRPr="005D5A33">
        <w:rPr>
          <w:rFonts w:ascii="Times New Roman" w:eastAsia="Calibri" w:hAnsi="Times New Roman" w:cs="Times New Roman"/>
          <w:b/>
          <w:sz w:val="24"/>
          <w:szCs w:val="24"/>
        </w:rPr>
        <w:t xml:space="preserve">Задачи программы: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1.</w:t>
      </w:r>
      <w:r w:rsidRPr="005D5A33">
        <w:rPr>
          <w:rFonts w:ascii="Times New Roman" w:eastAsia="Calibri" w:hAnsi="Times New Roman" w:cs="Times New Roman"/>
          <w:sz w:val="24"/>
          <w:szCs w:val="24"/>
        </w:rPr>
        <w:tab/>
        <w:t xml:space="preserve">Обеспечить достижение учащимися начальных классов личностных, </w:t>
      </w:r>
      <w:r w:rsidR="009D32A9" w:rsidRPr="005D5A33">
        <w:rPr>
          <w:rFonts w:ascii="Times New Roman" w:eastAsia="Calibri" w:hAnsi="Times New Roman" w:cs="Times New Roman"/>
          <w:sz w:val="24"/>
          <w:szCs w:val="24"/>
        </w:rPr>
        <w:t>метапредметных и</w:t>
      </w:r>
      <w:r w:rsidRPr="005D5A33">
        <w:rPr>
          <w:rFonts w:ascii="Times New Roman" w:eastAsia="Calibri" w:hAnsi="Times New Roman" w:cs="Times New Roman"/>
          <w:sz w:val="24"/>
          <w:szCs w:val="24"/>
        </w:rPr>
        <w:t xml:space="preserve"> предметных результатов освоения основной образовательной программы.</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2.</w:t>
      </w:r>
      <w:r w:rsidRPr="005D5A33">
        <w:rPr>
          <w:rFonts w:ascii="Times New Roman" w:eastAsia="Calibri" w:hAnsi="Times New Roman" w:cs="Times New Roman"/>
          <w:sz w:val="24"/>
          <w:szCs w:val="24"/>
        </w:rPr>
        <w:tab/>
        <w:t xml:space="preserve">Обеспечить формирование универсальных учебных действий   в учебной, так и в личностной, коммуникативной, познавательной, регулятивной сферах, </w:t>
      </w:r>
      <w:r w:rsidR="009D32A9" w:rsidRPr="005D5A33">
        <w:rPr>
          <w:rFonts w:ascii="Times New Roman" w:eastAsia="Calibri" w:hAnsi="Times New Roman" w:cs="Times New Roman"/>
          <w:sz w:val="24"/>
          <w:szCs w:val="24"/>
        </w:rPr>
        <w:t>обеспечивающих способность</w:t>
      </w:r>
      <w:r w:rsidRPr="005D5A33">
        <w:rPr>
          <w:rFonts w:ascii="Times New Roman" w:eastAsia="Calibri" w:hAnsi="Times New Roman" w:cs="Times New Roman"/>
          <w:sz w:val="24"/>
          <w:szCs w:val="24"/>
        </w:rPr>
        <w:t xml:space="preserve"> к организации самостоятельной деятельности учащегося.</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3.</w:t>
      </w:r>
      <w:r w:rsidRPr="005D5A33">
        <w:rPr>
          <w:rFonts w:ascii="Times New Roman" w:eastAsia="Calibri" w:hAnsi="Times New Roman" w:cs="Times New Roman"/>
          <w:sz w:val="24"/>
          <w:szCs w:val="24"/>
        </w:rPr>
        <w:tab/>
        <w:t xml:space="preserve">Обеспечить познавательную мотивацию учащихся, готовность и </w:t>
      </w:r>
      <w:r w:rsidR="009D32A9" w:rsidRPr="005D5A33">
        <w:rPr>
          <w:rFonts w:ascii="Times New Roman" w:eastAsia="Calibri" w:hAnsi="Times New Roman" w:cs="Times New Roman"/>
          <w:sz w:val="24"/>
          <w:szCs w:val="24"/>
        </w:rPr>
        <w:t>способность к</w:t>
      </w:r>
      <w:r w:rsidRPr="005D5A33">
        <w:rPr>
          <w:rFonts w:ascii="Times New Roman" w:eastAsia="Calibri" w:hAnsi="Times New Roman" w:cs="Times New Roman"/>
          <w:sz w:val="24"/>
          <w:szCs w:val="24"/>
        </w:rPr>
        <w:t xml:space="preserve"> </w:t>
      </w:r>
      <w:r w:rsidR="009D32A9" w:rsidRPr="005D5A33">
        <w:rPr>
          <w:rFonts w:ascii="Times New Roman" w:eastAsia="Calibri" w:hAnsi="Times New Roman" w:cs="Times New Roman"/>
          <w:sz w:val="24"/>
          <w:szCs w:val="24"/>
        </w:rPr>
        <w:t>сотрудничеству и</w:t>
      </w:r>
      <w:r w:rsidRPr="005D5A33">
        <w:rPr>
          <w:rFonts w:ascii="Times New Roman" w:eastAsia="Calibri" w:hAnsi="Times New Roman" w:cs="Times New Roman"/>
          <w:sz w:val="24"/>
          <w:szCs w:val="24"/>
        </w:rPr>
        <w:t xml:space="preserve"> совместной деятельности ученика с учителем, одноклассниками, сформировать основы нравственного поведения.</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4.</w:t>
      </w:r>
      <w:r w:rsidRPr="005D5A33">
        <w:rPr>
          <w:rFonts w:ascii="Times New Roman" w:eastAsia="Calibri" w:hAnsi="Times New Roman" w:cs="Times New Roman"/>
          <w:sz w:val="24"/>
          <w:szCs w:val="24"/>
        </w:rPr>
        <w:tab/>
        <w:t xml:space="preserve">Обеспечить возможности для продолжения социально-личностного развития ребенка, появления осознанных </w:t>
      </w:r>
      <w:r w:rsidR="009D32A9" w:rsidRPr="005D5A33">
        <w:rPr>
          <w:rFonts w:ascii="Times New Roman" w:eastAsia="Calibri" w:hAnsi="Times New Roman" w:cs="Times New Roman"/>
          <w:sz w:val="24"/>
          <w:szCs w:val="24"/>
        </w:rPr>
        <w:t>представлений об</w:t>
      </w:r>
      <w:r w:rsidRPr="005D5A33">
        <w:rPr>
          <w:rFonts w:ascii="Times New Roman" w:eastAsia="Calibri" w:hAnsi="Times New Roman" w:cs="Times New Roman"/>
          <w:sz w:val="24"/>
          <w:szCs w:val="24"/>
        </w:rPr>
        <w:t xml:space="preserve"> окружающем мире, о себе, о нравственно-этических нормах общества.</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5.</w:t>
      </w:r>
      <w:r w:rsidRPr="005D5A33">
        <w:rPr>
          <w:rFonts w:ascii="Times New Roman" w:eastAsia="Calibri" w:hAnsi="Times New Roman" w:cs="Times New Roman"/>
          <w:sz w:val="24"/>
          <w:szCs w:val="24"/>
        </w:rPr>
        <w:tab/>
        <w:t xml:space="preserve">Сформировать готовность и способность учащихся к рефлексии – важнейшему качеству, определяющему </w:t>
      </w:r>
      <w:r w:rsidR="009D32A9" w:rsidRPr="005D5A33">
        <w:rPr>
          <w:rFonts w:ascii="Times New Roman" w:eastAsia="Calibri" w:hAnsi="Times New Roman" w:cs="Times New Roman"/>
          <w:sz w:val="24"/>
          <w:szCs w:val="24"/>
        </w:rPr>
        <w:t>направленность на</w:t>
      </w:r>
      <w:r w:rsidRPr="005D5A33">
        <w:rPr>
          <w:rFonts w:ascii="Times New Roman" w:eastAsia="Calibri" w:hAnsi="Times New Roman" w:cs="Times New Roman"/>
          <w:sz w:val="24"/>
          <w:szCs w:val="24"/>
        </w:rPr>
        <w:t xml:space="preserve"> саморазвитие и реализацию творческого потенциала.</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Образовательный процесс поддерживается УМК учебных программ и учебников по двум программам. Это обусловлено:</w:t>
      </w:r>
    </w:p>
    <w:p w:rsidR="005D5A33" w:rsidRPr="005D5A33" w:rsidRDefault="009D32A9" w:rsidP="005D5A33">
      <w:pPr>
        <w:pStyle w:val="a9"/>
        <w:numPr>
          <w:ilvl w:val="0"/>
          <w:numId w:val="45"/>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5D5A33">
        <w:rPr>
          <w:rFonts w:ascii="Times New Roman" w:eastAsia="Calibri" w:hAnsi="Times New Roman" w:cs="Times New Roman"/>
          <w:sz w:val="24"/>
          <w:szCs w:val="24"/>
        </w:rPr>
        <w:t>бъединением</w:t>
      </w:r>
      <w:r w:rsidR="005D5A33" w:rsidRPr="005D5A33">
        <w:rPr>
          <w:rFonts w:ascii="Times New Roman" w:eastAsia="Calibri" w:hAnsi="Times New Roman" w:cs="Times New Roman"/>
          <w:sz w:val="24"/>
          <w:szCs w:val="24"/>
        </w:rPr>
        <w:t xml:space="preserve"> двух общеобразовательных учреждений МАОУ СОШ № 57 и МАОУ «Гимназия № 7», которое состоялось 4 апреля 2016 года,</w:t>
      </w:r>
    </w:p>
    <w:p w:rsidR="005D5A33" w:rsidRPr="005D5A33" w:rsidRDefault="005D5A33" w:rsidP="005D5A33">
      <w:pPr>
        <w:pStyle w:val="a9"/>
        <w:numPr>
          <w:ilvl w:val="0"/>
          <w:numId w:val="45"/>
        </w:numPr>
        <w:spacing w:after="0"/>
        <w:ind w:left="0" w:firstLine="0"/>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запросом родителей, </w:t>
      </w:r>
    </w:p>
    <w:p w:rsidR="005D5A33" w:rsidRPr="005D5A33" w:rsidRDefault="005D5A33" w:rsidP="005D5A33">
      <w:pPr>
        <w:pStyle w:val="a9"/>
        <w:numPr>
          <w:ilvl w:val="0"/>
          <w:numId w:val="45"/>
        </w:numPr>
        <w:spacing w:after="0"/>
        <w:ind w:left="0" w:firstLine="0"/>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существенными различиями в уровне подготовки к обучению среди учащихся первых классов. </w:t>
      </w:r>
    </w:p>
    <w:p w:rsidR="005D5A33" w:rsidRPr="005D5A33" w:rsidRDefault="005D5A33" w:rsidP="005D5A33">
      <w:pPr>
        <w:pStyle w:val="a9"/>
        <w:spacing w:after="0"/>
        <w:ind w:left="0"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Поэтому в течение переходного периода по программе  «Школа 2100» обучаются  17 классов: 1А, 1Б, 1В, 1Г, 2А, 2Б, 2В, 2Г, 2Д, 3А, 3Б, 3В, 3Г, 4А, 4Б, 4В, 4Г; занятия проходят в основном здании по адресу: Целинная 29Б. По программе  «Школа России» обучаются 5 классов: 1Д, 1Е, 2Е, 3Д, 4Д; занятия проходят в здании структурного подразделения «Китёнок» по адресу: Харьковская 21А.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lastRenderedPageBreak/>
        <w:t>Обучение в 1-м классе осуществляется с соблюдением следующих дополнительных требований:</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  учебные занятия проводятся по 5- дневной учебной неделе, в первую смену;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продолжительность учебного года – 33 учебные недели;</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используется «ступенчатый» режим обучения: в первом полугодии в сентябре-октябре – по 3 урока в день по 35 минут каждый (при этом в целях выполнения рабочей программы проводятся интегрированные уроки литературного чтения и русского языка, а также математики и окружающего мира), в ноябре-декабре – по 4 урока по 35 минут каждый; январь – май – по 4 урока по 45 минут каждый;</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максимальная допустимая нагрузка в течение дня не превышает 4 уроков и 1 день в неделю – не более 5 уроков за счет физической культуры;</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 обучение проводится без балльного оценивания знаний обучающихся и домашних заданий;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 устанавливаются дополнительные недельные каникулы в середине третьей четверти при традиционном режиме обучения;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 с целью укрепления здоровья учащихся проводятся физкультминутки на каждом уроке, третий час физической культуры – уроки ритмики;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  промежуточная и итоговая аттестация обучающихся 1-го класса проводится на основе контрольных диагностических работ.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Обучение во 2-ом , 3-ем и 4-ом классе осуществляется с соблюдением следующих требований: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  учебные занятия проводятся по 5- дневной учебной неделе, во вторую смену  во 2-ых и 3-их классах и по 6 - дневной учебной неделе, в первую смену в 4-ых классах;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продолжительность учебного года – 34 учебные недели;</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 продолжительность урока 45 минут; </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с целью укрепления здоровья учащихся проводятся физкультминутки на каждом уроке, третий час физической культуры – уроки ритмики;</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учебный предмет «Информатика и ИКТ» изучается во 2-4 классах в качестве  учебного модуля в рамках учебного предмета «Технология» по программе «Школа -2100»  (О.А. Куревина, Е.А. Лутцева); на время изучения данного модуля класс делится на 2 группы;</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формами проведения промежуточной и итоговой аттестации 2-4 классах являются контрольная работа по математике и русскому языку;</w:t>
      </w:r>
    </w:p>
    <w:p w:rsidR="005D5A33" w:rsidRPr="005D5A33" w:rsidRDefault="005D5A33" w:rsidP="005D5A33">
      <w:pPr>
        <w:spacing w:after="0"/>
        <w:ind w:firstLine="708"/>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на параллели 4 классов введён курс «Основы религиозных культур и светской этики» на основании приказа Министерства образования РФ № 74 от 01.02.2012г. На основании выбора родителей учащихся обучение происходит либо по модулю «Основы светской этики», либо по модулю «Основы религиозных культур».</w:t>
      </w:r>
    </w:p>
    <w:p w:rsidR="005D5A33" w:rsidRPr="005D5A33" w:rsidRDefault="005D5A33" w:rsidP="005D5A33">
      <w:pPr>
        <w:spacing w:after="0"/>
        <w:ind w:firstLine="708"/>
        <w:jc w:val="both"/>
        <w:rPr>
          <w:rFonts w:ascii="Times New Roman" w:eastAsia="Calibri" w:hAnsi="Times New Roman" w:cs="Times New Roman"/>
          <w:sz w:val="24"/>
          <w:szCs w:val="24"/>
        </w:rPr>
      </w:pPr>
    </w:p>
    <w:p w:rsidR="005D5A33" w:rsidRPr="005D5A33" w:rsidRDefault="005D5A33" w:rsidP="005D5A33">
      <w:pPr>
        <w:spacing w:after="0"/>
        <w:jc w:val="center"/>
        <w:rPr>
          <w:rFonts w:ascii="Times New Roman" w:eastAsia="Calibri" w:hAnsi="Times New Roman" w:cs="Times New Roman"/>
          <w:b/>
          <w:i/>
          <w:sz w:val="24"/>
          <w:szCs w:val="24"/>
          <w:u w:val="single"/>
        </w:rPr>
      </w:pPr>
      <w:r w:rsidRPr="005D5A33">
        <w:rPr>
          <w:rFonts w:ascii="Times New Roman" w:eastAsia="Calibri" w:hAnsi="Times New Roman" w:cs="Times New Roman"/>
          <w:b/>
          <w:i/>
          <w:sz w:val="24"/>
          <w:szCs w:val="24"/>
          <w:u w:val="single"/>
        </w:rPr>
        <w:t>Особенности образовательного процесса, связанные с включением в учебный процесс музейных практик</w:t>
      </w:r>
    </w:p>
    <w:p w:rsidR="005D5A33" w:rsidRPr="005D5A33" w:rsidRDefault="005D5A33" w:rsidP="005D5A33">
      <w:pPr>
        <w:autoSpaceDE w:val="0"/>
        <w:autoSpaceDN w:val="0"/>
        <w:adjustRightInd w:val="0"/>
        <w:spacing w:after="0"/>
        <w:ind w:firstLine="708"/>
        <w:jc w:val="both"/>
        <w:rPr>
          <w:rFonts w:ascii="Times New Roman" w:eastAsia="Calibri" w:hAnsi="Times New Roman" w:cs="Times New Roman"/>
          <w:bCs/>
          <w:sz w:val="24"/>
          <w:szCs w:val="24"/>
        </w:rPr>
      </w:pPr>
      <w:r w:rsidRPr="005D5A33">
        <w:rPr>
          <w:rFonts w:ascii="Times New Roman" w:eastAsia="Calibri" w:hAnsi="Times New Roman" w:cs="Times New Roman"/>
          <w:bCs/>
          <w:sz w:val="24"/>
          <w:szCs w:val="24"/>
        </w:rPr>
        <w:t>Музейная практика</w:t>
      </w:r>
      <w:r w:rsidRPr="005D5A33">
        <w:rPr>
          <w:rFonts w:ascii="Times New Roman" w:eastAsia="Calibri" w:hAnsi="Times New Roman" w:cs="Times New Roman"/>
          <w:b/>
          <w:bCs/>
          <w:sz w:val="24"/>
          <w:szCs w:val="24"/>
        </w:rPr>
        <w:t xml:space="preserve"> </w:t>
      </w:r>
      <w:r w:rsidRPr="005D5A33">
        <w:rPr>
          <w:rFonts w:ascii="Times New Roman" w:eastAsia="Calibri" w:hAnsi="Times New Roman" w:cs="Times New Roman"/>
          <w:bCs/>
          <w:sz w:val="24"/>
          <w:szCs w:val="24"/>
        </w:rPr>
        <w:t>представляет собой особую</w:t>
      </w:r>
      <w:r w:rsidRPr="005D5A33">
        <w:rPr>
          <w:rFonts w:ascii="Times New Roman" w:eastAsia="Calibri" w:hAnsi="Times New Roman" w:cs="Times New Roman"/>
          <w:b/>
          <w:bCs/>
          <w:sz w:val="24"/>
          <w:szCs w:val="24"/>
        </w:rPr>
        <w:t xml:space="preserve">  </w:t>
      </w:r>
      <w:r w:rsidRPr="005D5A33">
        <w:rPr>
          <w:rFonts w:ascii="Times New Roman" w:eastAsia="Calibri" w:hAnsi="Times New Roman" w:cs="Times New Roman"/>
          <w:bCs/>
          <w:sz w:val="24"/>
          <w:szCs w:val="24"/>
        </w:rPr>
        <w:t xml:space="preserve">форму организации учебного процесса. Для проведения музейных практик в программе каждого класса выделено 2 учебных дня (10 часов). Из них: 2 часа в программе русского языка, 2 часа – математики, 2 часа – литературного чтения, 2 часа – окружающего мира, 2 часа – технологии (либо 1 час технологии, 1 час – изо). Первый день – посещение музея, индивидуальная самостоятельная работа по заполнению маршрутного листа наблюдений или исследований, деление на группы и распределение учащимися обязанностей внутри группы. Второй день -  работа в группах по созданию </w:t>
      </w:r>
      <w:r w:rsidRPr="005D5A33">
        <w:rPr>
          <w:rFonts w:ascii="Times New Roman" w:eastAsia="Calibri" w:hAnsi="Times New Roman" w:cs="Times New Roman"/>
          <w:bCs/>
          <w:sz w:val="24"/>
          <w:szCs w:val="24"/>
        </w:rPr>
        <w:lastRenderedPageBreak/>
        <w:t>конкретного продукта деятельности и его представление (защита, демонстрация). Учителя выступают в роли организаторов и наблюдателей. По итогам двух дней оцениваются как предметые, так метапредметные результаты деятельности.</w:t>
      </w:r>
    </w:p>
    <w:p w:rsidR="005D5A33" w:rsidRPr="005D5A33" w:rsidRDefault="005D5A33" w:rsidP="005D5A33">
      <w:pPr>
        <w:autoSpaceDE w:val="0"/>
        <w:autoSpaceDN w:val="0"/>
        <w:adjustRightInd w:val="0"/>
        <w:spacing w:after="0"/>
        <w:ind w:firstLine="708"/>
        <w:jc w:val="both"/>
        <w:rPr>
          <w:rFonts w:ascii="Times New Roman" w:eastAsia="Calibri" w:hAnsi="Times New Roman" w:cs="Times New Roman"/>
          <w:b/>
          <w:bCs/>
          <w:sz w:val="24"/>
          <w:szCs w:val="24"/>
        </w:rPr>
      </w:pPr>
      <w:r w:rsidRPr="005D5A33">
        <w:rPr>
          <w:rFonts w:ascii="Times New Roman" w:eastAsia="Calibri" w:hAnsi="Times New Roman" w:cs="Times New Roman"/>
          <w:b/>
          <w:bCs/>
          <w:sz w:val="24"/>
          <w:szCs w:val="24"/>
        </w:rPr>
        <w:t>Цели музейных практик:</w:t>
      </w:r>
    </w:p>
    <w:p w:rsidR="005D5A33" w:rsidRPr="005D5A33" w:rsidRDefault="005D5A33" w:rsidP="005D5A33">
      <w:pPr>
        <w:numPr>
          <w:ilvl w:val="0"/>
          <w:numId w:val="44"/>
        </w:numPr>
        <w:autoSpaceDE w:val="0"/>
        <w:autoSpaceDN w:val="0"/>
        <w:adjustRightInd w:val="0"/>
        <w:spacing w:after="0"/>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Создание организационно-педагогических условий для расширения образовательного пространства Гимназии, </w:t>
      </w:r>
      <w:r w:rsidR="009D32A9" w:rsidRPr="005D5A33">
        <w:rPr>
          <w:rFonts w:ascii="Times New Roman" w:eastAsia="Calibri" w:hAnsi="Times New Roman" w:cs="Times New Roman"/>
          <w:sz w:val="24"/>
          <w:szCs w:val="24"/>
        </w:rPr>
        <w:t>развития и</w:t>
      </w:r>
      <w:r w:rsidRPr="005D5A33">
        <w:rPr>
          <w:rFonts w:ascii="Times New Roman" w:eastAsia="Calibri" w:hAnsi="Times New Roman" w:cs="Times New Roman"/>
          <w:sz w:val="24"/>
          <w:szCs w:val="24"/>
        </w:rPr>
        <w:t xml:space="preserve"> диагностики исследовательских и проектных умений, способностей к коллективно-распределенной деятельности обучающихся 1-4х классов.</w:t>
      </w:r>
    </w:p>
    <w:p w:rsidR="005D5A33" w:rsidRPr="005D5A33" w:rsidRDefault="005D5A33" w:rsidP="005D5A33">
      <w:pPr>
        <w:numPr>
          <w:ilvl w:val="0"/>
          <w:numId w:val="44"/>
        </w:numPr>
        <w:autoSpaceDE w:val="0"/>
        <w:autoSpaceDN w:val="0"/>
        <w:adjustRightInd w:val="0"/>
        <w:spacing w:after="0"/>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Воспитание внимательного и бережного отношения к историко-культурному наследию, музейной культуры у обучающихся. </w:t>
      </w:r>
    </w:p>
    <w:p w:rsidR="00B01114" w:rsidRDefault="00B01114" w:rsidP="005D5A33">
      <w:pPr>
        <w:autoSpaceDE w:val="0"/>
        <w:autoSpaceDN w:val="0"/>
        <w:adjustRightInd w:val="0"/>
        <w:spacing w:after="0"/>
        <w:ind w:left="765"/>
        <w:jc w:val="both"/>
        <w:rPr>
          <w:rFonts w:ascii="Times New Roman" w:eastAsia="Calibri" w:hAnsi="Times New Roman" w:cs="Times New Roman"/>
          <w:b/>
          <w:sz w:val="24"/>
          <w:szCs w:val="24"/>
        </w:rPr>
      </w:pPr>
    </w:p>
    <w:p w:rsidR="005D5A33" w:rsidRPr="005D5A33" w:rsidRDefault="005D5A33" w:rsidP="005D5A33">
      <w:pPr>
        <w:autoSpaceDE w:val="0"/>
        <w:autoSpaceDN w:val="0"/>
        <w:adjustRightInd w:val="0"/>
        <w:spacing w:after="0"/>
        <w:ind w:left="765"/>
        <w:jc w:val="both"/>
        <w:rPr>
          <w:rFonts w:ascii="Times New Roman" w:eastAsia="Calibri" w:hAnsi="Times New Roman" w:cs="Times New Roman"/>
          <w:b/>
          <w:sz w:val="24"/>
          <w:szCs w:val="24"/>
        </w:rPr>
      </w:pPr>
      <w:r w:rsidRPr="005D5A33">
        <w:rPr>
          <w:rFonts w:ascii="Times New Roman" w:eastAsia="Calibri" w:hAnsi="Times New Roman" w:cs="Times New Roman"/>
          <w:b/>
          <w:sz w:val="24"/>
          <w:szCs w:val="24"/>
        </w:rPr>
        <w:t>График проведения музейных практик</w:t>
      </w:r>
    </w:p>
    <w:p w:rsidR="005D5A33" w:rsidRPr="005D5A33" w:rsidRDefault="005D5A33" w:rsidP="005D5A33">
      <w:pPr>
        <w:autoSpaceDE w:val="0"/>
        <w:autoSpaceDN w:val="0"/>
        <w:adjustRightInd w:val="0"/>
        <w:spacing w:after="0"/>
        <w:ind w:left="765"/>
        <w:jc w:val="both"/>
        <w:rPr>
          <w:rFonts w:ascii="Times New Roman" w:eastAsia="Calibri" w:hAnsi="Times New Roman" w:cs="Times New Roman"/>
          <w:b/>
          <w:sz w:val="24"/>
          <w:szCs w:val="24"/>
        </w:rPr>
      </w:pPr>
    </w:p>
    <w:tbl>
      <w:tblPr>
        <w:tblStyle w:val="a8"/>
        <w:tblW w:w="0" w:type="auto"/>
        <w:tblInd w:w="765" w:type="dxa"/>
        <w:tblLook w:val="04A0" w:firstRow="1" w:lastRow="0" w:firstColumn="1" w:lastColumn="0" w:noHBand="0" w:noVBand="1"/>
      </w:tblPr>
      <w:tblGrid>
        <w:gridCol w:w="2320"/>
        <w:gridCol w:w="2362"/>
        <w:gridCol w:w="2346"/>
        <w:gridCol w:w="2344"/>
      </w:tblGrid>
      <w:tr w:rsidR="005D5A33" w:rsidRPr="005D5A33" w:rsidTr="005D5A33">
        <w:tc>
          <w:tcPr>
            <w:tcW w:w="2392" w:type="dxa"/>
          </w:tcPr>
          <w:p w:rsidR="005D5A33" w:rsidRPr="005D5A33" w:rsidRDefault="005D5A33" w:rsidP="005D5A33">
            <w:pPr>
              <w:autoSpaceDE w:val="0"/>
              <w:autoSpaceDN w:val="0"/>
              <w:adjustRightInd w:val="0"/>
              <w:jc w:val="center"/>
              <w:rPr>
                <w:rFonts w:eastAsia="Calibri"/>
                <w:sz w:val="24"/>
                <w:szCs w:val="24"/>
              </w:rPr>
            </w:pPr>
            <w:r w:rsidRPr="005D5A33">
              <w:rPr>
                <w:rFonts w:eastAsia="Calibri"/>
                <w:sz w:val="24"/>
                <w:szCs w:val="24"/>
              </w:rPr>
              <w:t>классы</w:t>
            </w:r>
          </w:p>
        </w:tc>
        <w:tc>
          <w:tcPr>
            <w:tcW w:w="2393" w:type="dxa"/>
          </w:tcPr>
          <w:p w:rsidR="005D5A33" w:rsidRPr="005D5A33" w:rsidRDefault="005D5A33" w:rsidP="005D5A33">
            <w:pPr>
              <w:autoSpaceDE w:val="0"/>
              <w:autoSpaceDN w:val="0"/>
              <w:adjustRightInd w:val="0"/>
              <w:jc w:val="center"/>
              <w:rPr>
                <w:rFonts w:eastAsia="Calibri"/>
                <w:sz w:val="24"/>
                <w:szCs w:val="24"/>
              </w:rPr>
            </w:pPr>
            <w:r w:rsidRPr="005D5A33">
              <w:rPr>
                <w:rFonts w:eastAsia="Calibri"/>
                <w:sz w:val="24"/>
                <w:szCs w:val="24"/>
              </w:rPr>
              <w:t>название музея</w:t>
            </w:r>
          </w:p>
        </w:tc>
        <w:tc>
          <w:tcPr>
            <w:tcW w:w="2393" w:type="dxa"/>
          </w:tcPr>
          <w:p w:rsidR="005D5A33" w:rsidRPr="005D5A33" w:rsidRDefault="005D5A33" w:rsidP="005D5A33">
            <w:pPr>
              <w:autoSpaceDE w:val="0"/>
              <w:autoSpaceDN w:val="0"/>
              <w:adjustRightInd w:val="0"/>
              <w:jc w:val="center"/>
              <w:rPr>
                <w:rFonts w:eastAsia="Calibri"/>
                <w:sz w:val="24"/>
                <w:szCs w:val="24"/>
              </w:rPr>
            </w:pPr>
            <w:r w:rsidRPr="005D5A33">
              <w:rPr>
                <w:rFonts w:eastAsia="Calibri"/>
                <w:sz w:val="24"/>
                <w:szCs w:val="24"/>
              </w:rPr>
              <w:t>общая тема</w:t>
            </w:r>
          </w:p>
        </w:tc>
        <w:tc>
          <w:tcPr>
            <w:tcW w:w="2393" w:type="dxa"/>
          </w:tcPr>
          <w:p w:rsidR="005D5A33" w:rsidRPr="005D5A33" w:rsidRDefault="005D5A33" w:rsidP="005D5A33">
            <w:pPr>
              <w:autoSpaceDE w:val="0"/>
              <w:autoSpaceDN w:val="0"/>
              <w:adjustRightInd w:val="0"/>
              <w:jc w:val="center"/>
              <w:rPr>
                <w:rFonts w:eastAsia="Calibri"/>
                <w:sz w:val="24"/>
                <w:szCs w:val="24"/>
              </w:rPr>
            </w:pPr>
            <w:r w:rsidRPr="005D5A33">
              <w:rPr>
                <w:rFonts w:eastAsia="Calibri"/>
                <w:sz w:val="24"/>
                <w:szCs w:val="24"/>
              </w:rPr>
              <w:t>период проведения</w:t>
            </w:r>
          </w:p>
        </w:tc>
      </w:tr>
      <w:tr w:rsidR="005D5A33" w:rsidRPr="005D5A33" w:rsidTr="005D5A33">
        <w:tc>
          <w:tcPr>
            <w:tcW w:w="2392"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1-е классы</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Музей зодчества под открытым небом «Хохловка»</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Жизнь людей на территории Пермского края в прошлом</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сентябрь</w:t>
            </w:r>
          </w:p>
        </w:tc>
      </w:tr>
      <w:tr w:rsidR="005D5A33" w:rsidRPr="005D5A33" w:rsidTr="005D5A33">
        <w:tc>
          <w:tcPr>
            <w:tcW w:w="2392"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2-е классы</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Краеведческий музей г. Краснокамска</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Растения и животные Пермского края</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февраль</w:t>
            </w:r>
          </w:p>
        </w:tc>
      </w:tr>
      <w:tr w:rsidR="005D5A33" w:rsidRPr="005D5A33" w:rsidTr="005D5A33">
        <w:tc>
          <w:tcPr>
            <w:tcW w:w="2392"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3-и классы</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Музей «Диорама»</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События 1905 года в истории Пермского края</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февраль</w:t>
            </w:r>
          </w:p>
        </w:tc>
      </w:tr>
      <w:tr w:rsidR="005D5A33" w:rsidRPr="005D5A33" w:rsidTr="005D5A33">
        <w:tc>
          <w:tcPr>
            <w:tcW w:w="2392"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4-е классы</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Музей нефти</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Полезные ископаемые пермского края</w:t>
            </w:r>
          </w:p>
        </w:tc>
        <w:tc>
          <w:tcPr>
            <w:tcW w:w="2393" w:type="dxa"/>
          </w:tcPr>
          <w:p w:rsidR="005D5A33" w:rsidRPr="005D5A33" w:rsidRDefault="005D5A33" w:rsidP="005D5A33">
            <w:pPr>
              <w:autoSpaceDE w:val="0"/>
              <w:autoSpaceDN w:val="0"/>
              <w:adjustRightInd w:val="0"/>
              <w:jc w:val="both"/>
              <w:rPr>
                <w:rFonts w:eastAsia="Calibri"/>
                <w:sz w:val="24"/>
                <w:szCs w:val="24"/>
              </w:rPr>
            </w:pPr>
            <w:r w:rsidRPr="005D5A33">
              <w:rPr>
                <w:rFonts w:eastAsia="Calibri"/>
                <w:sz w:val="24"/>
                <w:szCs w:val="24"/>
              </w:rPr>
              <w:t>февраль</w:t>
            </w:r>
          </w:p>
        </w:tc>
      </w:tr>
    </w:tbl>
    <w:p w:rsidR="005D5A33" w:rsidRPr="005D5A33" w:rsidRDefault="005D5A33" w:rsidP="005D5A33">
      <w:pPr>
        <w:spacing w:after="0"/>
        <w:jc w:val="center"/>
        <w:rPr>
          <w:rFonts w:ascii="Times New Roman" w:eastAsia="Calibri" w:hAnsi="Times New Roman" w:cs="Times New Roman"/>
          <w:b/>
          <w:i/>
          <w:sz w:val="24"/>
          <w:szCs w:val="24"/>
          <w:u w:val="single"/>
        </w:rPr>
      </w:pPr>
    </w:p>
    <w:p w:rsidR="005D5A33" w:rsidRPr="005D5A33" w:rsidRDefault="005D5A33" w:rsidP="005D5A33">
      <w:pPr>
        <w:spacing w:after="0"/>
        <w:jc w:val="center"/>
        <w:rPr>
          <w:rFonts w:ascii="Times New Roman" w:eastAsia="Calibri" w:hAnsi="Times New Roman" w:cs="Times New Roman"/>
          <w:b/>
          <w:i/>
          <w:sz w:val="24"/>
          <w:szCs w:val="24"/>
          <w:u w:val="single"/>
        </w:rPr>
      </w:pPr>
      <w:r w:rsidRPr="005D5A33">
        <w:rPr>
          <w:rFonts w:ascii="Times New Roman" w:eastAsia="Calibri" w:hAnsi="Times New Roman" w:cs="Times New Roman"/>
          <w:b/>
          <w:i/>
          <w:sz w:val="24"/>
          <w:szCs w:val="24"/>
          <w:u w:val="single"/>
        </w:rPr>
        <w:t>Особенности образовательного процесса, связанные с реализацией курсов по внеурочной деятельности</w:t>
      </w:r>
    </w:p>
    <w:p w:rsidR="005D5A33" w:rsidRPr="005D5A33" w:rsidRDefault="005D5A33" w:rsidP="005D5A33">
      <w:pPr>
        <w:spacing w:after="0"/>
        <w:ind w:firstLine="709"/>
        <w:jc w:val="both"/>
        <w:rPr>
          <w:rFonts w:ascii="Times New Roman" w:hAnsi="Times New Roman" w:cs="Times New Roman"/>
          <w:sz w:val="24"/>
          <w:szCs w:val="24"/>
        </w:rPr>
      </w:pPr>
      <w:r w:rsidRPr="005D5A33">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5D5A33" w:rsidRPr="005D5A33" w:rsidRDefault="005D5A33" w:rsidP="005D5A33">
      <w:pPr>
        <w:ind w:firstLine="708"/>
        <w:jc w:val="both"/>
        <w:rPr>
          <w:rFonts w:ascii="Times New Roman" w:hAnsi="Times New Roman" w:cs="Times New Roman"/>
          <w:sz w:val="24"/>
          <w:szCs w:val="24"/>
        </w:rPr>
      </w:pPr>
      <w:r w:rsidRPr="005D5A33">
        <w:rPr>
          <w:rFonts w:ascii="Times New Roman" w:hAnsi="Times New Roman" w:cs="Times New Roman"/>
          <w:b/>
          <w:sz w:val="24"/>
          <w:szCs w:val="24"/>
        </w:rPr>
        <w:t>Цель</w:t>
      </w:r>
      <w:r w:rsidRPr="005D5A33">
        <w:rPr>
          <w:rFonts w:ascii="Times New Roman" w:hAnsi="Times New Roman" w:cs="Times New Roman"/>
          <w:sz w:val="24"/>
          <w:szCs w:val="24"/>
        </w:rPr>
        <w:t xml:space="preserve"> внеурочной деятельности - содействие в обеспечении достижения ожидаемых  личностных, метапредметных результатов учащихся 1-4 классов в соответствии с основной образовательной программой начального общего образования. </w:t>
      </w:r>
    </w:p>
    <w:p w:rsidR="005D5A33" w:rsidRPr="005D5A33" w:rsidRDefault="005D5A33" w:rsidP="005D5A33">
      <w:pPr>
        <w:ind w:firstLine="709"/>
        <w:jc w:val="both"/>
        <w:rPr>
          <w:rFonts w:ascii="Times New Roman" w:hAnsi="Times New Roman" w:cs="Times New Roman"/>
          <w:sz w:val="24"/>
          <w:szCs w:val="24"/>
        </w:rPr>
      </w:pPr>
      <w:r w:rsidRPr="005D5A33">
        <w:rPr>
          <w:rFonts w:ascii="Times New Roman" w:hAnsi="Times New Roman" w:cs="Times New Roman"/>
          <w:sz w:val="24"/>
          <w:szCs w:val="24"/>
        </w:rPr>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w:t>
      </w:r>
    </w:p>
    <w:p w:rsidR="005D5A33" w:rsidRPr="005D5A33" w:rsidRDefault="005D5A33" w:rsidP="005D5A33">
      <w:pPr>
        <w:pStyle w:val="a4"/>
        <w:spacing w:before="0" w:beforeAutospacing="0" w:after="0" w:afterAutospacing="0"/>
        <w:ind w:firstLine="709"/>
        <w:jc w:val="both"/>
        <w:rPr>
          <w:b/>
          <w:bCs/>
        </w:rPr>
      </w:pPr>
      <w:r w:rsidRPr="005D5A33">
        <w:t>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r w:rsidRPr="005D5A33">
        <w:rPr>
          <w:bCs/>
        </w:rPr>
        <w:t>.</w:t>
      </w:r>
    </w:p>
    <w:p w:rsidR="005D5A33" w:rsidRPr="005D5A33" w:rsidRDefault="005D5A33" w:rsidP="005D5A33">
      <w:pPr>
        <w:spacing w:after="0"/>
        <w:ind w:firstLine="709"/>
        <w:jc w:val="both"/>
        <w:rPr>
          <w:rFonts w:ascii="Times New Roman" w:hAnsi="Times New Roman" w:cs="Times New Roman"/>
          <w:sz w:val="24"/>
          <w:szCs w:val="24"/>
        </w:rPr>
      </w:pPr>
      <w:r w:rsidRPr="005D5A33">
        <w:rPr>
          <w:rFonts w:ascii="Times New Roman" w:hAnsi="Times New Roman" w:cs="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викторин, праздничных </w:t>
      </w:r>
      <w:r w:rsidRPr="005D5A33">
        <w:rPr>
          <w:rFonts w:ascii="Times New Roman" w:hAnsi="Times New Roman" w:cs="Times New Roman"/>
          <w:sz w:val="24"/>
          <w:szCs w:val="24"/>
        </w:rPr>
        <w:lastRenderedPageBreak/>
        <w:t>мероприятий, школьных научных обществ, олимпиад, соревнований, поисковых и научных исследований и т.д.</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В целях реализации индивидуальных образовательных траекторий учащихся 1-4-х классов внеурочная образовательная деятельность проводится  по выбору по определённым стандартами направлениям за счёт части, формируемой участниками образовательных отношений. Направления внеурочной деятельности:</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общеинтеллектуальное;</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общекультурное;</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спортивно-оздоровительное;</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духовно-нравственное;</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социальное.</w:t>
      </w:r>
    </w:p>
    <w:p w:rsidR="005D5A33" w:rsidRPr="005D5A33" w:rsidRDefault="005D5A33" w:rsidP="005D5A33">
      <w:pPr>
        <w:spacing w:after="0"/>
        <w:ind w:firstLine="709"/>
        <w:jc w:val="both"/>
        <w:rPr>
          <w:rFonts w:ascii="Times New Roman" w:eastAsia="Calibri" w:hAnsi="Times New Roman" w:cs="Times New Roman"/>
          <w:sz w:val="24"/>
          <w:szCs w:val="24"/>
        </w:rPr>
      </w:pP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Курсы по внеурочной деятельности решают ряд задач:</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повышение познавательной мотивации учащихся начальной школы;</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расширение возможностей для пробы сил, реализации потенциала учащихся;</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создание условий для удовлетворения индивидуальных образовательных  запросов учащихся;</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создание условий для достижения новых образовательных результатов, в том числе личностных, метапредметных;</w:t>
      </w:r>
    </w:p>
    <w:p w:rsidR="005D5A33" w:rsidRPr="005D5A33" w:rsidRDefault="005D5A33" w:rsidP="005D5A33">
      <w:pPr>
        <w:spacing w:after="0"/>
        <w:ind w:firstLine="709"/>
        <w:jc w:val="both"/>
        <w:rPr>
          <w:rFonts w:ascii="Times New Roman" w:eastAsia="Times New Roman" w:hAnsi="Times New Roman" w:cs="Calibri"/>
          <w:color w:val="000000"/>
          <w:sz w:val="24"/>
          <w:szCs w:val="24"/>
          <w:lang w:eastAsia="ru-RU"/>
        </w:rPr>
      </w:pPr>
      <w:r w:rsidRPr="005D5A33">
        <w:rPr>
          <w:rFonts w:ascii="Times New Roman" w:eastAsia="Times New Roman" w:hAnsi="Times New Roman" w:cs="Times New Roman"/>
          <w:color w:val="000000"/>
          <w:sz w:val="24"/>
          <w:szCs w:val="24"/>
          <w:lang w:eastAsia="ru-RU"/>
        </w:rPr>
        <w:t>- формирование у учащихся способности и готовности к осознанному  выбору собственной образовательной траектории для последующего обучения на средней и старшей ступени школы</w:t>
      </w:r>
      <w:r w:rsidRPr="005D5A33">
        <w:rPr>
          <w:rFonts w:ascii="Times New Roman" w:eastAsia="Times New Roman" w:hAnsi="Times New Roman" w:cs="Calibri"/>
          <w:color w:val="000000"/>
          <w:sz w:val="24"/>
          <w:szCs w:val="24"/>
          <w:lang w:eastAsia="ru-RU"/>
        </w:rPr>
        <w:t>.</w:t>
      </w:r>
    </w:p>
    <w:p w:rsidR="005D5A33" w:rsidRPr="005D5A33" w:rsidRDefault="005D5A33" w:rsidP="005D5A33">
      <w:pPr>
        <w:spacing w:after="0"/>
        <w:ind w:firstLine="709"/>
        <w:jc w:val="both"/>
        <w:rPr>
          <w:rFonts w:ascii="Times New Roman" w:eastAsia="Times New Roman" w:hAnsi="Times New Roman" w:cs="Times New Roman"/>
          <w:color w:val="000000"/>
          <w:sz w:val="24"/>
          <w:szCs w:val="24"/>
          <w:lang w:eastAsia="ru-RU"/>
        </w:rPr>
      </w:pPr>
      <w:r w:rsidRPr="005D5A33">
        <w:rPr>
          <w:rFonts w:ascii="Times New Roman" w:eastAsia="Times New Roman" w:hAnsi="Times New Roman" w:cs="Times New Roman"/>
          <w:color w:val="000000"/>
          <w:sz w:val="24"/>
          <w:szCs w:val="24"/>
          <w:lang w:eastAsia="ru-RU"/>
        </w:rPr>
        <w:t xml:space="preserve">Курсы  носят  краткосрочный  и чередующийся характер. </w:t>
      </w:r>
    </w:p>
    <w:p w:rsidR="005D5A33" w:rsidRP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Представляют собой внеучебные модули (10-30 часов), что позволяет учащимся пройти в течение года несколько курсов.</w:t>
      </w:r>
      <w:r w:rsidRPr="005D5A33">
        <w:rPr>
          <w:rFonts w:ascii="Calibri" w:eastAsia="Calibri" w:hAnsi="Calibri" w:cs="Times New Roman"/>
          <w:sz w:val="24"/>
          <w:szCs w:val="24"/>
        </w:rPr>
        <w:t xml:space="preserve"> </w:t>
      </w:r>
      <w:r w:rsidRPr="005D5A33">
        <w:rPr>
          <w:rFonts w:ascii="Times New Roman" w:eastAsia="Calibri" w:hAnsi="Times New Roman" w:cs="Times New Roman"/>
          <w:sz w:val="24"/>
          <w:szCs w:val="24"/>
        </w:rPr>
        <w:t>Курсы реализуются в деятельностном режиме с использованием современных технологий и методов (исследовательская, проектная, информационно-коммуникативные, моделирование и др.) и завершаются предъявлением учащимся или группой учащихся конкретного готового продукта их деятельности. Комплектование групп осуществляется на основе добровольного выбора родителей учащихся, исходя из индивидуальных  интересов и потребностей детей.</w:t>
      </w:r>
    </w:p>
    <w:p w:rsidR="005D5A33" w:rsidRDefault="005D5A33" w:rsidP="005D5A33">
      <w:pPr>
        <w:spacing w:after="0"/>
        <w:ind w:firstLine="709"/>
        <w:jc w:val="both"/>
        <w:rPr>
          <w:rFonts w:ascii="Times New Roman" w:eastAsia="Calibri" w:hAnsi="Times New Roman" w:cs="Times New Roman"/>
          <w:sz w:val="24"/>
          <w:szCs w:val="24"/>
        </w:rPr>
      </w:pPr>
      <w:r w:rsidRPr="005D5A33">
        <w:rPr>
          <w:rFonts w:ascii="Times New Roman" w:eastAsia="Calibri" w:hAnsi="Times New Roman" w:cs="Times New Roman"/>
          <w:sz w:val="24"/>
          <w:szCs w:val="24"/>
        </w:rPr>
        <w:t xml:space="preserve">Преподавателями курсов являются классные руководители начальной школы, учителя-предметники, педагоги доп. образования. </w:t>
      </w:r>
      <w:r w:rsidR="00B01114">
        <w:rPr>
          <w:rFonts w:ascii="Times New Roman" w:eastAsia="Calibri" w:hAnsi="Times New Roman" w:cs="Times New Roman"/>
          <w:sz w:val="24"/>
          <w:szCs w:val="24"/>
        </w:rPr>
        <w:t xml:space="preserve"> </w:t>
      </w:r>
    </w:p>
    <w:p w:rsidR="00B01114" w:rsidRDefault="00B01114" w:rsidP="005D5A33">
      <w:pPr>
        <w:spacing w:after="0"/>
        <w:ind w:firstLine="709"/>
        <w:jc w:val="both"/>
        <w:rPr>
          <w:rFonts w:ascii="Times New Roman" w:eastAsia="Calibri" w:hAnsi="Times New Roman" w:cs="Times New Roman"/>
          <w:sz w:val="24"/>
          <w:szCs w:val="24"/>
        </w:rPr>
      </w:pPr>
    </w:p>
    <w:p w:rsidR="00B01114" w:rsidRPr="00B01114" w:rsidRDefault="00B01114" w:rsidP="005D5A33">
      <w:pPr>
        <w:spacing w:after="0"/>
        <w:ind w:firstLine="709"/>
        <w:jc w:val="both"/>
        <w:rPr>
          <w:rFonts w:ascii="Times New Roman" w:eastAsia="Calibri" w:hAnsi="Times New Roman" w:cs="Times New Roman"/>
          <w:b/>
          <w:i/>
          <w:sz w:val="24"/>
          <w:szCs w:val="24"/>
          <w:u w:val="single"/>
        </w:rPr>
      </w:pPr>
      <w:r w:rsidRPr="00B01114">
        <w:rPr>
          <w:rFonts w:ascii="Times New Roman" w:eastAsia="Calibri" w:hAnsi="Times New Roman" w:cs="Times New Roman"/>
          <w:b/>
          <w:sz w:val="24"/>
          <w:szCs w:val="24"/>
        </w:rPr>
        <w:t>Результаты:</w:t>
      </w:r>
    </w:p>
    <w:p w:rsidR="00B01114" w:rsidRPr="009D32A9" w:rsidRDefault="00B01114" w:rsidP="00B01114">
      <w:pPr>
        <w:ind w:firstLine="540"/>
        <w:jc w:val="both"/>
        <w:rPr>
          <w:rFonts w:ascii="Times New Roman" w:hAnsi="Times New Roman" w:cs="Times New Roman"/>
          <w:sz w:val="24"/>
          <w:szCs w:val="24"/>
        </w:rPr>
      </w:pPr>
      <w:r w:rsidRPr="009D32A9">
        <w:rPr>
          <w:rFonts w:ascii="Times New Roman" w:hAnsi="Times New Roman" w:cs="Times New Roman"/>
          <w:sz w:val="24"/>
          <w:szCs w:val="24"/>
        </w:rPr>
        <w:t xml:space="preserve">В 2015-2016 учебном году в НШ обучалось 550 человек. </w:t>
      </w:r>
    </w:p>
    <w:p w:rsidR="00B01114" w:rsidRPr="009D32A9" w:rsidRDefault="00B01114" w:rsidP="00B01114">
      <w:pPr>
        <w:ind w:firstLine="540"/>
        <w:jc w:val="both"/>
        <w:rPr>
          <w:rFonts w:ascii="Times New Roman" w:hAnsi="Times New Roman" w:cs="Times New Roman"/>
          <w:sz w:val="24"/>
          <w:szCs w:val="24"/>
        </w:rPr>
      </w:pPr>
      <w:r w:rsidRPr="009D32A9">
        <w:rPr>
          <w:rFonts w:ascii="Times New Roman" w:hAnsi="Times New Roman" w:cs="Times New Roman"/>
          <w:sz w:val="24"/>
          <w:szCs w:val="24"/>
        </w:rPr>
        <w:t xml:space="preserve">В  1-ых классах 159 учеников, обучение безотметочное. </w:t>
      </w:r>
    </w:p>
    <w:p w:rsidR="00847653" w:rsidRDefault="00B01114" w:rsidP="00847653">
      <w:pPr>
        <w:pStyle w:val="a9"/>
        <w:jc w:val="both"/>
        <w:rPr>
          <w:rFonts w:ascii="Times New Roman" w:hAnsi="Times New Roman" w:cs="Times New Roman"/>
          <w:sz w:val="24"/>
          <w:szCs w:val="24"/>
        </w:rPr>
      </w:pPr>
      <w:r w:rsidRPr="009D32A9">
        <w:rPr>
          <w:rFonts w:ascii="Times New Roman" w:hAnsi="Times New Roman" w:cs="Times New Roman"/>
          <w:sz w:val="24"/>
          <w:szCs w:val="24"/>
        </w:rPr>
        <w:t>Во 2,3,4-ых классах 391 человек. Из них на «5» закончили учебный год 27 человек, на «4-5» 231 человек, по итогам уч. года все обучающиеся переведены в следующий класс. Качество обучения составило 66 %, успеваемость – 100 %.</w:t>
      </w:r>
    </w:p>
    <w:p w:rsidR="00847653" w:rsidRDefault="00847653" w:rsidP="00847653">
      <w:pPr>
        <w:pStyle w:val="a9"/>
        <w:jc w:val="both"/>
        <w:rPr>
          <w:rFonts w:ascii="Times New Roman" w:hAnsi="Times New Roman" w:cs="Times New Roman"/>
          <w:sz w:val="24"/>
          <w:szCs w:val="24"/>
        </w:rPr>
      </w:pPr>
    </w:p>
    <w:p w:rsidR="00847653" w:rsidRPr="00847653" w:rsidRDefault="00B01114" w:rsidP="00847653">
      <w:pPr>
        <w:pStyle w:val="a9"/>
        <w:jc w:val="both"/>
        <w:rPr>
          <w:rFonts w:ascii="Times New Roman" w:hAnsi="Times New Roman" w:cs="Times New Roman"/>
          <w:b/>
          <w:sz w:val="24"/>
          <w:szCs w:val="24"/>
        </w:rPr>
      </w:pPr>
      <w:r w:rsidRPr="00847653">
        <w:rPr>
          <w:rFonts w:ascii="Times New Roman" w:hAnsi="Times New Roman" w:cs="Times New Roman"/>
          <w:sz w:val="24"/>
          <w:szCs w:val="24"/>
        </w:rPr>
        <w:t xml:space="preserve"> </w:t>
      </w:r>
      <w:r w:rsidR="00847653" w:rsidRPr="00847653">
        <w:rPr>
          <w:rFonts w:ascii="Times New Roman" w:hAnsi="Times New Roman" w:cs="Times New Roman"/>
          <w:b/>
          <w:sz w:val="24"/>
          <w:szCs w:val="24"/>
        </w:rPr>
        <w:t>Результаты оценки качества обучения в НШ по итогам ВПР.</w:t>
      </w:r>
    </w:p>
    <w:p w:rsidR="00847653" w:rsidRPr="00847653" w:rsidRDefault="00847653" w:rsidP="00847653">
      <w:pPr>
        <w:pStyle w:val="a9"/>
        <w:ind w:firstLine="696"/>
        <w:jc w:val="both"/>
        <w:rPr>
          <w:rFonts w:ascii="Times New Roman" w:hAnsi="Times New Roman" w:cs="Times New Roman"/>
          <w:sz w:val="24"/>
          <w:szCs w:val="24"/>
        </w:rPr>
      </w:pPr>
      <w:r w:rsidRPr="00847653">
        <w:rPr>
          <w:rFonts w:ascii="Times New Roman" w:hAnsi="Times New Roman" w:cs="Times New Roman"/>
          <w:sz w:val="24"/>
          <w:szCs w:val="24"/>
        </w:rPr>
        <w:t xml:space="preserve"> ВПР проводились впервые, они были составлены на основе тестов НИКО (национальные исследования качества образования), с их помощью  измерялись как предметные, так и метапредметные результаты.</w:t>
      </w:r>
    </w:p>
    <w:p w:rsidR="00847653" w:rsidRPr="00847653" w:rsidRDefault="00847653" w:rsidP="00847653">
      <w:pPr>
        <w:pStyle w:val="a9"/>
        <w:jc w:val="both"/>
        <w:rPr>
          <w:rFonts w:ascii="Times New Roman" w:hAnsi="Times New Roman" w:cs="Times New Roman"/>
          <w:noProof/>
          <w:sz w:val="24"/>
          <w:szCs w:val="24"/>
        </w:rPr>
      </w:pPr>
    </w:p>
    <w:p w:rsidR="00847653" w:rsidRPr="00847653" w:rsidRDefault="00847653" w:rsidP="00847653">
      <w:pPr>
        <w:pStyle w:val="a9"/>
        <w:jc w:val="both"/>
        <w:rPr>
          <w:rFonts w:ascii="Times New Roman" w:hAnsi="Times New Roman" w:cs="Times New Roman"/>
          <w:b/>
          <w:noProof/>
          <w:sz w:val="24"/>
          <w:szCs w:val="24"/>
        </w:rPr>
      </w:pPr>
      <w:r w:rsidRPr="00847653">
        <w:rPr>
          <w:rFonts w:ascii="Times New Roman" w:hAnsi="Times New Roman" w:cs="Times New Roman"/>
          <w:b/>
          <w:noProof/>
          <w:sz w:val="24"/>
          <w:szCs w:val="24"/>
        </w:rPr>
        <w:lastRenderedPageBreak/>
        <w:t>Результаты ВПР по русскому языку (4 класс) 2016 год</w:t>
      </w:r>
    </w:p>
    <w:tbl>
      <w:tblPr>
        <w:tblStyle w:val="a8"/>
        <w:tblW w:w="0" w:type="auto"/>
        <w:tblInd w:w="720" w:type="dxa"/>
        <w:tblLook w:val="04A0" w:firstRow="1" w:lastRow="0" w:firstColumn="1" w:lastColumn="0" w:noHBand="0" w:noVBand="1"/>
      </w:tblPr>
      <w:tblGrid>
        <w:gridCol w:w="1850"/>
        <w:gridCol w:w="1976"/>
        <w:gridCol w:w="1863"/>
        <w:gridCol w:w="1864"/>
        <w:gridCol w:w="1864"/>
      </w:tblGrid>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класс</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количество</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«5»</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«4»</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«3»</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4а</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27</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12 – 46,1%</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13 – 50%</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 – 3,9%</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4б</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27</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19 – 73,1%</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7 – 26,9%</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 – 3,8%</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4в</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27</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20 – 74,1%</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7 – 25,9%</w:t>
            </w:r>
          </w:p>
        </w:tc>
        <w:tc>
          <w:tcPr>
            <w:tcW w:w="2137" w:type="dxa"/>
          </w:tcPr>
          <w:p w:rsidR="00847653" w:rsidRPr="00847653" w:rsidRDefault="00847653" w:rsidP="00EF55B8">
            <w:pPr>
              <w:pStyle w:val="a9"/>
              <w:ind w:left="0"/>
              <w:jc w:val="both"/>
              <w:rPr>
                <w:noProof/>
                <w:sz w:val="24"/>
                <w:szCs w:val="24"/>
              </w:rPr>
            </w:pP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4г</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25</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15- 60%</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7 -28%</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3 – 12%</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4д</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13</w:t>
            </w:r>
          </w:p>
        </w:tc>
        <w:tc>
          <w:tcPr>
            <w:tcW w:w="2136" w:type="dxa"/>
          </w:tcPr>
          <w:p w:rsidR="00847653" w:rsidRPr="00847653" w:rsidRDefault="00847653" w:rsidP="00EF55B8">
            <w:pPr>
              <w:pStyle w:val="a9"/>
              <w:ind w:left="0"/>
              <w:jc w:val="both"/>
              <w:rPr>
                <w:noProof/>
                <w:sz w:val="24"/>
                <w:szCs w:val="24"/>
              </w:rPr>
            </w:pPr>
          </w:p>
        </w:tc>
        <w:tc>
          <w:tcPr>
            <w:tcW w:w="2137" w:type="dxa"/>
          </w:tcPr>
          <w:p w:rsidR="00847653" w:rsidRPr="00847653" w:rsidRDefault="00847653" w:rsidP="00EF55B8">
            <w:pPr>
              <w:pStyle w:val="a9"/>
              <w:ind w:left="0"/>
              <w:jc w:val="both"/>
              <w:rPr>
                <w:noProof/>
                <w:sz w:val="24"/>
                <w:szCs w:val="24"/>
              </w:rPr>
            </w:pPr>
            <w:r w:rsidRPr="00847653">
              <w:rPr>
                <w:noProof/>
                <w:sz w:val="24"/>
                <w:szCs w:val="24"/>
              </w:rPr>
              <w:t>9- 69,1%</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4 30,9%</w:t>
            </w:r>
          </w:p>
        </w:tc>
      </w:tr>
    </w:tbl>
    <w:p w:rsidR="00847653" w:rsidRPr="00847653" w:rsidRDefault="00847653" w:rsidP="00847653">
      <w:pPr>
        <w:pStyle w:val="a9"/>
        <w:jc w:val="both"/>
        <w:rPr>
          <w:rFonts w:ascii="Times New Roman" w:hAnsi="Times New Roman" w:cs="Times New Roman"/>
          <w:noProof/>
          <w:sz w:val="24"/>
          <w:szCs w:val="24"/>
        </w:rPr>
      </w:pPr>
    </w:p>
    <w:p w:rsidR="00847653" w:rsidRPr="00847653" w:rsidRDefault="00847653" w:rsidP="00847653">
      <w:pPr>
        <w:pStyle w:val="a9"/>
        <w:jc w:val="both"/>
        <w:rPr>
          <w:rFonts w:ascii="Times New Roman" w:hAnsi="Times New Roman" w:cs="Times New Roman"/>
          <w:noProof/>
          <w:sz w:val="24"/>
          <w:szCs w:val="24"/>
        </w:rPr>
      </w:pPr>
      <w:r w:rsidRPr="00847653">
        <w:rPr>
          <w:rFonts w:ascii="Times New Roman" w:hAnsi="Times New Roman" w:cs="Times New Roman"/>
          <w:noProof/>
          <w:sz w:val="24"/>
          <w:szCs w:val="24"/>
        </w:rPr>
        <w:t>Всероссийские проверочные работы  и МАОУ «Гимназия №7» г. Перми.</w:t>
      </w:r>
    </w:p>
    <w:p w:rsidR="00847653" w:rsidRPr="00847653" w:rsidRDefault="00847653" w:rsidP="00847653">
      <w:pPr>
        <w:pStyle w:val="a9"/>
        <w:jc w:val="both"/>
        <w:rPr>
          <w:rFonts w:ascii="Times New Roman" w:hAnsi="Times New Roman" w:cs="Times New Roman"/>
          <w:noProof/>
          <w:sz w:val="24"/>
          <w:szCs w:val="24"/>
        </w:rPr>
      </w:pPr>
      <w:r w:rsidRPr="00847653">
        <w:rPr>
          <w:rFonts w:ascii="Times New Roman" w:hAnsi="Times New Roman" w:cs="Times New Roman"/>
          <w:noProof/>
          <w:sz w:val="24"/>
          <w:szCs w:val="24"/>
        </w:rPr>
        <w:t xml:space="preserve">                               Статистика по отметкам</w:t>
      </w:r>
    </w:p>
    <w:tbl>
      <w:tblPr>
        <w:tblStyle w:val="a8"/>
        <w:tblW w:w="0" w:type="auto"/>
        <w:tblInd w:w="720" w:type="dxa"/>
        <w:tblLook w:val="04A0" w:firstRow="1" w:lastRow="0" w:firstColumn="1" w:lastColumn="0" w:noHBand="0" w:noVBand="1"/>
      </w:tblPr>
      <w:tblGrid>
        <w:gridCol w:w="2213"/>
        <w:gridCol w:w="2327"/>
        <w:gridCol w:w="737"/>
        <w:gridCol w:w="636"/>
        <w:gridCol w:w="636"/>
        <w:gridCol w:w="683"/>
        <w:gridCol w:w="2185"/>
      </w:tblGrid>
      <w:tr w:rsidR="00847653" w:rsidRPr="00847653" w:rsidTr="00EF55B8">
        <w:trPr>
          <w:trHeight w:val="900"/>
        </w:trPr>
        <w:tc>
          <w:tcPr>
            <w:tcW w:w="2380" w:type="dxa"/>
            <w:vMerge w:val="restart"/>
          </w:tcPr>
          <w:p w:rsidR="00847653" w:rsidRPr="00847653" w:rsidRDefault="00847653" w:rsidP="00EF55B8">
            <w:pPr>
              <w:pStyle w:val="a9"/>
              <w:ind w:left="0"/>
              <w:jc w:val="both"/>
              <w:rPr>
                <w:noProof/>
                <w:sz w:val="24"/>
                <w:szCs w:val="24"/>
              </w:rPr>
            </w:pPr>
            <w:r w:rsidRPr="00847653">
              <w:rPr>
                <w:noProof/>
                <w:sz w:val="24"/>
                <w:szCs w:val="24"/>
              </w:rPr>
              <w:t>ОО</w:t>
            </w:r>
          </w:p>
        </w:tc>
        <w:tc>
          <w:tcPr>
            <w:tcW w:w="2509" w:type="dxa"/>
            <w:vMerge w:val="restart"/>
          </w:tcPr>
          <w:p w:rsidR="00847653" w:rsidRPr="00847653" w:rsidRDefault="00847653" w:rsidP="00EF55B8">
            <w:pPr>
              <w:pStyle w:val="a9"/>
              <w:ind w:left="0"/>
              <w:jc w:val="both"/>
              <w:rPr>
                <w:noProof/>
                <w:sz w:val="24"/>
                <w:szCs w:val="24"/>
              </w:rPr>
            </w:pPr>
            <w:r w:rsidRPr="00847653">
              <w:rPr>
                <w:noProof/>
                <w:sz w:val="24"/>
                <w:szCs w:val="24"/>
              </w:rPr>
              <w:t>колисество</w:t>
            </w:r>
          </w:p>
        </w:tc>
        <w:tc>
          <w:tcPr>
            <w:tcW w:w="2743" w:type="dxa"/>
            <w:gridSpan w:val="4"/>
          </w:tcPr>
          <w:p w:rsidR="00847653" w:rsidRPr="00847653" w:rsidRDefault="00847653" w:rsidP="00EF55B8">
            <w:pPr>
              <w:pStyle w:val="a9"/>
              <w:ind w:left="0"/>
              <w:jc w:val="both"/>
              <w:rPr>
                <w:noProof/>
                <w:sz w:val="24"/>
                <w:szCs w:val="24"/>
              </w:rPr>
            </w:pPr>
            <w:r w:rsidRPr="00847653">
              <w:rPr>
                <w:noProof/>
                <w:sz w:val="24"/>
                <w:szCs w:val="24"/>
              </w:rPr>
              <w:t>Распределение групп</w:t>
            </w:r>
          </w:p>
          <w:p w:rsidR="00847653" w:rsidRPr="00847653" w:rsidRDefault="00847653" w:rsidP="00EF55B8">
            <w:pPr>
              <w:pStyle w:val="a9"/>
              <w:ind w:left="0"/>
              <w:jc w:val="both"/>
              <w:rPr>
                <w:noProof/>
                <w:sz w:val="24"/>
                <w:szCs w:val="24"/>
              </w:rPr>
            </w:pPr>
          </w:p>
        </w:tc>
        <w:tc>
          <w:tcPr>
            <w:tcW w:w="2330" w:type="dxa"/>
            <w:vMerge w:val="restart"/>
          </w:tcPr>
          <w:p w:rsidR="00847653" w:rsidRPr="00847653" w:rsidRDefault="00847653" w:rsidP="00EF55B8">
            <w:pPr>
              <w:pStyle w:val="a9"/>
              <w:ind w:left="0"/>
              <w:jc w:val="both"/>
              <w:rPr>
                <w:noProof/>
                <w:sz w:val="24"/>
                <w:szCs w:val="24"/>
              </w:rPr>
            </w:pPr>
            <w:r w:rsidRPr="00847653">
              <w:rPr>
                <w:noProof/>
                <w:sz w:val="24"/>
                <w:szCs w:val="24"/>
              </w:rPr>
              <w:t xml:space="preserve"> Количество в %</w:t>
            </w:r>
          </w:p>
        </w:tc>
      </w:tr>
      <w:tr w:rsidR="00847653" w:rsidRPr="00847653" w:rsidTr="00EF55B8">
        <w:trPr>
          <w:trHeight w:val="555"/>
        </w:trPr>
        <w:tc>
          <w:tcPr>
            <w:tcW w:w="2380" w:type="dxa"/>
            <w:vMerge/>
          </w:tcPr>
          <w:p w:rsidR="00847653" w:rsidRPr="00847653" w:rsidRDefault="00847653" w:rsidP="00EF55B8">
            <w:pPr>
              <w:pStyle w:val="a9"/>
              <w:ind w:left="0"/>
              <w:jc w:val="both"/>
              <w:rPr>
                <w:noProof/>
                <w:sz w:val="24"/>
                <w:szCs w:val="24"/>
              </w:rPr>
            </w:pPr>
          </w:p>
        </w:tc>
        <w:tc>
          <w:tcPr>
            <w:tcW w:w="2509" w:type="dxa"/>
            <w:vMerge/>
          </w:tcPr>
          <w:p w:rsidR="00847653" w:rsidRPr="00847653" w:rsidRDefault="00847653" w:rsidP="00EF55B8">
            <w:pPr>
              <w:pStyle w:val="a9"/>
              <w:ind w:left="0"/>
              <w:jc w:val="both"/>
              <w:rPr>
                <w:noProof/>
                <w:sz w:val="24"/>
                <w:szCs w:val="24"/>
              </w:rPr>
            </w:pPr>
          </w:p>
        </w:tc>
        <w:tc>
          <w:tcPr>
            <w:tcW w:w="779" w:type="dxa"/>
          </w:tcPr>
          <w:p w:rsidR="00847653" w:rsidRPr="00847653" w:rsidRDefault="00847653" w:rsidP="00EF55B8">
            <w:pPr>
              <w:pStyle w:val="a9"/>
              <w:ind w:left="0"/>
              <w:jc w:val="both"/>
              <w:rPr>
                <w:noProof/>
                <w:sz w:val="24"/>
                <w:szCs w:val="24"/>
              </w:rPr>
            </w:pPr>
            <w:r w:rsidRPr="00847653">
              <w:rPr>
                <w:noProof/>
                <w:sz w:val="24"/>
                <w:szCs w:val="24"/>
              </w:rPr>
              <w:t>2</w:t>
            </w:r>
          </w:p>
        </w:tc>
        <w:tc>
          <w:tcPr>
            <w:tcW w:w="636" w:type="dxa"/>
          </w:tcPr>
          <w:p w:rsidR="00847653" w:rsidRPr="00847653" w:rsidRDefault="00847653" w:rsidP="00EF55B8">
            <w:pPr>
              <w:pStyle w:val="a9"/>
              <w:ind w:left="0"/>
              <w:jc w:val="both"/>
              <w:rPr>
                <w:noProof/>
                <w:sz w:val="24"/>
                <w:szCs w:val="24"/>
              </w:rPr>
            </w:pPr>
            <w:r w:rsidRPr="00847653">
              <w:rPr>
                <w:noProof/>
                <w:sz w:val="24"/>
                <w:szCs w:val="24"/>
              </w:rPr>
              <w:t>3</w:t>
            </w:r>
          </w:p>
        </w:tc>
        <w:tc>
          <w:tcPr>
            <w:tcW w:w="636" w:type="dxa"/>
          </w:tcPr>
          <w:p w:rsidR="00847653" w:rsidRPr="00847653" w:rsidRDefault="00847653" w:rsidP="00EF55B8">
            <w:pPr>
              <w:pStyle w:val="a9"/>
              <w:ind w:left="0"/>
              <w:jc w:val="both"/>
              <w:rPr>
                <w:noProof/>
                <w:sz w:val="24"/>
                <w:szCs w:val="24"/>
              </w:rPr>
            </w:pPr>
            <w:r w:rsidRPr="00847653">
              <w:rPr>
                <w:noProof/>
                <w:sz w:val="24"/>
                <w:szCs w:val="24"/>
              </w:rPr>
              <w:t>4</w:t>
            </w:r>
          </w:p>
        </w:tc>
        <w:tc>
          <w:tcPr>
            <w:tcW w:w="692" w:type="dxa"/>
          </w:tcPr>
          <w:p w:rsidR="00847653" w:rsidRPr="00847653" w:rsidRDefault="00847653" w:rsidP="00EF55B8">
            <w:pPr>
              <w:pStyle w:val="a9"/>
              <w:ind w:left="0"/>
              <w:jc w:val="both"/>
              <w:rPr>
                <w:noProof/>
                <w:sz w:val="24"/>
                <w:szCs w:val="24"/>
              </w:rPr>
            </w:pPr>
            <w:r w:rsidRPr="00847653">
              <w:rPr>
                <w:noProof/>
                <w:sz w:val="24"/>
                <w:szCs w:val="24"/>
              </w:rPr>
              <w:t>5</w:t>
            </w:r>
          </w:p>
        </w:tc>
        <w:tc>
          <w:tcPr>
            <w:tcW w:w="2330" w:type="dxa"/>
            <w:vMerge/>
          </w:tcPr>
          <w:p w:rsidR="00847653" w:rsidRPr="00847653" w:rsidRDefault="00847653" w:rsidP="00EF55B8">
            <w:pPr>
              <w:pStyle w:val="a9"/>
              <w:ind w:left="0"/>
              <w:jc w:val="both"/>
              <w:rPr>
                <w:noProof/>
                <w:sz w:val="24"/>
                <w:szCs w:val="24"/>
              </w:rPr>
            </w:pP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Вся  выборка</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1144768</w:t>
            </w:r>
          </w:p>
        </w:tc>
        <w:tc>
          <w:tcPr>
            <w:tcW w:w="779" w:type="dxa"/>
          </w:tcPr>
          <w:p w:rsidR="00847653" w:rsidRPr="00847653" w:rsidRDefault="00847653" w:rsidP="00EF55B8">
            <w:pPr>
              <w:pStyle w:val="a9"/>
              <w:ind w:left="0"/>
              <w:jc w:val="both"/>
              <w:rPr>
                <w:noProof/>
                <w:sz w:val="24"/>
                <w:szCs w:val="24"/>
              </w:rPr>
            </w:pPr>
            <w:r w:rsidRPr="00847653">
              <w:rPr>
                <w:noProof/>
                <w:sz w:val="24"/>
                <w:szCs w:val="24"/>
              </w:rPr>
              <w:t>2,8</w:t>
            </w:r>
          </w:p>
        </w:tc>
        <w:tc>
          <w:tcPr>
            <w:tcW w:w="636" w:type="dxa"/>
          </w:tcPr>
          <w:p w:rsidR="00847653" w:rsidRPr="00847653" w:rsidRDefault="00847653" w:rsidP="00EF55B8">
            <w:pPr>
              <w:pStyle w:val="a9"/>
              <w:ind w:left="0"/>
              <w:jc w:val="both"/>
              <w:rPr>
                <w:noProof/>
                <w:sz w:val="24"/>
                <w:szCs w:val="24"/>
              </w:rPr>
            </w:pPr>
            <w:r w:rsidRPr="00847653">
              <w:rPr>
                <w:noProof/>
                <w:sz w:val="24"/>
                <w:szCs w:val="24"/>
              </w:rPr>
              <w:t>14,9</w:t>
            </w:r>
          </w:p>
        </w:tc>
        <w:tc>
          <w:tcPr>
            <w:tcW w:w="636" w:type="dxa"/>
          </w:tcPr>
          <w:p w:rsidR="00847653" w:rsidRPr="00847653" w:rsidRDefault="00847653" w:rsidP="00EF55B8">
            <w:pPr>
              <w:pStyle w:val="a9"/>
              <w:ind w:left="0"/>
              <w:jc w:val="both"/>
              <w:rPr>
                <w:noProof/>
                <w:sz w:val="24"/>
                <w:szCs w:val="24"/>
              </w:rPr>
            </w:pPr>
            <w:r w:rsidRPr="00847653">
              <w:rPr>
                <w:noProof/>
                <w:sz w:val="24"/>
                <w:szCs w:val="24"/>
              </w:rPr>
              <w:t>38,1</w:t>
            </w:r>
          </w:p>
        </w:tc>
        <w:tc>
          <w:tcPr>
            <w:tcW w:w="692" w:type="dxa"/>
          </w:tcPr>
          <w:p w:rsidR="00847653" w:rsidRPr="00847653" w:rsidRDefault="00847653" w:rsidP="00EF55B8">
            <w:pPr>
              <w:pStyle w:val="a9"/>
              <w:ind w:left="0"/>
              <w:jc w:val="both"/>
              <w:rPr>
                <w:noProof/>
                <w:sz w:val="24"/>
                <w:szCs w:val="24"/>
              </w:rPr>
            </w:pPr>
            <w:r w:rsidRPr="00847653">
              <w:rPr>
                <w:noProof/>
                <w:sz w:val="24"/>
                <w:szCs w:val="24"/>
              </w:rPr>
              <w:t>44,1</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82,2</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Пермский край</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25,183</w:t>
            </w:r>
          </w:p>
        </w:tc>
        <w:tc>
          <w:tcPr>
            <w:tcW w:w="779" w:type="dxa"/>
          </w:tcPr>
          <w:p w:rsidR="00847653" w:rsidRPr="00847653" w:rsidRDefault="00847653" w:rsidP="00EF55B8">
            <w:pPr>
              <w:pStyle w:val="a9"/>
              <w:ind w:left="0"/>
              <w:jc w:val="both"/>
              <w:rPr>
                <w:noProof/>
                <w:sz w:val="24"/>
                <w:szCs w:val="24"/>
              </w:rPr>
            </w:pPr>
            <w:r w:rsidRPr="00847653">
              <w:rPr>
                <w:noProof/>
                <w:sz w:val="24"/>
                <w:szCs w:val="24"/>
              </w:rPr>
              <w:t>2.2</w:t>
            </w:r>
          </w:p>
        </w:tc>
        <w:tc>
          <w:tcPr>
            <w:tcW w:w="636" w:type="dxa"/>
          </w:tcPr>
          <w:p w:rsidR="00847653" w:rsidRPr="00847653" w:rsidRDefault="00847653" w:rsidP="00EF55B8">
            <w:pPr>
              <w:pStyle w:val="a9"/>
              <w:ind w:left="0"/>
              <w:jc w:val="both"/>
              <w:rPr>
                <w:noProof/>
                <w:sz w:val="24"/>
                <w:szCs w:val="24"/>
              </w:rPr>
            </w:pPr>
            <w:r w:rsidRPr="00847653">
              <w:rPr>
                <w:noProof/>
                <w:sz w:val="24"/>
                <w:szCs w:val="24"/>
              </w:rPr>
              <w:t>13.4</w:t>
            </w:r>
          </w:p>
        </w:tc>
        <w:tc>
          <w:tcPr>
            <w:tcW w:w="636" w:type="dxa"/>
          </w:tcPr>
          <w:p w:rsidR="00847653" w:rsidRPr="00847653" w:rsidRDefault="00847653" w:rsidP="00EF55B8">
            <w:pPr>
              <w:pStyle w:val="a9"/>
              <w:ind w:left="0"/>
              <w:jc w:val="both"/>
              <w:rPr>
                <w:noProof/>
                <w:sz w:val="24"/>
                <w:szCs w:val="24"/>
              </w:rPr>
            </w:pPr>
            <w:r w:rsidRPr="00847653">
              <w:rPr>
                <w:noProof/>
                <w:sz w:val="24"/>
                <w:szCs w:val="24"/>
              </w:rPr>
              <w:t>41.8</w:t>
            </w:r>
          </w:p>
        </w:tc>
        <w:tc>
          <w:tcPr>
            <w:tcW w:w="692" w:type="dxa"/>
          </w:tcPr>
          <w:p w:rsidR="00847653" w:rsidRPr="00847653" w:rsidRDefault="00847653" w:rsidP="00EF55B8">
            <w:pPr>
              <w:pStyle w:val="a9"/>
              <w:ind w:left="0"/>
              <w:jc w:val="both"/>
              <w:rPr>
                <w:noProof/>
                <w:sz w:val="24"/>
                <w:szCs w:val="24"/>
              </w:rPr>
            </w:pPr>
            <w:r w:rsidRPr="00847653">
              <w:rPr>
                <w:noProof/>
                <w:sz w:val="24"/>
                <w:szCs w:val="24"/>
              </w:rPr>
              <w:t>42.6</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84.4</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Пермь</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9846</w:t>
            </w:r>
          </w:p>
        </w:tc>
        <w:tc>
          <w:tcPr>
            <w:tcW w:w="779" w:type="dxa"/>
          </w:tcPr>
          <w:p w:rsidR="00847653" w:rsidRPr="00847653" w:rsidRDefault="00847653" w:rsidP="00EF55B8">
            <w:pPr>
              <w:pStyle w:val="a9"/>
              <w:ind w:left="0"/>
              <w:jc w:val="both"/>
              <w:rPr>
                <w:noProof/>
                <w:sz w:val="24"/>
                <w:szCs w:val="24"/>
              </w:rPr>
            </w:pPr>
            <w:r w:rsidRPr="00847653">
              <w:rPr>
                <w:noProof/>
                <w:sz w:val="24"/>
                <w:szCs w:val="24"/>
              </w:rPr>
              <w:t>1.1</w:t>
            </w:r>
          </w:p>
        </w:tc>
        <w:tc>
          <w:tcPr>
            <w:tcW w:w="636" w:type="dxa"/>
          </w:tcPr>
          <w:p w:rsidR="00847653" w:rsidRPr="00847653" w:rsidRDefault="00847653" w:rsidP="00EF55B8">
            <w:pPr>
              <w:pStyle w:val="a9"/>
              <w:ind w:left="0"/>
              <w:jc w:val="both"/>
              <w:rPr>
                <w:noProof/>
                <w:sz w:val="24"/>
                <w:szCs w:val="24"/>
              </w:rPr>
            </w:pPr>
            <w:r w:rsidRPr="00847653">
              <w:rPr>
                <w:noProof/>
                <w:sz w:val="24"/>
                <w:szCs w:val="24"/>
              </w:rPr>
              <w:t>9.8</w:t>
            </w:r>
          </w:p>
        </w:tc>
        <w:tc>
          <w:tcPr>
            <w:tcW w:w="636" w:type="dxa"/>
          </w:tcPr>
          <w:p w:rsidR="00847653" w:rsidRPr="00847653" w:rsidRDefault="00847653" w:rsidP="00EF55B8">
            <w:pPr>
              <w:pStyle w:val="a9"/>
              <w:ind w:left="0"/>
              <w:jc w:val="both"/>
              <w:rPr>
                <w:noProof/>
                <w:sz w:val="24"/>
                <w:szCs w:val="24"/>
              </w:rPr>
            </w:pPr>
            <w:r w:rsidRPr="00847653">
              <w:rPr>
                <w:noProof/>
                <w:sz w:val="24"/>
                <w:szCs w:val="24"/>
              </w:rPr>
              <w:t>37.9</w:t>
            </w:r>
          </w:p>
        </w:tc>
        <w:tc>
          <w:tcPr>
            <w:tcW w:w="692" w:type="dxa"/>
          </w:tcPr>
          <w:p w:rsidR="00847653" w:rsidRPr="00847653" w:rsidRDefault="00847653" w:rsidP="00EF55B8">
            <w:pPr>
              <w:pStyle w:val="a9"/>
              <w:ind w:left="0"/>
              <w:jc w:val="both"/>
              <w:rPr>
                <w:noProof/>
                <w:sz w:val="24"/>
                <w:szCs w:val="24"/>
              </w:rPr>
            </w:pPr>
            <w:r w:rsidRPr="00847653">
              <w:rPr>
                <w:noProof/>
                <w:sz w:val="24"/>
                <w:szCs w:val="24"/>
              </w:rPr>
              <w:t>51.1</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89.0</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МАОУ «Гимназия №7»</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119</w:t>
            </w:r>
          </w:p>
        </w:tc>
        <w:tc>
          <w:tcPr>
            <w:tcW w:w="779" w:type="dxa"/>
          </w:tcPr>
          <w:p w:rsidR="00847653" w:rsidRPr="00847653" w:rsidRDefault="00847653" w:rsidP="00EF55B8">
            <w:pPr>
              <w:pStyle w:val="a9"/>
              <w:ind w:left="0"/>
              <w:jc w:val="both"/>
              <w:rPr>
                <w:noProof/>
                <w:sz w:val="24"/>
                <w:szCs w:val="24"/>
              </w:rPr>
            </w:pPr>
            <w:r w:rsidRPr="00847653">
              <w:rPr>
                <w:noProof/>
                <w:sz w:val="24"/>
                <w:szCs w:val="24"/>
              </w:rPr>
              <w:t>0</w:t>
            </w:r>
          </w:p>
        </w:tc>
        <w:tc>
          <w:tcPr>
            <w:tcW w:w="636" w:type="dxa"/>
          </w:tcPr>
          <w:p w:rsidR="00847653" w:rsidRPr="00847653" w:rsidRDefault="00847653" w:rsidP="00EF55B8">
            <w:pPr>
              <w:pStyle w:val="a9"/>
              <w:ind w:left="0"/>
              <w:jc w:val="both"/>
              <w:rPr>
                <w:noProof/>
                <w:sz w:val="24"/>
                <w:szCs w:val="24"/>
              </w:rPr>
            </w:pPr>
            <w:r w:rsidRPr="00847653">
              <w:rPr>
                <w:noProof/>
                <w:sz w:val="24"/>
                <w:szCs w:val="24"/>
              </w:rPr>
              <w:t>7.6</w:t>
            </w:r>
          </w:p>
        </w:tc>
        <w:tc>
          <w:tcPr>
            <w:tcW w:w="636" w:type="dxa"/>
          </w:tcPr>
          <w:p w:rsidR="00847653" w:rsidRPr="00847653" w:rsidRDefault="00847653" w:rsidP="00EF55B8">
            <w:pPr>
              <w:pStyle w:val="a9"/>
              <w:ind w:left="0"/>
              <w:jc w:val="both"/>
              <w:rPr>
                <w:noProof/>
                <w:sz w:val="24"/>
                <w:szCs w:val="24"/>
              </w:rPr>
            </w:pPr>
            <w:r w:rsidRPr="00847653">
              <w:rPr>
                <w:noProof/>
                <w:sz w:val="24"/>
                <w:szCs w:val="24"/>
              </w:rPr>
              <w:t>37</w:t>
            </w:r>
          </w:p>
        </w:tc>
        <w:tc>
          <w:tcPr>
            <w:tcW w:w="692" w:type="dxa"/>
          </w:tcPr>
          <w:p w:rsidR="00847653" w:rsidRPr="00847653" w:rsidRDefault="00847653" w:rsidP="00EF55B8">
            <w:pPr>
              <w:pStyle w:val="a9"/>
              <w:ind w:left="0"/>
              <w:jc w:val="both"/>
              <w:rPr>
                <w:noProof/>
                <w:sz w:val="24"/>
                <w:szCs w:val="24"/>
              </w:rPr>
            </w:pPr>
            <w:r w:rsidRPr="00847653">
              <w:rPr>
                <w:noProof/>
                <w:sz w:val="24"/>
                <w:szCs w:val="24"/>
              </w:rPr>
              <w:t>55.5</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92.5</w:t>
            </w:r>
          </w:p>
        </w:tc>
      </w:tr>
    </w:tbl>
    <w:p w:rsidR="00847653" w:rsidRPr="00847653" w:rsidRDefault="00847653" w:rsidP="00847653">
      <w:pPr>
        <w:pStyle w:val="a9"/>
        <w:jc w:val="both"/>
        <w:rPr>
          <w:rFonts w:ascii="Times New Roman" w:hAnsi="Times New Roman" w:cs="Times New Roman"/>
          <w:b/>
          <w:noProof/>
          <w:sz w:val="24"/>
          <w:szCs w:val="24"/>
        </w:rPr>
      </w:pPr>
    </w:p>
    <w:p w:rsidR="00847653" w:rsidRPr="00847653" w:rsidRDefault="00847653" w:rsidP="00847653">
      <w:pPr>
        <w:pStyle w:val="a9"/>
        <w:jc w:val="both"/>
        <w:rPr>
          <w:rFonts w:ascii="Times New Roman" w:hAnsi="Times New Roman" w:cs="Times New Roman"/>
          <w:b/>
          <w:noProof/>
          <w:sz w:val="24"/>
          <w:szCs w:val="24"/>
        </w:rPr>
      </w:pPr>
    </w:p>
    <w:p w:rsidR="00847653" w:rsidRPr="00847653" w:rsidRDefault="00847653" w:rsidP="00847653">
      <w:pPr>
        <w:pStyle w:val="a9"/>
        <w:jc w:val="both"/>
        <w:rPr>
          <w:rFonts w:ascii="Times New Roman" w:hAnsi="Times New Roman" w:cs="Times New Roman"/>
          <w:b/>
          <w:noProof/>
          <w:sz w:val="24"/>
          <w:szCs w:val="24"/>
        </w:rPr>
      </w:pPr>
      <w:r w:rsidRPr="00847653">
        <w:rPr>
          <w:rFonts w:ascii="Times New Roman" w:hAnsi="Times New Roman" w:cs="Times New Roman"/>
          <w:b/>
          <w:noProof/>
          <w:sz w:val="24"/>
          <w:szCs w:val="24"/>
        </w:rPr>
        <w:t>Результаты ВПР по   окружающему миру (4 класс) 2016 год</w:t>
      </w:r>
    </w:p>
    <w:tbl>
      <w:tblPr>
        <w:tblStyle w:val="a8"/>
        <w:tblW w:w="0" w:type="auto"/>
        <w:tblInd w:w="720" w:type="dxa"/>
        <w:tblLook w:val="04A0" w:firstRow="1" w:lastRow="0" w:firstColumn="1" w:lastColumn="0" w:noHBand="0" w:noVBand="1"/>
      </w:tblPr>
      <w:tblGrid>
        <w:gridCol w:w="1850"/>
        <w:gridCol w:w="1976"/>
        <w:gridCol w:w="1863"/>
        <w:gridCol w:w="1864"/>
        <w:gridCol w:w="1864"/>
      </w:tblGrid>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класс</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количество</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«5»</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«4»</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«3»</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4а</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27</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4- 14,8%</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18 -  66,6%</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5 – 18,5%</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4б</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27</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7 - 26,9%</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19 – 73,1%</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4в</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27</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4 – 14,3%</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16 – 57,1 %</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8 – 28.6%</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4г</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25</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3- 12%</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19 – 76%</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3- 12%</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4д</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13</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8-  57,1%</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6 – 42.9%</w:t>
            </w:r>
          </w:p>
        </w:tc>
      </w:tr>
    </w:tbl>
    <w:p w:rsidR="00847653" w:rsidRPr="00847653" w:rsidRDefault="00847653" w:rsidP="00847653">
      <w:pPr>
        <w:pStyle w:val="a9"/>
        <w:jc w:val="both"/>
        <w:rPr>
          <w:rFonts w:ascii="Times New Roman" w:hAnsi="Times New Roman" w:cs="Times New Roman"/>
          <w:noProof/>
          <w:sz w:val="24"/>
          <w:szCs w:val="24"/>
        </w:rPr>
      </w:pPr>
    </w:p>
    <w:p w:rsidR="00847653" w:rsidRPr="00847653" w:rsidRDefault="00847653" w:rsidP="00847653">
      <w:pPr>
        <w:pStyle w:val="a9"/>
        <w:jc w:val="both"/>
        <w:rPr>
          <w:rFonts w:ascii="Times New Roman" w:hAnsi="Times New Roman" w:cs="Times New Roman"/>
          <w:noProof/>
          <w:sz w:val="24"/>
          <w:szCs w:val="24"/>
        </w:rPr>
      </w:pPr>
      <w:r w:rsidRPr="00847653">
        <w:rPr>
          <w:rFonts w:ascii="Times New Roman" w:hAnsi="Times New Roman" w:cs="Times New Roman"/>
          <w:noProof/>
          <w:sz w:val="24"/>
          <w:szCs w:val="24"/>
        </w:rPr>
        <w:t>Всероссийские проверочные работы  и МАОУ «Гимназия №7» г. Перми.</w:t>
      </w:r>
    </w:p>
    <w:p w:rsidR="00847653" w:rsidRPr="00847653" w:rsidRDefault="00847653" w:rsidP="00847653">
      <w:pPr>
        <w:pStyle w:val="a9"/>
        <w:jc w:val="both"/>
        <w:rPr>
          <w:rFonts w:ascii="Times New Roman" w:hAnsi="Times New Roman" w:cs="Times New Roman"/>
          <w:noProof/>
          <w:sz w:val="24"/>
          <w:szCs w:val="24"/>
        </w:rPr>
      </w:pPr>
      <w:r w:rsidRPr="00847653">
        <w:rPr>
          <w:rFonts w:ascii="Times New Roman" w:hAnsi="Times New Roman" w:cs="Times New Roman"/>
          <w:noProof/>
          <w:sz w:val="24"/>
          <w:szCs w:val="24"/>
        </w:rPr>
        <w:t xml:space="preserve">                               Статистика по отметкам</w:t>
      </w:r>
    </w:p>
    <w:p w:rsidR="00847653" w:rsidRPr="00847653" w:rsidRDefault="00847653" w:rsidP="00847653">
      <w:pPr>
        <w:pStyle w:val="a9"/>
        <w:jc w:val="both"/>
        <w:rPr>
          <w:rFonts w:ascii="Times New Roman" w:hAnsi="Times New Roman" w:cs="Times New Roman"/>
          <w:noProof/>
          <w:sz w:val="24"/>
          <w:szCs w:val="24"/>
        </w:rPr>
      </w:pPr>
    </w:p>
    <w:tbl>
      <w:tblPr>
        <w:tblStyle w:val="a8"/>
        <w:tblW w:w="0" w:type="auto"/>
        <w:tblInd w:w="720" w:type="dxa"/>
        <w:tblLook w:val="04A0" w:firstRow="1" w:lastRow="0" w:firstColumn="1" w:lastColumn="0" w:noHBand="0" w:noVBand="1"/>
      </w:tblPr>
      <w:tblGrid>
        <w:gridCol w:w="2206"/>
        <w:gridCol w:w="2320"/>
        <w:gridCol w:w="756"/>
        <w:gridCol w:w="636"/>
        <w:gridCol w:w="636"/>
        <w:gridCol w:w="683"/>
        <w:gridCol w:w="2180"/>
      </w:tblGrid>
      <w:tr w:rsidR="00847653" w:rsidRPr="00847653" w:rsidTr="00EF55B8">
        <w:trPr>
          <w:trHeight w:val="900"/>
        </w:trPr>
        <w:tc>
          <w:tcPr>
            <w:tcW w:w="2380" w:type="dxa"/>
            <w:vMerge w:val="restart"/>
          </w:tcPr>
          <w:p w:rsidR="00847653" w:rsidRPr="00847653" w:rsidRDefault="00847653" w:rsidP="00EF55B8">
            <w:pPr>
              <w:pStyle w:val="a9"/>
              <w:ind w:left="0"/>
              <w:jc w:val="both"/>
              <w:rPr>
                <w:noProof/>
                <w:sz w:val="24"/>
                <w:szCs w:val="24"/>
              </w:rPr>
            </w:pPr>
            <w:r w:rsidRPr="00847653">
              <w:rPr>
                <w:noProof/>
                <w:sz w:val="24"/>
                <w:szCs w:val="24"/>
              </w:rPr>
              <w:t>ОО</w:t>
            </w:r>
          </w:p>
        </w:tc>
        <w:tc>
          <w:tcPr>
            <w:tcW w:w="2509" w:type="dxa"/>
            <w:vMerge w:val="restart"/>
          </w:tcPr>
          <w:p w:rsidR="00847653" w:rsidRPr="00847653" w:rsidRDefault="00847653" w:rsidP="00EF55B8">
            <w:pPr>
              <w:pStyle w:val="a9"/>
              <w:ind w:left="0"/>
              <w:jc w:val="both"/>
              <w:rPr>
                <w:noProof/>
                <w:sz w:val="24"/>
                <w:szCs w:val="24"/>
              </w:rPr>
            </w:pPr>
            <w:r w:rsidRPr="00847653">
              <w:rPr>
                <w:noProof/>
                <w:sz w:val="24"/>
                <w:szCs w:val="24"/>
              </w:rPr>
              <w:t>колисество</w:t>
            </w:r>
          </w:p>
        </w:tc>
        <w:tc>
          <w:tcPr>
            <w:tcW w:w="2743" w:type="dxa"/>
            <w:gridSpan w:val="4"/>
          </w:tcPr>
          <w:p w:rsidR="00847653" w:rsidRPr="00847653" w:rsidRDefault="00847653" w:rsidP="00EF55B8">
            <w:pPr>
              <w:pStyle w:val="a9"/>
              <w:ind w:left="0"/>
              <w:jc w:val="both"/>
              <w:rPr>
                <w:noProof/>
                <w:sz w:val="24"/>
                <w:szCs w:val="24"/>
              </w:rPr>
            </w:pPr>
            <w:r w:rsidRPr="00847653">
              <w:rPr>
                <w:noProof/>
                <w:sz w:val="24"/>
                <w:szCs w:val="24"/>
              </w:rPr>
              <w:t>Распределение групп</w:t>
            </w:r>
          </w:p>
          <w:p w:rsidR="00847653" w:rsidRPr="00847653" w:rsidRDefault="00847653" w:rsidP="00EF55B8">
            <w:pPr>
              <w:pStyle w:val="a9"/>
              <w:ind w:left="0"/>
              <w:jc w:val="both"/>
              <w:rPr>
                <w:noProof/>
                <w:sz w:val="24"/>
                <w:szCs w:val="24"/>
              </w:rPr>
            </w:pPr>
          </w:p>
        </w:tc>
        <w:tc>
          <w:tcPr>
            <w:tcW w:w="2330" w:type="dxa"/>
            <w:vMerge w:val="restart"/>
          </w:tcPr>
          <w:p w:rsidR="00847653" w:rsidRPr="00847653" w:rsidRDefault="00847653" w:rsidP="00EF55B8">
            <w:pPr>
              <w:pStyle w:val="a9"/>
              <w:ind w:left="0"/>
              <w:jc w:val="both"/>
              <w:rPr>
                <w:noProof/>
                <w:sz w:val="24"/>
                <w:szCs w:val="24"/>
              </w:rPr>
            </w:pPr>
            <w:r w:rsidRPr="00847653">
              <w:rPr>
                <w:noProof/>
                <w:sz w:val="24"/>
                <w:szCs w:val="24"/>
              </w:rPr>
              <w:t xml:space="preserve"> Количество в %</w:t>
            </w:r>
          </w:p>
        </w:tc>
      </w:tr>
      <w:tr w:rsidR="00847653" w:rsidRPr="00847653" w:rsidTr="00EF55B8">
        <w:trPr>
          <w:trHeight w:val="555"/>
        </w:trPr>
        <w:tc>
          <w:tcPr>
            <w:tcW w:w="2380" w:type="dxa"/>
            <w:vMerge/>
          </w:tcPr>
          <w:p w:rsidR="00847653" w:rsidRPr="00847653" w:rsidRDefault="00847653" w:rsidP="00EF55B8">
            <w:pPr>
              <w:pStyle w:val="a9"/>
              <w:ind w:left="0"/>
              <w:jc w:val="both"/>
              <w:rPr>
                <w:noProof/>
                <w:sz w:val="24"/>
                <w:szCs w:val="24"/>
              </w:rPr>
            </w:pPr>
          </w:p>
        </w:tc>
        <w:tc>
          <w:tcPr>
            <w:tcW w:w="2509" w:type="dxa"/>
            <w:vMerge/>
          </w:tcPr>
          <w:p w:rsidR="00847653" w:rsidRPr="00847653" w:rsidRDefault="00847653" w:rsidP="00EF55B8">
            <w:pPr>
              <w:pStyle w:val="a9"/>
              <w:ind w:left="0"/>
              <w:jc w:val="both"/>
              <w:rPr>
                <w:noProof/>
                <w:sz w:val="24"/>
                <w:szCs w:val="24"/>
              </w:rPr>
            </w:pPr>
          </w:p>
        </w:tc>
        <w:tc>
          <w:tcPr>
            <w:tcW w:w="779" w:type="dxa"/>
          </w:tcPr>
          <w:p w:rsidR="00847653" w:rsidRPr="00847653" w:rsidRDefault="00847653" w:rsidP="00EF55B8">
            <w:pPr>
              <w:pStyle w:val="a9"/>
              <w:ind w:left="0"/>
              <w:jc w:val="both"/>
              <w:rPr>
                <w:noProof/>
                <w:sz w:val="24"/>
                <w:szCs w:val="24"/>
              </w:rPr>
            </w:pPr>
            <w:r w:rsidRPr="00847653">
              <w:rPr>
                <w:noProof/>
                <w:sz w:val="24"/>
                <w:szCs w:val="24"/>
              </w:rPr>
              <w:t>2</w:t>
            </w:r>
          </w:p>
        </w:tc>
        <w:tc>
          <w:tcPr>
            <w:tcW w:w="636" w:type="dxa"/>
          </w:tcPr>
          <w:p w:rsidR="00847653" w:rsidRPr="00847653" w:rsidRDefault="00847653" w:rsidP="00EF55B8">
            <w:pPr>
              <w:pStyle w:val="a9"/>
              <w:ind w:left="0"/>
              <w:jc w:val="both"/>
              <w:rPr>
                <w:noProof/>
                <w:sz w:val="24"/>
                <w:szCs w:val="24"/>
              </w:rPr>
            </w:pPr>
            <w:r w:rsidRPr="00847653">
              <w:rPr>
                <w:noProof/>
                <w:sz w:val="24"/>
                <w:szCs w:val="24"/>
              </w:rPr>
              <w:t>3</w:t>
            </w:r>
          </w:p>
        </w:tc>
        <w:tc>
          <w:tcPr>
            <w:tcW w:w="636" w:type="dxa"/>
          </w:tcPr>
          <w:p w:rsidR="00847653" w:rsidRPr="00847653" w:rsidRDefault="00847653" w:rsidP="00EF55B8">
            <w:pPr>
              <w:pStyle w:val="a9"/>
              <w:ind w:left="0"/>
              <w:jc w:val="both"/>
              <w:rPr>
                <w:noProof/>
                <w:sz w:val="24"/>
                <w:szCs w:val="24"/>
              </w:rPr>
            </w:pPr>
            <w:r w:rsidRPr="00847653">
              <w:rPr>
                <w:noProof/>
                <w:sz w:val="24"/>
                <w:szCs w:val="24"/>
              </w:rPr>
              <w:t>4</w:t>
            </w:r>
          </w:p>
        </w:tc>
        <w:tc>
          <w:tcPr>
            <w:tcW w:w="692" w:type="dxa"/>
          </w:tcPr>
          <w:p w:rsidR="00847653" w:rsidRPr="00847653" w:rsidRDefault="00847653" w:rsidP="00EF55B8">
            <w:pPr>
              <w:pStyle w:val="a9"/>
              <w:ind w:left="0"/>
              <w:jc w:val="both"/>
              <w:rPr>
                <w:noProof/>
                <w:sz w:val="24"/>
                <w:szCs w:val="24"/>
              </w:rPr>
            </w:pPr>
            <w:r w:rsidRPr="00847653">
              <w:rPr>
                <w:noProof/>
                <w:sz w:val="24"/>
                <w:szCs w:val="24"/>
              </w:rPr>
              <w:t>5</w:t>
            </w:r>
          </w:p>
        </w:tc>
        <w:tc>
          <w:tcPr>
            <w:tcW w:w="2330" w:type="dxa"/>
            <w:vMerge/>
          </w:tcPr>
          <w:p w:rsidR="00847653" w:rsidRPr="00847653" w:rsidRDefault="00847653" w:rsidP="00EF55B8">
            <w:pPr>
              <w:pStyle w:val="a9"/>
              <w:ind w:left="0"/>
              <w:jc w:val="both"/>
              <w:rPr>
                <w:noProof/>
                <w:sz w:val="24"/>
                <w:szCs w:val="24"/>
              </w:rPr>
            </w:pP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Вся  выборка</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1179427</w:t>
            </w:r>
          </w:p>
        </w:tc>
        <w:tc>
          <w:tcPr>
            <w:tcW w:w="779" w:type="dxa"/>
          </w:tcPr>
          <w:p w:rsidR="00847653" w:rsidRPr="00847653" w:rsidRDefault="00847653" w:rsidP="00EF55B8">
            <w:pPr>
              <w:pStyle w:val="a9"/>
              <w:ind w:left="0"/>
              <w:jc w:val="both"/>
              <w:rPr>
                <w:noProof/>
                <w:sz w:val="24"/>
                <w:szCs w:val="24"/>
              </w:rPr>
            </w:pPr>
            <w:r w:rsidRPr="00847653">
              <w:rPr>
                <w:noProof/>
                <w:sz w:val="24"/>
                <w:szCs w:val="24"/>
              </w:rPr>
              <w:t>1.6</w:t>
            </w:r>
          </w:p>
        </w:tc>
        <w:tc>
          <w:tcPr>
            <w:tcW w:w="636" w:type="dxa"/>
          </w:tcPr>
          <w:p w:rsidR="00847653" w:rsidRPr="00847653" w:rsidRDefault="00847653" w:rsidP="00EF55B8">
            <w:pPr>
              <w:pStyle w:val="a9"/>
              <w:ind w:left="0"/>
              <w:jc w:val="both"/>
              <w:rPr>
                <w:noProof/>
                <w:sz w:val="24"/>
                <w:szCs w:val="24"/>
              </w:rPr>
            </w:pPr>
            <w:r w:rsidRPr="00847653">
              <w:rPr>
                <w:noProof/>
                <w:sz w:val="24"/>
                <w:szCs w:val="24"/>
              </w:rPr>
              <w:t>24.1</w:t>
            </w:r>
          </w:p>
        </w:tc>
        <w:tc>
          <w:tcPr>
            <w:tcW w:w="636" w:type="dxa"/>
          </w:tcPr>
          <w:p w:rsidR="00847653" w:rsidRPr="00847653" w:rsidRDefault="00847653" w:rsidP="00EF55B8">
            <w:pPr>
              <w:pStyle w:val="a9"/>
              <w:ind w:left="0"/>
              <w:jc w:val="both"/>
              <w:rPr>
                <w:noProof/>
                <w:sz w:val="24"/>
                <w:szCs w:val="24"/>
              </w:rPr>
            </w:pPr>
            <w:r w:rsidRPr="00847653">
              <w:rPr>
                <w:noProof/>
                <w:sz w:val="24"/>
                <w:szCs w:val="24"/>
              </w:rPr>
              <w:t>53.2</w:t>
            </w:r>
          </w:p>
        </w:tc>
        <w:tc>
          <w:tcPr>
            <w:tcW w:w="692" w:type="dxa"/>
          </w:tcPr>
          <w:p w:rsidR="00847653" w:rsidRPr="00847653" w:rsidRDefault="00847653" w:rsidP="00EF55B8">
            <w:pPr>
              <w:pStyle w:val="a9"/>
              <w:ind w:left="0"/>
              <w:jc w:val="both"/>
              <w:rPr>
                <w:noProof/>
                <w:sz w:val="24"/>
                <w:szCs w:val="24"/>
              </w:rPr>
            </w:pPr>
            <w:r w:rsidRPr="00847653">
              <w:rPr>
                <w:noProof/>
                <w:sz w:val="24"/>
                <w:szCs w:val="24"/>
              </w:rPr>
              <w:t>21.2</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74.4</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Пермский край</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25,6433</w:t>
            </w:r>
          </w:p>
        </w:tc>
        <w:tc>
          <w:tcPr>
            <w:tcW w:w="779" w:type="dxa"/>
          </w:tcPr>
          <w:p w:rsidR="00847653" w:rsidRPr="00847653" w:rsidRDefault="00847653" w:rsidP="00EF55B8">
            <w:pPr>
              <w:pStyle w:val="a9"/>
              <w:ind w:left="0"/>
              <w:jc w:val="both"/>
              <w:rPr>
                <w:noProof/>
                <w:sz w:val="24"/>
                <w:szCs w:val="24"/>
              </w:rPr>
            </w:pPr>
            <w:r w:rsidRPr="00847653">
              <w:rPr>
                <w:noProof/>
                <w:sz w:val="24"/>
                <w:szCs w:val="24"/>
              </w:rPr>
              <w:t>1.5</w:t>
            </w:r>
          </w:p>
        </w:tc>
        <w:tc>
          <w:tcPr>
            <w:tcW w:w="636" w:type="dxa"/>
          </w:tcPr>
          <w:p w:rsidR="00847653" w:rsidRPr="00847653" w:rsidRDefault="00847653" w:rsidP="00EF55B8">
            <w:pPr>
              <w:pStyle w:val="a9"/>
              <w:ind w:left="0"/>
              <w:jc w:val="both"/>
              <w:rPr>
                <w:noProof/>
                <w:sz w:val="24"/>
                <w:szCs w:val="24"/>
              </w:rPr>
            </w:pPr>
            <w:r w:rsidRPr="00847653">
              <w:rPr>
                <w:noProof/>
                <w:sz w:val="24"/>
                <w:szCs w:val="24"/>
              </w:rPr>
              <w:t>27.1</w:t>
            </w:r>
          </w:p>
        </w:tc>
        <w:tc>
          <w:tcPr>
            <w:tcW w:w="636" w:type="dxa"/>
          </w:tcPr>
          <w:p w:rsidR="00847653" w:rsidRPr="00847653" w:rsidRDefault="00847653" w:rsidP="00EF55B8">
            <w:pPr>
              <w:pStyle w:val="a9"/>
              <w:ind w:left="0"/>
              <w:jc w:val="both"/>
              <w:rPr>
                <w:noProof/>
                <w:sz w:val="24"/>
                <w:szCs w:val="24"/>
              </w:rPr>
            </w:pPr>
            <w:r w:rsidRPr="00847653">
              <w:rPr>
                <w:noProof/>
                <w:sz w:val="24"/>
                <w:szCs w:val="24"/>
              </w:rPr>
              <w:t>53.2</w:t>
            </w:r>
          </w:p>
        </w:tc>
        <w:tc>
          <w:tcPr>
            <w:tcW w:w="692" w:type="dxa"/>
          </w:tcPr>
          <w:p w:rsidR="00847653" w:rsidRPr="00847653" w:rsidRDefault="00847653" w:rsidP="00EF55B8">
            <w:pPr>
              <w:pStyle w:val="a9"/>
              <w:ind w:left="0"/>
              <w:jc w:val="both"/>
              <w:rPr>
                <w:noProof/>
                <w:sz w:val="24"/>
                <w:szCs w:val="24"/>
              </w:rPr>
            </w:pPr>
            <w:r w:rsidRPr="00847653">
              <w:rPr>
                <w:noProof/>
                <w:sz w:val="24"/>
                <w:szCs w:val="24"/>
              </w:rPr>
              <w:t>18.2</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71.4</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Пермь</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10013</w:t>
            </w:r>
          </w:p>
        </w:tc>
        <w:tc>
          <w:tcPr>
            <w:tcW w:w="779" w:type="dxa"/>
          </w:tcPr>
          <w:p w:rsidR="00847653" w:rsidRPr="00847653" w:rsidRDefault="00847653" w:rsidP="00EF55B8">
            <w:pPr>
              <w:pStyle w:val="a9"/>
              <w:ind w:left="0"/>
              <w:jc w:val="both"/>
              <w:rPr>
                <w:noProof/>
                <w:sz w:val="24"/>
                <w:szCs w:val="24"/>
              </w:rPr>
            </w:pPr>
            <w:r w:rsidRPr="00847653">
              <w:rPr>
                <w:noProof/>
                <w:sz w:val="24"/>
                <w:szCs w:val="24"/>
              </w:rPr>
              <w:t>0.81</w:t>
            </w:r>
          </w:p>
        </w:tc>
        <w:tc>
          <w:tcPr>
            <w:tcW w:w="636" w:type="dxa"/>
          </w:tcPr>
          <w:p w:rsidR="00847653" w:rsidRPr="00847653" w:rsidRDefault="00847653" w:rsidP="00EF55B8">
            <w:pPr>
              <w:pStyle w:val="a9"/>
              <w:ind w:left="0"/>
              <w:jc w:val="both"/>
              <w:rPr>
                <w:noProof/>
                <w:sz w:val="24"/>
                <w:szCs w:val="24"/>
              </w:rPr>
            </w:pPr>
            <w:r w:rsidRPr="00847653">
              <w:rPr>
                <w:noProof/>
                <w:sz w:val="24"/>
                <w:szCs w:val="24"/>
              </w:rPr>
              <w:t>18.9</w:t>
            </w:r>
          </w:p>
        </w:tc>
        <w:tc>
          <w:tcPr>
            <w:tcW w:w="636" w:type="dxa"/>
          </w:tcPr>
          <w:p w:rsidR="00847653" w:rsidRPr="00847653" w:rsidRDefault="00847653" w:rsidP="00EF55B8">
            <w:pPr>
              <w:pStyle w:val="a9"/>
              <w:ind w:left="0"/>
              <w:jc w:val="both"/>
              <w:rPr>
                <w:noProof/>
                <w:sz w:val="24"/>
                <w:szCs w:val="24"/>
              </w:rPr>
            </w:pPr>
            <w:r w:rsidRPr="00847653">
              <w:rPr>
                <w:noProof/>
                <w:sz w:val="24"/>
                <w:szCs w:val="24"/>
              </w:rPr>
              <w:t>53</w:t>
            </w:r>
          </w:p>
        </w:tc>
        <w:tc>
          <w:tcPr>
            <w:tcW w:w="692" w:type="dxa"/>
          </w:tcPr>
          <w:p w:rsidR="00847653" w:rsidRPr="00847653" w:rsidRDefault="00847653" w:rsidP="00EF55B8">
            <w:pPr>
              <w:pStyle w:val="a9"/>
              <w:ind w:left="0"/>
              <w:jc w:val="both"/>
              <w:rPr>
                <w:noProof/>
                <w:sz w:val="24"/>
                <w:szCs w:val="24"/>
              </w:rPr>
            </w:pPr>
            <w:r w:rsidRPr="00847653">
              <w:rPr>
                <w:noProof/>
                <w:sz w:val="24"/>
                <w:szCs w:val="24"/>
              </w:rPr>
              <w:t>27.4</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80.4</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МАОУ «Гимназия №7»</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120</w:t>
            </w:r>
          </w:p>
        </w:tc>
        <w:tc>
          <w:tcPr>
            <w:tcW w:w="779" w:type="dxa"/>
          </w:tcPr>
          <w:p w:rsidR="00847653" w:rsidRPr="00847653" w:rsidRDefault="00847653" w:rsidP="00EF55B8">
            <w:pPr>
              <w:pStyle w:val="a9"/>
              <w:ind w:left="0"/>
              <w:jc w:val="both"/>
              <w:rPr>
                <w:noProof/>
                <w:sz w:val="24"/>
                <w:szCs w:val="24"/>
              </w:rPr>
            </w:pPr>
            <w:r w:rsidRPr="00847653">
              <w:rPr>
                <w:noProof/>
                <w:sz w:val="24"/>
                <w:szCs w:val="24"/>
              </w:rPr>
              <w:t>0</w:t>
            </w:r>
          </w:p>
        </w:tc>
        <w:tc>
          <w:tcPr>
            <w:tcW w:w="636" w:type="dxa"/>
          </w:tcPr>
          <w:p w:rsidR="00847653" w:rsidRPr="00847653" w:rsidRDefault="00847653" w:rsidP="00EF55B8">
            <w:pPr>
              <w:pStyle w:val="a9"/>
              <w:ind w:left="0"/>
              <w:jc w:val="both"/>
              <w:rPr>
                <w:noProof/>
                <w:sz w:val="24"/>
                <w:szCs w:val="24"/>
              </w:rPr>
            </w:pPr>
            <w:r w:rsidRPr="00847653">
              <w:rPr>
                <w:noProof/>
                <w:sz w:val="24"/>
                <w:szCs w:val="24"/>
              </w:rPr>
              <w:t>19.2</w:t>
            </w:r>
          </w:p>
        </w:tc>
        <w:tc>
          <w:tcPr>
            <w:tcW w:w="636" w:type="dxa"/>
          </w:tcPr>
          <w:p w:rsidR="00847653" w:rsidRPr="00847653" w:rsidRDefault="00847653" w:rsidP="00EF55B8">
            <w:pPr>
              <w:pStyle w:val="a9"/>
              <w:ind w:left="0"/>
              <w:jc w:val="both"/>
              <w:rPr>
                <w:noProof/>
                <w:sz w:val="24"/>
                <w:szCs w:val="24"/>
              </w:rPr>
            </w:pPr>
            <w:r w:rsidRPr="00847653">
              <w:rPr>
                <w:noProof/>
                <w:sz w:val="24"/>
                <w:szCs w:val="24"/>
              </w:rPr>
              <w:t>65.8</w:t>
            </w:r>
          </w:p>
        </w:tc>
        <w:tc>
          <w:tcPr>
            <w:tcW w:w="692" w:type="dxa"/>
          </w:tcPr>
          <w:p w:rsidR="00847653" w:rsidRPr="00847653" w:rsidRDefault="00847653" w:rsidP="00EF55B8">
            <w:pPr>
              <w:pStyle w:val="a9"/>
              <w:ind w:left="0"/>
              <w:jc w:val="both"/>
              <w:rPr>
                <w:noProof/>
                <w:sz w:val="24"/>
                <w:szCs w:val="24"/>
              </w:rPr>
            </w:pPr>
            <w:r w:rsidRPr="00847653">
              <w:rPr>
                <w:noProof/>
                <w:sz w:val="24"/>
                <w:szCs w:val="24"/>
              </w:rPr>
              <w:t>15</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80.8</w:t>
            </w:r>
          </w:p>
        </w:tc>
      </w:tr>
    </w:tbl>
    <w:p w:rsidR="00847653" w:rsidRPr="00847653" w:rsidRDefault="00847653" w:rsidP="00847653">
      <w:pPr>
        <w:pStyle w:val="a9"/>
        <w:jc w:val="both"/>
        <w:rPr>
          <w:rFonts w:ascii="Times New Roman" w:hAnsi="Times New Roman" w:cs="Times New Roman"/>
          <w:sz w:val="24"/>
          <w:szCs w:val="24"/>
        </w:rPr>
      </w:pPr>
    </w:p>
    <w:p w:rsidR="00847653" w:rsidRPr="00847653" w:rsidRDefault="00847653" w:rsidP="00847653">
      <w:pPr>
        <w:pStyle w:val="a9"/>
        <w:jc w:val="both"/>
        <w:rPr>
          <w:rFonts w:ascii="Times New Roman" w:hAnsi="Times New Roman" w:cs="Times New Roman"/>
          <w:sz w:val="24"/>
          <w:szCs w:val="24"/>
        </w:rPr>
      </w:pPr>
    </w:p>
    <w:p w:rsidR="00847653" w:rsidRPr="00847653" w:rsidRDefault="00847653" w:rsidP="00847653">
      <w:pPr>
        <w:pStyle w:val="a9"/>
        <w:jc w:val="both"/>
        <w:rPr>
          <w:rFonts w:ascii="Times New Roman" w:hAnsi="Times New Roman" w:cs="Times New Roman"/>
          <w:sz w:val="24"/>
          <w:szCs w:val="24"/>
        </w:rPr>
      </w:pPr>
      <w:r w:rsidRPr="00847653">
        <w:rPr>
          <w:rFonts w:ascii="Times New Roman" w:hAnsi="Times New Roman" w:cs="Times New Roman"/>
          <w:sz w:val="24"/>
          <w:szCs w:val="24"/>
        </w:rPr>
        <w:t xml:space="preserve">Эти результаты нельзя сравнивать с предыдущими годами, так как другой формат измерительных материалов (отход от тестов), нынче вместо уровней баллы, нет перевода в стобалльную систему. </w:t>
      </w:r>
    </w:p>
    <w:p w:rsidR="00847653" w:rsidRPr="00847653" w:rsidRDefault="00847653" w:rsidP="00847653">
      <w:pPr>
        <w:pStyle w:val="a9"/>
        <w:jc w:val="both"/>
        <w:rPr>
          <w:rFonts w:ascii="Times New Roman" w:hAnsi="Times New Roman" w:cs="Times New Roman"/>
          <w:noProof/>
          <w:sz w:val="24"/>
          <w:szCs w:val="24"/>
        </w:rPr>
      </w:pPr>
    </w:p>
    <w:p w:rsidR="00847653" w:rsidRPr="00847653" w:rsidRDefault="00847653" w:rsidP="00847653">
      <w:pPr>
        <w:pStyle w:val="a9"/>
        <w:jc w:val="both"/>
        <w:rPr>
          <w:rFonts w:ascii="Times New Roman" w:hAnsi="Times New Roman" w:cs="Times New Roman"/>
          <w:b/>
          <w:noProof/>
          <w:sz w:val="24"/>
          <w:szCs w:val="24"/>
        </w:rPr>
      </w:pPr>
      <w:r w:rsidRPr="00847653">
        <w:rPr>
          <w:rFonts w:ascii="Times New Roman" w:hAnsi="Times New Roman" w:cs="Times New Roman"/>
          <w:b/>
          <w:noProof/>
          <w:sz w:val="24"/>
          <w:szCs w:val="24"/>
        </w:rPr>
        <w:lastRenderedPageBreak/>
        <w:t>Результаты ВПР по математике (4 класс) 2016 год</w:t>
      </w:r>
    </w:p>
    <w:tbl>
      <w:tblPr>
        <w:tblStyle w:val="a8"/>
        <w:tblW w:w="0" w:type="auto"/>
        <w:tblInd w:w="720" w:type="dxa"/>
        <w:tblLook w:val="04A0" w:firstRow="1" w:lastRow="0" w:firstColumn="1" w:lastColumn="0" w:noHBand="0" w:noVBand="1"/>
      </w:tblPr>
      <w:tblGrid>
        <w:gridCol w:w="1850"/>
        <w:gridCol w:w="1976"/>
        <w:gridCol w:w="1863"/>
        <w:gridCol w:w="1864"/>
        <w:gridCol w:w="1864"/>
      </w:tblGrid>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класс</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количество</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«5»</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«4»</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«3»</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4а</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27</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15 – 55.5%</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10- 37%</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2 – 7,7%</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4б</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26</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19 – 73.1%</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7 -  26.9%</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4в</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28</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26 – 93%</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2 – 7%</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4г</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25</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15 – 60%</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9 - 36%</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1 – 4%</w:t>
            </w:r>
          </w:p>
        </w:tc>
      </w:tr>
      <w:tr w:rsidR="00847653" w:rsidRPr="00847653" w:rsidTr="00EF55B8">
        <w:tc>
          <w:tcPr>
            <w:tcW w:w="2136" w:type="dxa"/>
          </w:tcPr>
          <w:p w:rsidR="00847653" w:rsidRPr="00847653" w:rsidRDefault="00847653" w:rsidP="00EF55B8">
            <w:pPr>
              <w:pStyle w:val="a9"/>
              <w:ind w:left="0"/>
              <w:jc w:val="both"/>
              <w:rPr>
                <w:noProof/>
                <w:sz w:val="24"/>
                <w:szCs w:val="24"/>
              </w:rPr>
            </w:pPr>
            <w:r w:rsidRPr="00847653">
              <w:rPr>
                <w:noProof/>
                <w:sz w:val="24"/>
                <w:szCs w:val="24"/>
              </w:rPr>
              <w:t>4д</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13</w:t>
            </w:r>
          </w:p>
        </w:tc>
        <w:tc>
          <w:tcPr>
            <w:tcW w:w="2136" w:type="dxa"/>
          </w:tcPr>
          <w:p w:rsidR="00847653" w:rsidRPr="00847653" w:rsidRDefault="00847653" w:rsidP="00EF55B8">
            <w:pPr>
              <w:pStyle w:val="a9"/>
              <w:ind w:left="0"/>
              <w:jc w:val="both"/>
              <w:rPr>
                <w:noProof/>
                <w:sz w:val="24"/>
                <w:szCs w:val="24"/>
              </w:rPr>
            </w:pPr>
            <w:r w:rsidRPr="00847653">
              <w:rPr>
                <w:noProof/>
                <w:sz w:val="24"/>
                <w:szCs w:val="24"/>
              </w:rPr>
              <w:t>3 – 23.1%</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4- 30.8%</w:t>
            </w:r>
          </w:p>
        </w:tc>
        <w:tc>
          <w:tcPr>
            <w:tcW w:w="2137" w:type="dxa"/>
          </w:tcPr>
          <w:p w:rsidR="00847653" w:rsidRPr="00847653" w:rsidRDefault="00847653" w:rsidP="00EF55B8">
            <w:pPr>
              <w:pStyle w:val="a9"/>
              <w:ind w:left="0"/>
              <w:jc w:val="both"/>
              <w:rPr>
                <w:noProof/>
                <w:sz w:val="24"/>
                <w:szCs w:val="24"/>
              </w:rPr>
            </w:pPr>
            <w:r w:rsidRPr="00847653">
              <w:rPr>
                <w:noProof/>
                <w:sz w:val="24"/>
                <w:szCs w:val="24"/>
              </w:rPr>
              <w:t>6 -46.1%</w:t>
            </w:r>
          </w:p>
        </w:tc>
      </w:tr>
    </w:tbl>
    <w:p w:rsidR="00847653" w:rsidRPr="00847653" w:rsidRDefault="00847653" w:rsidP="00847653">
      <w:pPr>
        <w:pStyle w:val="a9"/>
        <w:jc w:val="both"/>
        <w:rPr>
          <w:rFonts w:ascii="Times New Roman" w:hAnsi="Times New Roman" w:cs="Times New Roman"/>
          <w:noProof/>
          <w:sz w:val="24"/>
          <w:szCs w:val="24"/>
        </w:rPr>
      </w:pPr>
    </w:p>
    <w:p w:rsidR="00847653" w:rsidRPr="00847653" w:rsidRDefault="00847653" w:rsidP="00847653">
      <w:pPr>
        <w:pStyle w:val="a9"/>
        <w:jc w:val="both"/>
        <w:rPr>
          <w:rFonts w:ascii="Times New Roman" w:hAnsi="Times New Roman" w:cs="Times New Roman"/>
          <w:noProof/>
          <w:sz w:val="24"/>
          <w:szCs w:val="24"/>
        </w:rPr>
      </w:pPr>
      <w:r w:rsidRPr="00847653">
        <w:rPr>
          <w:rFonts w:ascii="Times New Roman" w:hAnsi="Times New Roman" w:cs="Times New Roman"/>
          <w:noProof/>
          <w:sz w:val="24"/>
          <w:szCs w:val="24"/>
        </w:rPr>
        <w:t>Всероссийские проверочные работы  и МАОУ «Гимназия №7» г. Перми.</w:t>
      </w:r>
    </w:p>
    <w:p w:rsidR="00847653" w:rsidRPr="00847653" w:rsidRDefault="00847653" w:rsidP="00847653">
      <w:pPr>
        <w:pStyle w:val="a9"/>
        <w:jc w:val="both"/>
        <w:rPr>
          <w:rFonts w:ascii="Times New Roman" w:hAnsi="Times New Roman" w:cs="Times New Roman"/>
          <w:noProof/>
          <w:sz w:val="24"/>
          <w:szCs w:val="24"/>
        </w:rPr>
      </w:pPr>
      <w:r w:rsidRPr="00847653">
        <w:rPr>
          <w:rFonts w:ascii="Times New Roman" w:hAnsi="Times New Roman" w:cs="Times New Roman"/>
          <w:noProof/>
          <w:sz w:val="24"/>
          <w:szCs w:val="24"/>
        </w:rPr>
        <w:t xml:space="preserve">                               Статистика по отметкам (математика)</w:t>
      </w:r>
    </w:p>
    <w:tbl>
      <w:tblPr>
        <w:tblStyle w:val="a8"/>
        <w:tblW w:w="0" w:type="auto"/>
        <w:tblInd w:w="720" w:type="dxa"/>
        <w:tblLook w:val="04A0" w:firstRow="1" w:lastRow="0" w:firstColumn="1" w:lastColumn="0" w:noHBand="0" w:noVBand="1"/>
      </w:tblPr>
      <w:tblGrid>
        <w:gridCol w:w="2213"/>
        <w:gridCol w:w="2327"/>
        <w:gridCol w:w="737"/>
        <w:gridCol w:w="636"/>
        <w:gridCol w:w="636"/>
        <w:gridCol w:w="683"/>
        <w:gridCol w:w="2185"/>
      </w:tblGrid>
      <w:tr w:rsidR="00847653" w:rsidRPr="00847653" w:rsidTr="00EF55B8">
        <w:trPr>
          <w:trHeight w:val="900"/>
        </w:trPr>
        <w:tc>
          <w:tcPr>
            <w:tcW w:w="2380" w:type="dxa"/>
            <w:vMerge w:val="restart"/>
          </w:tcPr>
          <w:p w:rsidR="00847653" w:rsidRPr="00847653" w:rsidRDefault="00847653" w:rsidP="00EF55B8">
            <w:pPr>
              <w:pStyle w:val="a9"/>
              <w:ind w:left="0"/>
              <w:jc w:val="both"/>
              <w:rPr>
                <w:noProof/>
                <w:sz w:val="24"/>
                <w:szCs w:val="24"/>
              </w:rPr>
            </w:pPr>
            <w:r w:rsidRPr="00847653">
              <w:rPr>
                <w:noProof/>
                <w:sz w:val="24"/>
                <w:szCs w:val="24"/>
              </w:rPr>
              <w:t>ОО</w:t>
            </w:r>
          </w:p>
        </w:tc>
        <w:tc>
          <w:tcPr>
            <w:tcW w:w="2509" w:type="dxa"/>
            <w:vMerge w:val="restart"/>
          </w:tcPr>
          <w:p w:rsidR="00847653" w:rsidRPr="00847653" w:rsidRDefault="00847653" w:rsidP="00EF55B8">
            <w:pPr>
              <w:pStyle w:val="a9"/>
              <w:ind w:left="0"/>
              <w:jc w:val="both"/>
              <w:rPr>
                <w:noProof/>
                <w:sz w:val="24"/>
                <w:szCs w:val="24"/>
              </w:rPr>
            </w:pPr>
            <w:r w:rsidRPr="00847653">
              <w:rPr>
                <w:noProof/>
                <w:sz w:val="24"/>
                <w:szCs w:val="24"/>
              </w:rPr>
              <w:t>колисество</w:t>
            </w:r>
          </w:p>
        </w:tc>
        <w:tc>
          <w:tcPr>
            <w:tcW w:w="2743" w:type="dxa"/>
            <w:gridSpan w:val="4"/>
          </w:tcPr>
          <w:p w:rsidR="00847653" w:rsidRPr="00847653" w:rsidRDefault="00847653" w:rsidP="00EF55B8">
            <w:pPr>
              <w:pStyle w:val="a9"/>
              <w:ind w:left="0"/>
              <w:jc w:val="both"/>
              <w:rPr>
                <w:noProof/>
                <w:sz w:val="24"/>
                <w:szCs w:val="24"/>
              </w:rPr>
            </w:pPr>
            <w:r w:rsidRPr="00847653">
              <w:rPr>
                <w:noProof/>
                <w:sz w:val="24"/>
                <w:szCs w:val="24"/>
              </w:rPr>
              <w:t>Распределение групп</w:t>
            </w:r>
          </w:p>
          <w:p w:rsidR="00847653" w:rsidRPr="00847653" w:rsidRDefault="00847653" w:rsidP="00EF55B8">
            <w:pPr>
              <w:pStyle w:val="a9"/>
              <w:ind w:left="0"/>
              <w:jc w:val="both"/>
              <w:rPr>
                <w:noProof/>
                <w:sz w:val="24"/>
                <w:szCs w:val="24"/>
              </w:rPr>
            </w:pPr>
          </w:p>
        </w:tc>
        <w:tc>
          <w:tcPr>
            <w:tcW w:w="2330" w:type="dxa"/>
            <w:vMerge w:val="restart"/>
          </w:tcPr>
          <w:p w:rsidR="00847653" w:rsidRPr="00847653" w:rsidRDefault="00847653" w:rsidP="00EF55B8">
            <w:pPr>
              <w:pStyle w:val="a9"/>
              <w:ind w:left="0"/>
              <w:jc w:val="both"/>
              <w:rPr>
                <w:noProof/>
                <w:sz w:val="24"/>
                <w:szCs w:val="24"/>
              </w:rPr>
            </w:pPr>
            <w:r w:rsidRPr="00847653">
              <w:rPr>
                <w:noProof/>
                <w:sz w:val="24"/>
                <w:szCs w:val="24"/>
              </w:rPr>
              <w:t xml:space="preserve"> Количество в %</w:t>
            </w:r>
          </w:p>
        </w:tc>
      </w:tr>
      <w:tr w:rsidR="00847653" w:rsidRPr="00847653" w:rsidTr="00EF55B8">
        <w:trPr>
          <w:trHeight w:val="555"/>
        </w:trPr>
        <w:tc>
          <w:tcPr>
            <w:tcW w:w="2380" w:type="dxa"/>
            <w:vMerge/>
          </w:tcPr>
          <w:p w:rsidR="00847653" w:rsidRPr="00847653" w:rsidRDefault="00847653" w:rsidP="00EF55B8">
            <w:pPr>
              <w:pStyle w:val="a9"/>
              <w:ind w:left="0"/>
              <w:jc w:val="both"/>
              <w:rPr>
                <w:noProof/>
                <w:sz w:val="24"/>
                <w:szCs w:val="24"/>
              </w:rPr>
            </w:pPr>
          </w:p>
        </w:tc>
        <w:tc>
          <w:tcPr>
            <w:tcW w:w="2509" w:type="dxa"/>
            <w:vMerge/>
          </w:tcPr>
          <w:p w:rsidR="00847653" w:rsidRPr="00847653" w:rsidRDefault="00847653" w:rsidP="00EF55B8">
            <w:pPr>
              <w:pStyle w:val="a9"/>
              <w:ind w:left="0"/>
              <w:jc w:val="both"/>
              <w:rPr>
                <w:noProof/>
                <w:sz w:val="24"/>
                <w:szCs w:val="24"/>
              </w:rPr>
            </w:pPr>
          </w:p>
        </w:tc>
        <w:tc>
          <w:tcPr>
            <w:tcW w:w="779" w:type="dxa"/>
          </w:tcPr>
          <w:p w:rsidR="00847653" w:rsidRPr="00847653" w:rsidRDefault="00847653" w:rsidP="00EF55B8">
            <w:pPr>
              <w:pStyle w:val="a9"/>
              <w:ind w:left="0"/>
              <w:jc w:val="both"/>
              <w:rPr>
                <w:noProof/>
                <w:sz w:val="24"/>
                <w:szCs w:val="24"/>
              </w:rPr>
            </w:pPr>
            <w:r w:rsidRPr="00847653">
              <w:rPr>
                <w:noProof/>
                <w:sz w:val="24"/>
                <w:szCs w:val="24"/>
              </w:rPr>
              <w:t>2</w:t>
            </w:r>
          </w:p>
        </w:tc>
        <w:tc>
          <w:tcPr>
            <w:tcW w:w="636" w:type="dxa"/>
          </w:tcPr>
          <w:p w:rsidR="00847653" w:rsidRPr="00847653" w:rsidRDefault="00847653" w:rsidP="00EF55B8">
            <w:pPr>
              <w:pStyle w:val="a9"/>
              <w:ind w:left="0"/>
              <w:jc w:val="both"/>
              <w:rPr>
                <w:noProof/>
                <w:sz w:val="24"/>
                <w:szCs w:val="24"/>
              </w:rPr>
            </w:pPr>
            <w:r w:rsidRPr="00847653">
              <w:rPr>
                <w:noProof/>
                <w:sz w:val="24"/>
                <w:szCs w:val="24"/>
              </w:rPr>
              <w:t>3</w:t>
            </w:r>
          </w:p>
        </w:tc>
        <w:tc>
          <w:tcPr>
            <w:tcW w:w="636" w:type="dxa"/>
          </w:tcPr>
          <w:p w:rsidR="00847653" w:rsidRPr="00847653" w:rsidRDefault="00847653" w:rsidP="00EF55B8">
            <w:pPr>
              <w:pStyle w:val="a9"/>
              <w:ind w:left="0"/>
              <w:jc w:val="both"/>
              <w:rPr>
                <w:noProof/>
                <w:sz w:val="24"/>
                <w:szCs w:val="24"/>
              </w:rPr>
            </w:pPr>
            <w:r w:rsidRPr="00847653">
              <w:rPr>
                <w:noProof/>
                <w:sz w:val="24"/>
                <w:szCs w:val="24"/>
              </w:rPr>
              <w:t>4</w:t>
            </w:r>
          </w:p>
        </w:tc>
        <w:tc>
          <w:tcPr>
            <w:tcW w:w="692" w:type="dxa"/>
          </w:tcPr>
          <w:p w:rsidR="00847653" w:rsidRPr="00847653" w:rsidRDefault="00847653" w:rsidP="00EF55B8">
            <w:pPr>
              <w:pStyle w:val="a9"/>
              <w:ind w:left="0"/>
              <w:jc w:val="both"/>
              <w:rPr>
                <w:noProof/>
                <w:sz w:val="24"/>
                <w:szCs w:val="24"/>
              </w:rPr>
            </w:pPr>
            <w:r w:rsidRPr="00847653">
              <w:rPr>
                <w:noProof/>
                <w:sz w:val="24"/>
                <w:szCs w:val="24"/>
              </w:rPr>
              <w:t>5</w:t>
            </w:r>
          </w:p>
        </w:tc>
        <w:tc>
          <w:tcPr>
            <w:tcW w:w="2330" w:type="dxa"/>
            <w:vMerge/>
          </w:tcPr>
          <w:p w:rsidR="00847653" w:rsidRPr="00847653" w:rsidRDefault="00847653" w:rsidP="00EF55B8">
            <w:pPr>
              <w:pStyle w:val="a9"/>
              <w:ind w:left="0"/>
              <w:jc w:val="both"/>
              <w:rPr>
                <w:noProof/>
                <w:sz w:val="24"/>
                <w:szCs w:val="24"/>
              </w:rPr>
            </w:pP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Вся  выборка</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1180357</w:t>
            </w:r>
          </w:p>
        </w:tc>
        <w:tc>
          <w:tcPr>
            <w:tcW w:w="779" w:type="dxa"/>
          </w:tcPr>
          <w:p w:rsidR="00847653" w:rsidRPr="00847653" w:rsidRDefault="00847653" w:rsidP="00EF55B8">
            <w:pPr>
              <w:pStyle w:val="a9"/>
              <w:ind w:left="0"/>
              <w:jc w:val="both"/>
              <w:rPr>
                <w:noProof/>
                <w:sz w:val="24"/>
                <w:szCs w:val="24"/>
              </w:rPr>
            </w:pPr>
            <w:r w:rsidRPr="00847653">
              <w:rPr>
                <w:noProof/>
                <w:sz w:val="24"/>
                <w:szCs w:val="24"/>
              </w:rPr>
              <w:t>2.6</w:t>
            </w:r>
          </w:p>
        </w:tc>
        <w:tc>
          <w:tcPr>
            <w:tcW w:w="636" w:type="dxa"/>
          </w:tcPr>
          <w:p w:rsidR="00847653" w:rsidRPr="00847653" w:rsidRDefault="00847653" w:rsidP="00EF55B8">
            <w:pPr>
              <w:pStyle w:val="a9"/>
              <w:ind w:left="0"/>
              <w:jc w:val="both"/>
              <w:rPr>
                <w:noProof/>
                <w:sz w:val="24"/>
                <w:szCs w:val="24"/>
              </w:rPr>
            </w:pPr>
            <w:r w:rsidRPr="00847653">
              <w:rPr>
                <w:noProof/>
                <w:sz w:val="24"/>
                <w:szCs w:val="24"/>
              </w:rPr>
              <w:t>15.9</w:t>
            </w:r>
          </w:p>
        </w:tc>
        <w:tc>
          <w:tcPr>
            <w:tcW w:w="636" w:type="dxa"/>
          </w:tcPr>
          <w:p w:rsidR="00847653" w:rsidRPr="00847653" w:rsidRDefault="00847653" w:rsidP="00EF55B8">
            <w:pPr>
              <w:pStyle w:val="a9"/>
              <w:ind w:left="0"/>
              <w:jc w:val="both"/>
              <w:rPr>
                <w:noProof/>
                <w:sz w:val="24"/>
                <w:szCs w:val="24"/>
              </w:rPr>
            </w:pPr>
            <w:r w:rsidRPr="00847653">
              <w:rPr>
                <w:noProof/>
                <w:sz w:val="24"/>
                <w:szCs w:val="24"/>
              </w:rPr>
              <w:t>26.3</w:t>
            </w:r>
          </w:p>
        </w:tc>
        <w:tc>
          <w:tcPr>
            <w:tcW w:w="692" w:type="dxa"/>
          </w:tcPr>
          <w:p w:rsidR="00847653" w:rsidRPr="00847653" w:rsidRDefault="00847653" w:rsidP="00EF55B8">
            <w:pPr>
              <w:pStyle w:val="a9"/>
              <w:ind w:left="0"/>
              <w:jc w:val="both"/>
              <w:rPr>
                <w:noProof/>
                <w:sz w:val="24"/>
                <w:szCs w:val="24"/>
              </w:rPr>
            </w:pPr>
            <w:r w:rsidRPr="00847653">
              <w:rPr>
                <w:noProof/>
                <w:sz w:val="24"/>
                <w:szCs w:val="24"/>
              </w:rPr>
              <w:t>55.2</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81.5</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Пермский край</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25551</w:t>
            </w:r>
          </w:p>
        </w:tc>
        <w:tc>
          <w:tcPr>
            <w:tcW w:w="779" w:type="dxa"/>
          </w:tcPr>
          <w:p w:rsidR="00847653" w:rsidRPr="00847653" w:rsidRDefault="00847653" w:rsidP="00EF55B8">
            <w:pPr>
              <w:pStyle w:val="a9"/>
              <w:ind w:left="0"/>
              <w:jc w:val="both"/>
              <w:rPr>
                <w:noProof/>
                <w:sz w:val="24"/>
                <w:szCs w:val="24"/>
              </w:rPr>
            </w:pPr>
            <w:r w:rsidRPr="00847653">
              <w:rPr>
                <w:noProof/>
                <w:sz w:val="24"/>
                <w:szCs w:val="24"/>
              </w:rPr>
              <w:t>2.5</w:t>
            </w:r>
          </w:p>
        </w:tc>
        <w:tc>
          <w:tcPr>
            <w:tcW w:w="636" w:type="dxa"/>
          </w:tcPr>
          <w:p w:rsidR="00847653" w:rsidRPr="00847653" w:rsidRDefault="00847653" w:rsidP="00EF55B8">
            <w:pPr>
              <w:pStyle w:val="a9"/>
              <w:ind w:left="0"/>
              <w:jc w:val="both"/>
              <w:rPr>
                <w:noProof/>
                <w:sz w:val="24"/>
                <w:szCs w:val="24"/>
              </w:rPr>
            </w:pPr>
            <w:r w:rsidRPr="00847653">
              <w:rPr>
                <w:noProof/>
                <w:sz w:val="24"/>
                <w:szCs w:val="24"/>
              </w:rPr>
              <w:t>14.8</w:t>
            </w:r>
          </w:p>
        </w:tc>
        <w:tc>
          <w:tcPr>
            <w:tcW w:w="636" w:type="dxa"/>
          </w:tcPr>
          <w:p w:rsidR="00847653" w:rsidRPr="00847653" w:rsidRDefault="00847653" w:rsidP="00EF55B8">
            <w:pPr>
              <w:pStyle w:val="a9"/>
              <w:ind w:left="0"/>
              <w:jc w:val="both"/>
              <w:rPr>
                <w:noProof/>
                <w:sz w:val="24"/>
                <w:szCs w:val="24"/>
              </w:rPr>
            </w:pPr>
            <w:r w:rsidRPr="00847653">
              <w:rPr>
                <w:noProof/>
                <w:sz w:val="24"/>
                <w:szCs w:val="24"/>
              </w:rPr>
              <w:t>29.7</w:t>
            </w:r>
          </w:p>
        </w:tc>
        <w:tc>
          <w:tcPr>
            <w:tcW w:w="692" w:type="dxa"/>
          </w:tcPr>
          <w:p w:rsidR="00847653" w:rsidRPr="00847653" w:rsidRDefault="00847653" w:rsidP="00EF55B8">
            <w:pPr>
              <w:pStyle w:val="a9"/>
              <w:ind w:left="0"/>
              <w:jc w:val="both"/>
              <w:rPr>
                <w:noProof/>
                <w:sz w:val="24"/>
                <w:szCs w:val="24"/>
              </w:rPr>
            </w:pPr>
            <w:r w:rsidRPr="00847653">
              <w:rPr>
                <w:noProof/>
                <w:sz w:val="24"/>
                <w:szCs w:val="24"/>
              </w:rPr>
              <w:t>53</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82.7</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Пермь</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10069</w:t>
            </w:r>
          </w:p>
        </w:tc>
        <w:tc>
          <w:tcPr>
            <w:tcW w:w="779" w:type="dxa"/>
          </w:tcPr>
          <w:p w:rsidR="00847653" w:rsidRPr="00847653" w:rsidRDefault="00847653" w:rsidP="00EF55B8">
            <w:pPr>
              <w:pStyle w:val="a9"/>
              <w:ind w:left="0"/>
              <w:jc w:val="both"/>
              <w:rPr>
                <w:noProof/>
                <w:sz w:val="24"/>
                <w:szCs w:val="24"/>
              </w:rPr>
            </w:pPr>
            <w:r w:rsidRPr="00847653">
              <w:rPr>
                <w:noProof/>
                <w:sz w:val="24"/>
                <w:szCs w:val="24"/>
              </w:rPr>
              <w:t>1.3</w:t>
            </w:r>
          </w:p>
        </w:tc>
        <w:tc>
          <w:tcPr>
            <w:tcW w:w="636" w:type="dxa"/>
          </w:tcPr>
          <w:p w:rsidR="00847653" w:rsidRPr="00847653" w:rsidRDefault="00847653" w:rsidP="00EF55B8">
            <w:pPr>
              <w:pStyle w:val="a9"/>
              <w:ind w:left="0"/>
              <w:jc w:val="both"/>
              <w:rPr>
                <w:noProof/>
                <w:sz w:val="24"/>
                <w:szCs w:val="24"/>
              </w:rPr>
            </w:pPr>
            <w:r w:rsidRPr="00847653">
              <w:rPr>
                <w:noProof/>
                <w:sz w:val="24"/>
                <w:szCs w:val="24"/>
              </w:rPr>
              <w:t>10.3</w:t>
            </w:r>
          </w:p>
        </w:tc>
        <w:tc>
          <w:tcPr>
            <w:tcW w:w="636" w:type="dxa"/>
          </w:tcPr>
          <w:p w:rsidR="00847653" w:rsidRPr="00847653" w:rsidRDefault="00847653" w:rsidP="00EF55B8">
            <w:pPr>
              <w:pStyle w:val="a9"/>
              <w:ind w:left="0"/>
              <w:jc w:val="both"/>
              <w:rPr>
                <w:noProof/>
                <w:sz w:val="24"/>
                <w:szCs w:val="24"/>
              </w:rPr>
            </w:pPr>
            <w:r w:rsidRPr="00847653">
              <w:rPr>
                <w:noProof/>
                <w:sz w:val="24"/>
                <w:szCs w:val="24"/>
              </w:rPr>
              <w:t>25.2</w:t>
            </w:r>
          </w:p>
        </w:tc>
        <w:tc>
          <w:tcPr>
            <w:tcW w:w="692" w:type="dxa"/>
          </w:tcPr>
          <w:p w:rsidR="00847653" w:rsidRPr="00847653" w:rsidRDefault="00847653" w:rsidP="00EF55B8">
            <w:pPr>
              <w:pStyle w:val="a9"/>
              <w:ind w:left="0"/>
              <w:jc w:val="both"/>
              <w:rPr>
                <w:noProof/>
                <w:sz w:val="24"/>
                <w:szCs w:val="24"/>
              </w:rPr>
            </w:pPr>
            <w:r w:rsidRPr="00847653">
              <w:rPr>
                <w:noProof/>
                <w:sz w:val="24"/>
                <w:szCs w:val="24"/>
              </w:rPr>
              <w:t>63.3</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88.5</w:t>
            </w:r>
          </w:p>
        </w:tc>
      </w:tr>
      <w:tr w:rsidR="00847653" w:rsidRPr="00847653" w:rsidTr="00EF55B8">
        <w:tc>
          <w:tcPr>
            <w:tcW w:w="2380" w:type="dxa"/>
          </w:tcPr>
          <w:p w:rsidR="00847653" w:rsidRPr="00847653" w:rsidRDefault="00847653" w:rsidP="00EF55B8">
            <w:pPr>
              <w:pStyle w:val="a9"/>
              <w:ind w:left="0"/>
              <w:jc w:val="both"/>
              <w:rPr>
                <w:noProof/>
                <w:sz w:val="24"/>
                <w:szCs w:val="24"/>
              </w:rPr>
            </w:pPr>
            <w:r w:rsidRPr="00847653">
              <w:rPr>
                <w:noProof/>
                <w:sz w:val="24"/>
                <w:szCs w:val="24"/>
              </w:rPr>
              <w:t>МАОУ «Гимназия №7»</w:t>
            </w:r>
          </w:p>
        </w:tc>
        <w:tc>
          <w:tcPr>
            <w:tcW w:w="2509" w:type="dxa"/>
          </w:tcPr>
          <w:p w:rsidR="00847653" w:rsidRPr="00847653" w:rsidRDefault="00847653" w:rsidP="00EF55B8">
            <w:pPr>
              <w:pStyle w:val="a9"/>
              <w:ind w:left="0"/>
              <w:jc w:val="both"/>
              <w:rPr>
                <w:noProof/>
                <w:sz w:val="24"/>
                <w:szCs w:val="24"/>
              </w:rPr>
            </w:pPr>
            <w:r w:rsidRPr="00847653">
              <w:rPr>
                <w:noProof/>
                <w:sz w:val="24"/>
                <w:szCs w:val="24"/>
              </w:rPr>
              <w:t>119</w:t>
            </w:r>
          </w:p>
        </w:tc>
        <w:tc>
          <w:tcPr>
            <w:tcW w:w="779" w:type="dxa"/>
          </w:tcPr>
          <w:p w:rsidR="00847653" w:rsidRPr="00847653" w:rsidRDefault="00847653" w:rsidP="00EF55B8">
            <w:pPr>
              <w:pStyle w:val="a9"/>
              <w:ind w:left="0"/>
              <w:jc w:val="both"/>
              <w:rPr>
                <w:noProof/>
                <w:sz w:val="24"/>
                <w:szCs w:val="24"/>
              </w:rPr>
            </w:pPr>
            <w:r w:rsidRPr="00847653">
              <w:rPr>
                <w:noProof/>
                <w:sz w:val="24"/>
                <w:szCs w:val="24"/>
              </w:rPr>
              <w:t>0</w:t>
            </w:r>
          </w:p>
        </w:tc>
        <w:tc>
          <w:tcPr>
            <w:tcW w:w="636" w:type="dxa"/>
          </w:tcPr>
          <w:p w:rsidR="00847653" w:rsidRPr="00847653" w:rsidRDefault="00847653" w:rsidP="00EF55B8">
            <w:pPr>
              <w:pStyle w:val="a9"/>
              <w:ind w:left="0"/>
              <w:jc w:val="both"/>
              <w:rPr>
                <w:noProof/>
                <w:sz w:val="24"/>
                <w:szCs w:val="24"/>
              </w:rPr>
            </w:pPr>
            <w:r w:rsidRPr="00847653">
              <w:rPr>
                <w:noProof/>
                <w:sz w:val="24"/>
                <w:szCs w:val="24"/>
              </w:rPr>
              <w:t>7.6</w:t>
            </w:r>
          </w:p>
        </w:tc>
        <w:tc>
          <w:tcPr>
            <w:tcW w:w="636" w:type="dxa"/>
          </w:tcPr>
          <w:p w:rsidR="00847653" w:rsidRPr="00847653" w:rsidRDefault="00847653" w:rsidP="00EF55B8">
            <w:pPr>
              <w:pStyle w:val="a9"/>
              <w:ind w:left="0"/>
              <w:jc w:val="both"/>
              <w:rPr>
                <w:noProof/>
                <w:sz w:val="24"/>
                <w:szCs w:val="24"/>
              </w:rPr>
            </w:pPr>
            <w:r w:rsidRPr="00847653">
              <w:rPr>
                <w:noProof/>
                <w:sz w:val="24"/>
                <w:szCs w:val="24"/>
              </w:rPr>
              <w:t>26.9</w:t>
            </w:r>
          </w:p>
        </w:tc>
        <w:tc>
          <w:tcPr>
            <w:tcW w:w="692" w:type="dxa"/>
          </w:tcPr>
          <w:p w:rsidR="00847653" w:rsidRPr="00847653" w:rsidRDefault="00847653" w:rsidP="00EF55B8">
            <w:pPr>
              <w:pStyle w:val="a9"/>
              <w:ind w:left="0"/>
              <w:jc w:val="both"/>
              <w:rPr>
                <w:noProof/>
                <w:sz w:val="24"/>
                <w:szCs w:val="24"/>
              </w:rPr>
            </w:pPr>
            <w:r w:rsidRPr="00847653">
              <w:rPr>
                <w:noProof/>
                <w:sz w:val="24"/>
                <w:szCs w:val="24"/>
              </w:rPr>
              <w:t>65.5</w:t>
            </w:r>
          </w:p>
        </w:tc>
        <w:tc>
          <w:tcPr>
            <w:tcW w:w="2330" w:type="dxa"/>
          </w:tcPr>
          <w:p w:rsidR="00847653" w:rsidRPr="00847653" w:rsidRDefault="00847653" w:rsidP="00EF55B8">
            <w:pPr>
              <w:pStyle w:val="a9"/>
              <w:ind w:left="0"/>
              <w:jc w:val="both"/>
              <w:rPr>
                <w:noProof/>
                <w:sz w:val="24"/>
                <w:szCs w:val="24"/>
              </w:rPr>
            </w:pPr>
            <w:r w:rsidRPr="00847653">
              <w:rPr>
                <w:noProof/>
                <w:sz w:val="24"/>
                <w:szCs w:val="24"/>
              </w:rPr>
              <w:t>92.4</w:t>
            </w:r>
          </w:p>
        </w:tc>
      </w:tr>
    </w:tbl>
    <w:p w:rsidR="00B01114" w:rsidRPr="00847653" w:rsidRDefault="00B01114" w:rsidP="00B01114">
      <w:pPr>
        <w:ind w:firstLine="540"/>
        <w:jc w:val="both"/>
        <w:rPr>
          <w:rFonts w:ascii="Times New Roman" w:hAnsi="Times New Roman" w:cs="Times New Roman"/>
          <w:sz w:val="24"/>
          <w:szCs w:val="24"/>
        </w:rPr>
      </w:pPr>
    </w:p>
    <w:p w:rsidR="00B01114" w:rsidRPr="00847653" w:rsidRDefault="00B01114" w:rsidP="00B01114">
      <w:pPr>
        <w:ind w:firstLine="540"/>
        <w:jc w:val="both"/>
        <w:rPr>
          <w:rFonts w:ascii="Times New Roman" w:hAnsi="Times New Roman" w:cs="Times New Roman"/>
          <w:sz w:val="24"/>
          <w:szCs w:val="24"/>
        </w:rPr>
      </w:pPr>
      <w:r w:rsidRPr="00847653">
        <w:rPr>
          <w:rFonts w:ascii="Times New Roman" w:hAnsi="Times New Roman" w:cs="Times New Roman"/>
          <w:sz w:val="24"/>
          <w:szCs w:val="24"/>
        </w:rPr>
        <w:t>Результаты очного участия учащихся НШ в городских, краевых и всероссийских конкурсах, олимпиадах и викторинах:</w:t>
      </w:r>
    </w:p>
    <w:p w:rsidR="00B01114" w:rsidRPr="00847653" w:rsidRDefault="00B01114" w:rsidP="00B01114">
      <w:pPr>
        <w:framePr w:hSpace="180" w:wrap="around" w:vAnchor="text" w:hAnchor="text" w:y="1"/>
        <w:suppressOverlap/>
        <w:jc w:val="both"/>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3969"/>
        <w:gridCol w:w="1701"/>
      </w:tblGrid>
      <w:tr w:rsidR="00B01114" w:rsidRPr="00847653" w:rsidTr="00EF55B8">
        <w:tc>
          <w:tcPr>
            <w:tcW w:w="2694"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 xml:space="preserve"> Ф.И. учащегося,  класс</w:t>
            </w:r>
          </w:p>
        </w:tc>
        <w:tc>
          <w:tcPr>
            <w:tcW w:w="1701"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Ф.И.О. учителя</w:t>
            </w:r>
          </w:p>
        </w:tc>
        <w:tc>
          <w:tcPr>
            <w:tcW w:w="3969"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 xml:space="preserve">Название мероприятия </w:t>
            </w:r>
          </w:p>
        </w:tc>
        <w:tc>
          <w:tcPr>
            <w:tcW w:w="1701" w:type="dxa"/>
          </w:tcPr>
          <w:p w:rsidR="00B01114" w:rsidRPr="00847653" w:rsidRDefault="00B01114" w:rsidP="00EF55B8">
            <w:pPr>
              <w:ind w:right="34"/>
              <w:rPr>
                <w:rFonts w:ascii="Times New Roman" w:hAnsi="Times New Roman" w:cs="Times New Roman"/>
                <w:sz w:val="24"/>
                <w:szCs w:val="24"/>
              </w:rPr>
            </w:pPr>
            <w:r w:rsidRPr="00847653">
              <w:rPr>
                <w:rFonts w:ascii="Times New Roman" w:hAnsi="Times New Roman" w:cs="Times New Roman"/>
                <w:sz w:val="24"/>
                <w:szCs w:val="24"/>
              </w:rPr>
              <w:t>результат</w:t>
            </w:r>
          </w:p>
        </w:tc>
      </w:tr>
      <w:tr w:rsidR="00B01114" w:rsidRPr="00847653" w:rsidTr="00EF55B8">
        <w:trPr>
          <w:trHeight w:val="651"/>
        </w:trPr>
        <w:tc>
          <w:tcPr>
            <w:tcW w:w="2694"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Михалева Софья, 4В</w:t>
            </w:r>
          </w:p>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Штина Анна, 4Г</w:t>
            </w:r>
          </w:p>
        </w:tc>
        <w:tc>
          <w:tcPr>
            <w:tcW w:w="1701"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Нечаева Ю.А.</w:t>
            </w:r>
          </w:p>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Шехирева Е.В.</w:t>
            </w:r>
          </w:p>
        </w:tc>
        <w:tc>
          <w:tcPr>
            <w:tcW w:w="3969" w:type="dxa"/>
            <w:shd w:val="clear" w:color="auto" w:fill="auto"/>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Интеллектуальный краевой турнир «Планета знаний»</w:t>
            </w:r>
          </w:p>
        </w:tc>
        <w:tc>
          <w:tcPr>
            <w:tcW w:w="1701" w:type="dxa"/>
            <w:shd w:val="clear" w:color="auto" w:fill="auto"/>
          </w:tcPr>
          <w:p w:rsidR="00B01114" w:rsidRPr="00847653" w:rsidRDefault="00B01114" w:rsidP="00EF55B8">
            <w:pPr>
              <w:rPr>
                <w:rFonts w:ascii="Times New Roman" w:hAnsi="Times New Roman" w:cs="Times New Roman"/>
                <w:sz w:val="24"/>
                <w:szCs w:val="24"/>
              </w:rPr>
            </w:pPr>
            <w:r w:rsidRPr="00847653">
              <w:rPr>
                <w:rFonts w:ascii="Times New Roman" w:hAnsi="Times New Roman" w:cs="Times New Roman"/>
                <w:sz w:val="24"/>
                <w:szCs w:val="24"/>
              </w:rPr>
              <w:t>Диплом за1 место в парном турнире, грамота (команда)</w:t>
            </w:r>
          </w:p>
        </w:tc>
      </w:tr>
      <w:tr w:rsidR="00B01114" w:rsidRPr="00847653" w:rsidTr="00EF55B8">
        <w:trPr>
          <w:trHeight w:val="715"/>
        </w:trPr>
        <w:tc>
          <w:tcPr>
            <w:tcW w:w="2694"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 xml:space="preserve">Мокроусов Владимир, 2В </w:t>
            </w:r>
          </w:p>
          <w:p w:rsidR="00B01114" w:rsidRPr="00847653" w:rsidRDefault="00B01114" w:rsidP="00EF55B8">
            <w:pPr>
              <w:jc w:val="both"/>
              <w:rPr>
                <w:rFonts w:ascii="Times New Roman" w:hAnsi="Times New Roman" w:cs="Times New Roman"/>
                <w:sz w:val="24"/>
                <w:szCs w:val="24"/>
              </w:rPr>
            </w:pPr>
          </w:p>
        </w:tc>
        <w:tc>
          <w:tcPr>
            <w:tcW w:w="1701"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Путина О.О.</w:t>
            </w:r>
          </w:p>
        </w:tc>
        <w:tc>
          <w:tcPr>
            <w:tcW w:w="3969" w:type="dxa"/>
            <w:vMerge w:val="restart"/>
            <w:shd w:val="clear" w:color="auto" w:fill="auto"/>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10 открытая краевая предметная олимпиада младших школьников «Игры разума»</w:t>
            </w:r>
          </w:p>
        </w:tc>
        <w:tc>
          <w:tcPr>
            <w:tcW w:w="1701" w:type="dxa"/>
            <w:shd w:val="clear" w:color="auto" w:fill="auto"/>
          </w:tcPr>
          <w:p w:rsidR="00B01114" w:rsidRPr="00847653" w:rsidRDefault="00B01114" w:rsidP="00EF55B8">
            <w:pPr>
              <w:rPr>
                <w:rFonts w:ascii="Times New Roman" w:hAnsi="Times New Roman" w:cs="Times New Roman"/>
                <w:sz w:val="24"/>
                <w:szCs w:val="24"/>
              </w:rPr>
            </w:pPr>
            <w:r w:rsidRPr="00847653">
              <w:rPr>
                <w:rFonts w:ascii="Times New Roman" w:hAnsi="Times New Roman" w:cs="Times New Roman"/>
                <w:sz w:val="24"/>
                <w:szCs w:val="24"/>
              </w:rPr>
              <w:t>Диплом за 2 место по математике и медаль</w:t>
            </w:r>
          </w:p>
        </w:tc>
      </w:tr>
      <w:tr w:rsidR="00B01114" w:rsidRPr="00847653" w:rsidTr="00EF55B8">
        <w:trPr>
          <w:trHeight w:val="715"/>
        </w:trPr>
        <w:tc>
          <w:tcPr>
            <w:tcW w:w="2694"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Полуянов Игорь, 3Б</w:t>
            </w:r>
          </w:p>
        </w:tc>
        <w:tc>
          <w:tcPr>
            <w:tcW w:w="1701"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Вотинцева Г.В.</w:t>
            </w:r>
          </w:p>
        </w:tc>
        <w:tc>
          <w:tcPr>
            <w:tcW w:w="3969" w:type="dxa"/>
            <w:vMerge/>
            <w:shd w:val="clear" w:color="auto" w:fill="auto"/>
          </w:tcPr>
          <w:p w:rsidR="00B01114" w:rsidRPr="00847653" w:rsidRDefault="00B01114" w:rsidP="00EF55B8">
            <w:pPr>
              <w:jc w:val="both"/>
              <w:rPr>
                <w:rFonts w:ascii="Times New Roman" w:hAnsi="Times New Roman" w:cs="Times New Roman"/>
                <w:sz w:val="24"/>
                <w:szCs w:val="24"/>
              </w:rPr>
            </w:pPr>
          </w:p>
        </w:tc>
        <w:tc>
          <w:tcPr>
            <w:tcW w:w="1701" w:type="dxa"/>
            <w:shd w:val="clear" w:color="auto" w:fill="auto"/>
          </w:tcPr>
          <w:p w:rsidR="00B01114" w:rsidRPr="00847653" w:rsidRDefault="00B01114" w:rsidP="00EF55B8">
            <w:pPr>
              <w:rPr>
                <w:rFonts w:ascii="Times New Roman" w:hAnsi="Times New Roman" w:cs="Times New Roman"/>
                <w:sz w:val="24"/>
                <w:szCs w:val="24"/>
              </w:rPr>
            </w:pPr>
            <w:r w:rsidRPr="00847653">
              <w:rPr>
                <w:rFonts w:ascii="Times New Roman" w:hAnsi="Times New Roman" w:cs="Times New Roman"/>
                <w:sz w:val="24"/>
                <w:szCs w:val="24"/>
              </w:rPr>
              <w:t>Диплом 3 место по математике и медаль</w:t>
            </w:r>
          </w:p>
          <w:p w:rsidR="00B01114" w:rsidRPr="00847653" w:rsidRDefault="00B01114" w:rsidP="00EF55B8">
            <w:pPr>
              <w:rPr>
                <w:rFonts w:ascii="Times New Roman" w:hAnsi="Times New Roman" w:cs="Times New Roman"/>
                <w:sz w:val="24"/>
                <w:szCs w:val="24"/>
              </w:rPr>
            </w:pPr>
          </w:p>
        </w:tc>
      </w:tr>
      <w:tr w:rsidR="00B01114" w:rsidRPr="00847653" w:rsidTr="00EF55B8">
        <w:trPr>
          <w:trHeight w:val="715"/>
        </w:trPr>
        <w:tc>
          <w:tcPr>
            <w:tcW w:w="2694"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lastRenderedPageBreak/>
              <w:t>Мищенко Ярослава, 2Б</w:t>
            </w:r>
          </w:p>
        </w:tc>
        <w:tc>
          <w:tcPr>
            <w:tcW w:w="1701"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Костарева М.В.</w:t>
            </w:r>
          </w:p>
        </w:tc>
        <w:tc>
          <w:tcPr>
            <w:tcW w:w="3969" w:type="dxa"/>
            <w:vMerge/>
            <w:shd w:val="clear" w:color="auto" w:fill="auto"/>
          </w:tcPr>
          <w:p w:rsidR="00B01114" w:rsidRPr="00847653" w:rsidRDefault="00B01114" w:rsidP="00EF55B8">
            <w:pPr>
              <w:jc w:val="both"/>
              <w:rPr>
                <w:rFonts w:ascii="Times New Roman" w:hAnsi="Times New Roman" w:cs="Times New Roman"/>
                <w:sz w:val="24"/>
                <w:szCs w:val="24"/>
              </w:rPr>
            </w:pPr>
          </w:p>
        </w:tc>
        <w:tc>
          <w:tcPr>
            <w:tcW w:w="1701" w:type="dxa"/>
            <w:shd w:val="clear" w:color="auto" w:fill="auto"/>
          </w:tcPr>
          <w:p w:rsidR="00B01114" w:rsidRPr="00847653" w:rsidRDefault="00B01114" w:rsidP="00EF55B8">
            <w:pPr>
              <w:rPr>
                <w:rFonts w:ascii="Times New Roman" w:hAnsi="Times New Roman" w:cs="Times New Roman"/>
                <w:sz w:val="24"/>
                <w:szCs w:val="24"/>
              </w:rPr>
            </w:pPr>
            <w:r w:rsidRPr="00847653">
              <w:rPr>
                <w:rFonts w:ascii="Times New Roman" w:hAnsi="Times New Roman" w:cs="Times New Roman"/>
                <w:sz w:val="24"/>
                <w:szCs w:val="24"/>
              </w:rPr>
              <w:t>Диплом 3 место по русскому языку и медаль</w:t>
            </w:r>
          </w:p>
        </w:tc>
      </w:tr>
      <w:tr w:rsidR="00B01114" w:rsidRPr="00847653" w:rsidTr="00EF55B8">
        <w:trPr>
          <w:trHeight w:val="1692"/>
        </w:trPr>
        <w:tc>
          <w:tcPr>
            <w:tcW w:w="2694"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Мезенин Сергей, 4Г</w:t>
            </w:r>
          </w:p>
        </w:tc>
        <w:tc>
          <w:tcPr>
            <w:tcW w:w="1701"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Нечаева Ю.А.</w:t>
            </w:r>
          </w:p>
        </w:tc>
        <w:tc>
          <w:tcPr>
            <w:tcW w:w="3969"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 xml:space="preserve">Всероссийский конкурс творческих открытий  и инициатив «Леонардо»        </w:t>
            </w:r>
            <w:r w:rsidRPr="00847653">
              <w:rPr>
                <w:rFonts w:ascii="Times New Roman" w:hAnsi="Times New Roman" w:cs="Times New Roman"/>
                <w:sz w:val="24"/>
                <w:szCs w:val="24"/>
                <w:lang w:val="en-US"/>
              </w:rPr>
              <w:t>VIII</w:t>
            </w:r>
            <w:r w:rsidRPr="00847653">
              <w:rPr>
                <w:rFonts w:ascii="Times New Roman" w:hAnsi="Times New Roman" w:cs="Times New Roman"/>
                <w:sz w:val="24"/>
                <w:szCs w:val="24"/>
              </w:rPr>
              <w:t xml:space="preserve"> открытый региональный конкурс учебно-исследовательских и проектных работ обучающихся 1-5 классов </w:t>
            </w:r>
          </w:p>
        </w:tc>
        <w:tc>
          <w:tcPr>
            <w:tcW w:w="1701" w:type="dxa"/>
          </w:tcPr>
          <w:p w:rsidR="00B01114" w:rsidRPr="00847653" w:rsidRDefault="00B01114" w:rsidP="00EF55B8">
            <w:pPr>
              <w:rPr>
                <w:rFonts w:ascii="Times New Roman" w:hAnsi="Times New Roman" w:cs="Times New Roman"/>
                <w:sz w:val="24"/>
                <w:szCs w:val="24"/>
              </w:rPr>
            </w:pPr>
            <w:r w:rsidRPr="00847653">
              <w:rPr>
                <w:rFonts w:ascii="Times New Roman" w:hAnsi="Times New Roman" w:cs="Times New Roman"/>
                <w:sz w:val="24"/>
                <w:szCs w:val="24"/>
              </w:rPr>
              <w:t>Диплом  призёра</w:t>
            </w:r>
          </w:p>
        </w:tc>
      </w:tr>
      <w:tr w:rsidR="00B01114" w:rsidRPr="00847653" w:rsidTr="00EF55B8">
        <w:trPr>
          <w:trHeight w:val="413"/>
        </w:trPr>
        <w:tc>
          <w:tcPr>
            <w:tcW w:w="2694"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Штина Анна, 4Г</w:t>
            </w:r>
          </w:p>
        </w:tc>
        <w:tc>
          <w:tcPr>
            <w:tcW w:w="1701"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Нечаева Ю.А.</w:t>
            </w:r>
          </w:p>
        </w:tc>
        <w:tc>
          <w:tcPr>
            <w:tcW w:w="3969" w:type="dxa"/>
            <w:vMerge w:val="restart"/>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1 Всероссийская метапредметная олимпиада младших школьников</w:t>
            </w:r>
          </w:p>
        </w:tc>
        <w:tc>
          <w:tcPr>
            <w:tcW w:w="1701" w:type="dxa"/>
          </w:tcPr>
          <w:p w:rsidR="00B01114" w:rsidRPr="00847653" w:rsidRDefault="00B01114" w:rsidP="00EF55B8">
            <w:pPr>
              <w:rPr>
                <w:rFonts w:ascii="Times New Roman" w:hAnsi="Times New Roman" w:cs="Times New Roman"/>
                <w:sz w:val="24"/>
                <w:szCs w:val="24"/>
              </w:rPr>
            </w:pPr>
            <w:r w:rsidRPr="00847653">
              <w:rPr>
                <w:rFonts w:ascii="Times New Roman" w:hAnsi="Times New Roman" w:cs="Times New Roman"/>
                <w:sz w:val="24"/>
                <w:szCs w:val="24"/>
              </w:rPr>
              <w:t>Диплом 1 степени</w:t>
            </w:r>
          </w:p>
        </w:tc>
      </w:tr>
      <w:tr w:rsidR="00B01114" w:rsidRPr="00847653" w:rsidTr="00EF55B8">
        <w:trPr>
          <w:trHeight w:val="412"/>
        </w:trPr>
        <w:tc>
          <w:tcPr>
            <w:tcW w:w="2694"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Мищенко Ярослава, 2Б</w:t>
            </w:r>
          </w:p>
        </w:tc>
        <w:tc>
          <w:tcPr>
            <w:tcW w:w="1701" w:type="dxa"/>
          </w:tcPr>
          <w:p w:rsidR="00B01114" w:rsidRPr="00847653" w:rsidRDefault="00B01114" w:rsidP="00EF55B8">
            <w:pPr>
              <w:jc w:val="both"/>
              <w:rPr>
                <w:rFonts w:ascii="Times New Roman" w:hAnsi="Times New Roman" w:cs="Times New Roman"/>
                <w:sz w:val="24"/>
                <w:szCs w:val="24"/>
              </w:rPr>
            </w:pPr>
            <w:r w:rsidRPr="00847653">
              <w:rPr>
                <w:rFonts w:ascii="Times New Roman" w:hAnsi="Times New Roman" w:cs="Times New Roman"/>
                <w:sz w:val="24"/>
                <w:szCs w:val="24"/>
              </w:rPr>
              <w:t>Костарева М.В.</w:t>
            </w:r>
          </w:p>
        </w:tc>
        <w:tc>
          <w:tcPr>
            <w:tcW w:w="3969" w:type="dxa"/>
            <w:vMerge/>
          </w:tcPr>
          <w:p w:rsidR="00B01114" w:rsidRPr="00847653" w:rsidRDefault="00B01114" w:rsidP="00EF55B8">
            <w:pPr>
              <w:jc w:val="both"/>
              <w:rPr>
                <w:rFonts w:ascii="Times New Roman" w:hAnsi="Times New Roman" w:cs="Times New Roman"/>
                <w:sz w:val="24"/>
                <w:szCs w:val="24"/>
              </w:rPr>
            </w:pPr>
          </w:p>
        </w:tc>
        <w:tc>
          <w:tcPr>
            <w:tcW w:w="1701" w:type="dxa"/>
          </w:tcPr>
          <w:p w:rsidR="00B01114" w:rsidRPr="00847653" w:rsidRDefault="00B01114" w:rsidP="00EF55B8">
            <w:pPr>
              <w:rPr>
                <w:rFonts w:ascii="Times New Roman" w:hAnsi="Times New Roman" w:cs="Times New Roman"/>
                <w:sz w:val="24"/>
                <w:szCs w:val="24"/>
              </w:rPr>
            </w:pPr>
            <w:r w:rsidRPr="00847653">
              <w:rPr>
                <w:rFonts w:ascii="Times New Roman" w:hAnsi="Times New Roman" w:cs="Times New Roman"/>
                <w:sz w:val="24"/>
                <w:szCs w:val="24"/>
              </w:rPr>
              <w:t>Диплом 3 степени</w:t>
            </w:r>
          </w:p>
        </w:tc>
      </w:tr>
    </w:tbl>
    <w:p w:rsidR="00847653" w:rsidRPr="00847653" w:rsidRDefault="00847653" w:rsidP="00847653">
      <w:pPr>
        <w:pStyle w:val="a9"/>
        <w:jc w:val="both"/>
        <w:rPr>
          <w:rFonts w:ascii="Times New Roman" w:hAnsi="Times New Roman" w:cs="Times New Roman"/>
          <w:sz w:val="24"/>
          <w:szCs w:val="24"/>
        </w:rPr>
      </w:pPr>
    </w:p>
    <w:p w:rsidR="00A77DE6" w:rsidRPr="00847653" w:rsidRDefault="00A77DE6" w:rsidP="00A77DE6">
      <w:pPr>
        <w:rPr>
          <w:rFonts w:ascii="Times New Roman" w:hAnsi="Times New Roman" w:cs="Times New Roman"/>
          <w:b/>
          <w:sz w:val="24"/>
          <w:szCs w:val="24"/>
        </w:rPr>
      </w:pPr>
      <w:r w:rsidRPr="00847653">
        <w:rPr>
          <w:rFonts w:ascii="Times New Roman" w:hAnsi="Times New Roman" w:cs="Times New Roman"/>
          <w:b/>
          <w:sz w:val="24"/>
          <w:szCs w:val="24"/>
        </w:rPr>
        <w:t xml:space="preserve">В течение 2015-2016 уч.года в гимназии реализуется муниципальная модель основной школы «Основная школа – пространство выбора». </w:t>
      </w:r>
    </w:p>
    <w:p w:rsidR="00A77DE6" w:rsidRPr="00847653" w:rsidRDefault="00A77DE6" w:rsidP="00A77DE6">
      <w:pPr>
        <w:rPr>
          <w:rFonts w:ascii="Times New Roman" w:hAnsi="Times New Roman" w:cs="Times New Roman"/>
          <w:sz w:val="24"/>
          <w:szCs w:val="24"/>
        </w:rPr>
      </w:pPr>
      <w:r w:rsidRPr="00847653">
        <w:rPr>
          <w:rFonts w:ascii="Times New Roman" w:hAnsi="Times New Roman" w:cs="Times New Roman"/>
          <w:sz w:val="24"/>
          <w:szCs w:val="24"/>
        </w:rPr>
        <w:t>Реализация элементов в 5 – 6 классах</w:t>
      </w:r>
    </w:p>
    <w:p w:rsidR="00A77DE6" w:rsidRPr="00847653" w:rsidRDefault="00A77DE6" w:rsidP="00A77DE6">
      <w:pPr>
        <w:rPr>
          <w:rFonts w:ascii="Times New Roman" w:hAnsi="Times New Roman" w:cs="Times New Roman"/>
          <w:sz w:val="24"/>
          <w:szCs w:val="24"/>
        </w:rPr>
      </w:pPr>
      <w:r w:rsidRPr="00847653">
        <w:rPr>
          <w:rFonts w:ascii="Times New Roman" w:hAnsi="Times New Roman" w:cs="Times New Roman"/>
          <w:sz w:val="24"/>
          <w:szCs w:val="24"/>
        </w:rPr>
        <w:t>1. Поточно-групповой метод обучения (ПГМО): природоведение (география и биология),литература в 5 классах, обществознание в 6. Поточно-групповое обучение выстроено как система индивидуальных образовательных траекторий обучающихся на основе выбора из предложенных образовательным учреждением вариантов учебных групп в рамках отдельных предметов. В 5-6 классах деление в рамках учебного предмета осуществляется по видам деятельности.</w:t>
      </w:r>
    </w:p>
    <w:tbl>
      <w:tblPr>
        <w:tblStyle w:val="a8"/>
        <w:tblW w:w="0" w:type="auto"/>
        <w:tblLook w:val="04A0" w:firstRow="1" w:lastRow="0" w:firstColumn="1" w:lastColumn="0" w:noHBand="0" w:noVBand="1"/>
      </w:tblPr>
      <w:tblGrid>
        <w:gridCol w:w="3190"/>
        <w:gridCol w:w="3190"/>
        <w:gridCol w:w="3191"/>
      </w:tblGrid>
      <w:tr w:rsidR="00A77DE6" w:rsidRPr="00847653" w:rsidTr="00EF55B8">
        <w:tc>
          <w:tcPr>
            <w:tcW w:w="3190" w:type="dxa"/>
          </w:tcPr>
          <w:p w:rsidR="00A77DE6" w:rsidRPr="00847653" w:rsidRDefault="00A77DE6" w:rsidP="00EF55B8">
            <w:pPr>
              <w:rPr>
                <w:sz w:val="24"/>
                <w:szCs w:val="24"/>
              </w:rPr>
            </w:pPr>
            <w:r w:rsidRPr="00847653">
              <w:rPr>
                <w:sz w:val="24"/>
                <w:szCs w:val="24"/>
              </w:rPr>
              <w:t xml:space="preserve"> Вид деятельности</w:t>
            </w:r>
          </w:p>
        </w:tc>
        <w:tc>
          <w:tcPr>
            <w:tcW w:w="3190" w:type="dxa"/>
          </w:tcPr>
          <w:p w:rsidR="00A77DE6" w:rsidRPr="00847653" w:rsidRDefault="00A77DE6" w:rsidP="00EF55B8">
            <w:pPr>
              <w:rPr>
                <w:sz w:val="24"/>
                <w:szCs w:val="24"/>
              </w:rPr>
            </w:pPr>
            <w:r w:rsidRPr="00847653">
              <w:rPr>
                <w:sz w:val="24"/>
                <w:szCs w:val="24"/>
              </w:rPr>
              <w:t>литература</w:t>
            </w:r>
          </w:p>
        </w:tc>
        <w:tc>
          <w:tcPr>
            <w:tcW w:w="3191" w:type="dxa"/>
          </w:tcPr>
          <w:p w:rsidR="00A77DE6" w:rsidRPr="00847653" w:rsidRDefault="00A77DE6" w:rsidP="00EF55B8">
            <w:pPr>
              <w:rPr>
                <w:sz w:val="24"/>
                <w:szCs w:val="24"/>
              </w:rPr>
            </w:pPr>
            <w:r w:rsidRPr="00847653">
              <w:rPr>
                <w:sz w:val="24"/>
                <w:szCs w:val="24"/>
              </w:rPr>
              <w:t>Биология/география</w:t>
            </w:r>
          </w:p>
        </w:tc>
      </w:tr>
      <w:tr w:rsidR="00A77DE6" w:rsidRPr="00847653" w:rsidTr="00EF55B8">
        <w:tc>
          <w:tcPr>
            <w:tcW w:w="3190" w:type="dxa"/>
          </w:tcPr>
          <w:p w:rsidR="00A77DE6" w:rsidRPr="00847653" w:rsidRDefault="00A77DE6" w:rsidP="00EF55B8">
            <w:pPr>
              <w:rPr>
                <w:sz w:val="24"/>
                <w:szCs w:val="24"/>
              </w:rPr>
            </w:pPr>
            <w:r w:rsidRPr="00847653">
              <w:rPr>
                <w:sz w:val="24"/>
                <w:szCs w:val="24"/>
              </w:rPr>
              <w:t>Поиск смысла</w:t>
            </w:r>
          </w:p>
        </w:tc>
        <w:tc>
          <w:tcPr>
            <w:tcW w:w="3190" w:type="dxa"/>
          </w:tcPr>
          <w:p w:rsidR="00A77DE6" w:rsidRPr="00847653" w:rsidRDefault="00A77DE6" w:rsidP="00EF55B8">
            <w:pPr>
              <w:rPr>
                <w:sz w:val="24"/>
                <w:szCs w:val="24"/>
              </w:rPr>
            </w:pPr>
            <w:r w:rsidRPr="00847653">
              <w:rPr>
                <w:sz w:val="24"/>
                <w:szCs w:val="24"/>
              </w:rPr>
              <w:t>Ассанова С.А.</w:t>
            </w:r>
          </w:p>
        </w:tc>
        <w:tc>
          <w:tcPr>
            <w:tcW w:w="3191" w:type="dxa"/>
          </w:tcPr>
          <w:p w:rsidR="00A77DE6" w:rsidRPr="00847653" w:rsidRDefault="00A77DE6" w:rsidP="00EF55B8">
            <w:pPr>
              <w:rPr>
                <w:sz w:val="24"/>
                <w:szCs w:val="24"/>
              </w:rPr>
            </w:pPr>
            <w:r w:rsidRPr="00847653">
              <w:rPr>
                <w:sz w:val="24"/>
                <w:szCs w:val="24"/>
              </w:rPr>
              <w:t>Шумкова Н.А.)</w:t>
            </w:r>
          </w:p>
        </w:tc>
      </w:tr>
      <w:tr w:rsidR="00A77DE6" w:rsidRPr="00847653" w:rsidTr="00EF55B8">
        <w:tc>
          <w:tcPr>
            <w:tcW w:w="3190" w:type="dxa"/>
          </w:tcPr>
          <w:p w:rsidR="00A77DE6" w:rsidRPr="00847653" w:rsidRDefault="00A77DE6" w:rsidP="00EF55B8">
            <w:pPr>
              <w:rPr>
                <w:sz w:val="24"/>
                <w:szCs w:val="24"/>
              </w:rPr>
            </w:pPr>
            <w:r w:rsidRPr="00847653">
              <w:rPr>
                <w:sz w:val="24"/>
                <w:szCs w:val="24"/>
              </w:rPr>
              <w:t>Я проектирую</w:t>
            </w:r>
          </w:p>
        </w:tc>
        <w:tc>
          <w:tcPr>
            <w:tcW w:w="3190" w:type="dxa"/>
          </w:tcPr>
          <w:p w:rsidR="00A77DE6" w:rsidRPr="00847653" w:rsidRDefault="00A77DE6" w:rsidP="00EF55B8">
            <w:pPr>
              <w:rPr>
                <w:sz w:val="24"/>
                <w:szCs w:val="24"/>
              </w:rPr>
            </w:pPr>
            <w:r w:rsidRPr="00847653">
              <w:rPr>
                <w:sz w:val="24"/>
                <w:szCs w:val="24"/>
              </w:rPr>
              <w:t>Калина И.В.</w:t>
            </w:r>
          </w:p>
        </w:tc>
        <w:tc>
          <w:tcPr>
            <w:tcW w:w="3191" w:type="dxa"/>
          </w:tcPr>
          <w:p w:rsidR="00A77DE6" w:rsidRPr="00847653" w:rsidRDefault="00A77DE6" w:rsidP="00EF55B8">
            <w:pPr>
              <w:rPr>
                <w:sz w:val="24"/>
                <w:szCs w:val="24"/>
              </w:rPr>
            </w:pPr>
            <w:r w:rsidRPr="00847653">
              <w:rPr>
                <w:sz w:val="24"/>
                <w:szCs w:val="24"/>
              </w:rPr>
              <w:t>Батуева М.Ю.)</w:t>
            </w:r>
          </w:p>
        </w:tc>
      </w:tr>
      <w:tr w:rsidR="00A77DE6" w:rsidRPr="00847653" w:rsidTr="00EF55B8">
        <w:tc>
          <w:tcPr>
            <w:tcW w:w="3190" w:type="dxa"/>
          </w:tcPr>
          <w:p w:rsidR="00A77DE6" w:rsidRPr="00847653" w:rsidRDefault="00A77DE6" w:rsidP="00EF55B8">
            <w:pPr>
              <w:rPr>
                <w:sz w:val="24"/>
                <w:szCs w:val="24"/>
              </w:rPr>
            </w:pPr>
            <w:r w:rsidRPr="00847653">
              <w:rPr>
                <w:sz w:val="24"/>
                <w:szCs w:val="24"/>
              </w:rPr>
              <w:t>Я исследую</w:t>
            </w:r>
          </w:p>
        </w:tc>
        <w:tc>
          <w:tcPr>
            <w:tcW w:w="3190" w:type="dxa"/>
          </w:tcPr>
          <w:p w:rsidR="00A77DE6" w:rsidRPr="00847653" w:rsidRDefault="00A77DE6" w:rsidP="00EF55B8">
            <w:pPr>
              <w:rPr>
                <w:sz w:val="24"/>
                <w:szCs w:val="24"/>
              </w:rPr>
            </w:pPr>
            <w:r w:rsidRPr="00847653">
              <w:rPr>
                <w:sz w:val="24"/>
                <w:szCs w:val="24"/>
              </w:rPr>
              <w:t>Аникина А.Н.)</w:t>
            </w:r>
          </w:p>
        </w:tc>
        <w:tc>
          <w:tcPr>
            <w:tcW w:w="3191" w:type="dxa"/>
          </w:tcPr>
          <w:p w:rsidR="00A77DE6" w:rsidRPr="00847653" w:rsidRDefault="00A77DE6" w:rsidP="00EF55B8">
            <w:pPr>
              <w:rPr>
                <w:sz w:val="24"/>
                <w:szCs w:val="24"/>
              </w:rPr>
            </w:pPr>
            <w:r w:rsidRPr="00847653">
              <w:rPr>
                <w:sz w:val="24"/>
                <w:szCs w:val="24"/>
              </w:rPr>
              <w:t>Иванова О.В.)</w:t>
            </w:r>
          </w:p>
        </w:tc>
      </w:tr>
      <w:tr w:rsidR="00A77DE6" w:rsidRPr="00847653" w:rsidTr="00EF55B8">
        <w:tc>
          <w:tcPr>
            <w:tcW w:w="3190" w:type="dxa"/>
          </w:tcPr>
          <w:p w:rsidR="00A77DE6" w:rsidRPr="00847653" w:rsidRDefault="00A77DE6" w:rsidP="00EF55B8">
            <w:pPr>
              <w:rPr>
                <w:sz w:val="24"/>
                <w:szCs w:val="24"/>
              </w:rPr>
            </w:pPr>
            <w:r w:rsidRPr="00847653">
              <w:rPr>
                <w:sz w:val="24"/>
                <w:szCs w:val="24"/>
              </w:rPr>
              <w:t>Я творю</w:t>
            </w:r>
          </w:p>
        </w:tc>
        <w:tc>
          <w:tcPr>
            <w:tcW w:w="3190" w:type="dxa"/>
          </w:tcPr>
          <w:p w:rsidR="00A77DE6" w:rsidRPr="00847653" w:rsidRDefault="00A77DE6" w:rsidP="00EF55B8">
            <w:pPr>
              <w:rPr>
                <w:sz w:val="24"/>
                <w:szCs w:val="24"/>
              </w:rPr>
            </w:pPr>
            <w:r w:rsidRPr="00847653">
              <w:rPr>
                <w:sz w:val="24"/>
                <w:szCs w:val="24"/>
              </w:rPr>
              <w:t>Губанова Н.Д.)</w:t>
            </w:r>
          </w:p>
        </w:tc>
        <w:tc>
          <w:tcPr>
            <w:tcW w:w="3191" w:type="dxa"/>
          </w:tcPr>
          <w:p w:rsidR="00A77DE6" w:rsidRPr="00847653" w:rsidRDefault="00A77DE6" w:rsidP="00EF55B8">
            <w:pPr>
              <w:rPr>
                <w:sz w:val="24"/>
                <w:szCs w:val="24"/>
              </w:rPr>
            </w:pPr>
            <w:r w:rsidRPr="00847653">
              <w:rPr>
                <w:sz w:val="24"/>
                <w:szCs w:val="24"/>
              </w:rPr>
              <w:t>Зайцева Л.В.)</w:t>
            </w:r>
          </w:p>
        </w:tc>
      </w:tr>
      <w:tr w:rsidR="00A77DE6" w:rsidRPr="00847653" w:rsidTr="00EF55B8">
        <w:tc>
          <w:tcPr>
            <w:tcW w:w="3190" w:type="dxa"/>
          </w:tcPr>
          <w:p w:rsidR="00A77DE6" w:rsidRPr="00847653" w:rsidRDefault="00A77DE6" w:rsidP="00EF55B8">
            <w:pPr>
              <w:rPr>
                <w:sz w:val="24"/>
                <w:szCs w:val="24"/>
              </w:rPr>
            </w:pPr>
            <w:r w:rsidRPr="00847653">
              <w:rPr>
                <w:sz w:val="24"/>
                <w:szCs w:val="24"/>
              </w:rPr>
              <w:t>Я создаю.</w:t>
            </w:r>
          </w:p>
        </w:tc>
        <w:tc>
          <w:tcPr>
            <w:tcW w:w="3190" w:type="dxa"/>
          </w:tcPr>
          <w:p w:rsidR="00A77DE6" w:rsidRPr="00847653" w:rsidRDefault="00A77DE6" w:rsidP="00EF55B8">
            <w:pPr>
              <w:rPr>
                <w:sz w:val="24"/>
                <w:szCs w:val="24"/>
              </w:rPr>
            </w:pPr>
            <w:r w:rsidRPr="00847653">
              <w:rPr>
                <w:sz w:val="24"/>
                <w:szCs w:val="24"/>
              </w:rPr>
              <w:t>Кирьянова Е.В.)</w:t>
            </w:r>
          </w:p>
        </w:tc>
        <w:tc>
          <w:tcPr>
            <w:tcW w:w="3191" w:type="dxa"/>
          </w:tcPr>
          <w:p w:rsidR="00A77DE6" w:rsidRPr="00847653" w:rsidRDefault="00A77DE6" w:rsidP="00EF55B8">
            <w:pPr>
              <w:rPr>
                <w:sz w:val="24"/>
                <w:szCs w:val="24"/>
              </w:rPr>
            </w:pPr>
            <w:r w:rsidRPr="00847653">
              <w:rPr>
                <w:sz w:val="24"/>
                <w:szCs w:val="24"/>
              </w:rPr>
              <w:t>Прибыльщикова С.Р.)</w:t>
            </w:r>
          </w:p>
        </w:tc>
      </w:tr>
    </w:tbl>
    <w:p w:rsidR="00A77DE6" w:rsidRPr="00847653" w:rsidRDefault="00A77DE6" w:rsidP="00A77DE6">
      <w:pPr>
        <w:rPr>
          <w:rFonts w:ascii="Times New Roman" w:hAnsi="Times New Roman" w:cs="Times New Roman"/>
          <w:sz w:val="24"/>
          <w:szCs w:val="24"/>
        </w:rPr>
      </w:pPr>
    </w:p>
    <w:p w:rsidR="00A77DE6" w:rsidRPr="00DF51BA" w:rsidRDefault="00A77DE6" w:rsidP="00A77DE6">
      <w:pPr>
        <w:rPr>
          <w:rFonts w:ascii="Times New Roman" w:hAnsi="Times New Roman" w:cs="Times New Roman"/>
          <w:sz w:val="24"/>
          <w:szCs w:val="24"/>
        </w:rPr>
      </w:pPr>
      <w:r w:rsidRPr="00DF51BA">
        <w:rPr>
          <w:rFonts w:ascii="Times New Roman" w:hAnsi="Times New Roman" w:cs="Times New Roman"/>
          <w:sz w:val="24"/>
          <w:szCs w:val="24"/>
        </w:rPr>
        <w:t>2. Краткосрочные курсы неакадемической направленности (КСК): продуктоориентированные и практикоориентированные.</w:t>
      </w:r>
    </w:p>
    <w:p w:rsidR="00A77DE6" w:rsidRPr="00DF51BA" w:rsidRDefault="00A77DE6" w:rsidP="00A77DE6">
      <w:pPr>
        <w:rPr>
          <w:rFonts w:ascii="Times New Roman" w:hAnsi="Times New Roman" w:cs="Times New Roman"/>
          <w:sz w:val="24"/>
          <w:szCs w:val="24"/>
        </w:rPr>
      </w:pPr>
      <w:r w:rsidRPr="00DF51BA">
        <w:rPr>
          <w:rFonts w:ascii="Times New Roman" w:hAnsi="Times New Roman" w:cs="Times New Roman"/>
          <w:sz w:val="24"/>
          <w:szCs w:val="24"/>
        </w:rPr>
        <w:t>Букет из конфет, Праздник к нам приходит, Шамбала, Мировой повар, Русская кухня, Плетем косички, Я -режиссер, Я – журналист, Я – имиджмейкер, Робототехника.</w:t>
      </w:r>
    </w:p>
    <w:p w:rsidR="00A77DE6" w:rsidRPr="00DF51BA" w:rsidRDefault="00A77DE6" w:rsidP="00A77DE6">
      <w:pPr>
        <w:rPr>
          <w:rFonts w:ascii="Times New Roman" w:hAnsi="Times New Roman" w:cs="Times New Roman"/>
          <w:sz w:val="24"/>
          <w:szCs w:val="24"/>
        </w:rPr>
      </w:pPr>
      <w:r w:rsidRPr="00DF51BA">
        <w:rPr>
          <w:rFonts w:ascii="Times New Roman" w:hAnsi="Times New Roman" w:cs="Times New Roman"/>
          <w:sz w:val="24"/>
          <w:szCs w:val="24"/>
        </w:rPr>
        <w:t xml:space="preserve">В 2015-16 уч.году </w:t>
      </w:r>
      <w:r>
        <w:rPr>
          <w:rFonts w:ascii="Times New Roman" w:hAnsi="Times New Roman" w:cs="Times New Roman"/>
          <w:sz w:val="24"/>
          <w:szCs w:val="24"/>
        </w:rPr>
        <w:t>прошли успешную апробацию</w:t>
      </w:r>
      <w:r w:rsidRPr="00DF51BA">
        <w:rPr>
          <w:rFonts w:ascii="Times New Roman" w:hAnsi="Times New Roman" w:cs="Times New Roman"/>
          <w:sz w:val="24"/>
          <w:szCs w:val="24"/>
        </w:rPr>
        <w:t xml:space="preserve"> новые формы организации учебной деятельности:</w:t>
      </w:r>
    </w:p>
    <w:tbl>
      <w:tblPr>
        <w:tblStyle w:val="a8"/>
        <w:tblW w:w="0" w:type="auto"/>
        <w:tblLook w:val="04A0" w:firstRow="1" w:lastRow="0" w:firstColumn="1" w:lastColumn="0" w:noHBand="0" w:noVBand="1"/>
      </w:tblPr>
      <w:tblGrid>
        <w:gridCol w:w="3190"/>
        <w:gridCol w:w="3190"/>
        <w:gridCol w:w="3191"/>
      </w:tblGrid>
      <w:tr w:rsidR="00A77DE6" w:rsidRPr="00DF51BA" w:rsidTr="00EF55B8">
        <w:tc>
          <w:tcPr>
            <w:tcW w:w="3190" w:type="dxa"/>
          </w:tcPr>
          <w:p w:rsidR="00A77DE6" w:rsidRPr="00DF51BA" w:rsidRDefault="00A77DE6" w:rsidP="00EF55B8">
            <w:pPr>
              <w:rPr>
                <w:sz w:val="24"/>
                <w:szCs w:val="24"/>
              </w:rPr>
            </w:pPr>
            <w:r w:rsidRPr="00DF51BA">
              <w:rPr>
                <w:sz w:val="24"/>
                <w:szCs w:val="24"/>
              </w:rPr>
              <w:t>Форма</w:t>
            </w:r>
          </w:p>
        </w:tc>
        <w:tc>
          <w:tcPr>
            <w:tcW w:w="3190" w:type="dxa"/>
          </w:tcPr>
          <w:p w:rsidR="00A77DE6" w:rsidRPr="00DF51BA" w:rsidRDefault="00A77DE6" w:rsidP="00EF55B8">
            <w:pPr>
              <w:rPr>
                <w:sz w:val="24"/>
                <w:szCs w:val="24"/>
              </w:rPr>
            </w:pPr>
            <w:r w:rsidRPr="00DF51BA">
              <w:rPr>
                <w:sz w:val="24"/>
                <w:szCs w:val="24"/>
              </w:rPr>
              <w:t xml:space="preserve">Участники </w:t>
            </w:r>
          </w:p>
        </w:tc>
        <w:tc>
          <w:tcPr>
            <w:tcW w:w="3191" w:type="dxa"/>
          </w:tcPr>
          <w:p w:rsidR="00A77DE6" w:rsidRPr="00DF51BA" w:rsidRDefault="00A77DE6" w:rsidP="00EF55B8">
            <w:pPr>
              <w:rPr>
                <w:sz w:val="24"/>
                <w:szCs w:val="24"/>
              </w:rPr>
            </w:pPr>
            <w:r w:rsidRPr="00DF51BA">
              <w:rPr>
                <w:sz w:val="24"/>
                <w:szCs w:val="24"/>
              </w:rPr>
              <w:t xml:space="preserve">Руководитель </w:t>
            </w:r>
          </w:p>
        </w:tc>
      </w:tr>
      <w:tr w:rsidR="00A77DE6" w:rsidRPr="00DF51BA" w:rsidTr="00EF55B8">
        <w:tc>
          <w:tcPr>
            <w:tcW w:w="3190" w:type="dxa"/>
          </w:tcPr>
          <w:p w:rsidR="00A77DE6" w:rsidRPr="00DF51BA" w:rsidRDefault="00A77DE6" w:rsidP="00EF55B8">
            <w:pPr>
              <w:rPr>
                <w:sz w:val="24"/>
                <w:szCs w:val="24"/>
              </w:rPr>
            </w:pPr>
            <w:r w:rsidRPr="00DF51BA">
              <w:rPr>
                <w:sz w:val="24"/>
                <w:szCs w:val="24"/>
              </w:rPr>
              <w:lastRenderedPageBreak/>
              <w:t>Интегративные образовательные экспедиции</w:t>
            </w:r>
          </w:p>
        </w:tc>
        <w:tc>
          <w:tcPr>
            <w:tcW w:w="3190" w:type="dxa"/>
          </w:tcPr>
          <w:p w:rsidR="00A77DE6" w:rsidRPr="00DF51BA" w:rsidRDefault="00A77DE6" w:rsidP="00EF55B8">
            <w:pPr>
              <w:rPr>
                <w:sz w:val="24"/>
                <w:szCs w:val="24"/>
              </w:rPr>
            </w:pPr>
            <w:r w:rsidRPr="00DF51BA">
              <w:rPr>
                <w:sz w:val="24"/>
                <w:szCs w:val="24"/>
              </w:rPr>
              <w:t>8 класс</w:t>
            </w:r>
          </w:p>
        </w:tc>
        <w:tc>
          <w:tcPr>
            <w:tcW w:w="3191" w:type="dxa"/>
          </w:tcPr>
          <w:p w:rsidR="00A77DE6" w:rsidRPr="00DF51BA" w:rsidRDefault="00A77DE6" w:rsidP="00EF55B8">
            <w:pPr>
              <w:rPr>
                <w:sz w:val="24"/>
                <w:szCs w:val="24"/>
              </w:rPr>
            </w:pPr>
            <w:r w:rsidRPr="00DF51BA">
              <w:rPr>
                <w:sz w:val="24"/>
                <w:szCs w:val="24"/>
              </w:rPr>
              <w:t>Зайцева Л.В.</w:t>
            </w:r>
          </w:p>
        </w:tc>
      </w:tr>
      <w:tr w:rsidR="00A77DE6" w:rsidRPr="00DF51BA" w:rsidTr="00EF55B8">
        <w:tc>
          <w:tcPr>
            <w:tcW w:w="3190" w:type="dxa"/>
          </w:tcPr>
          <w:p w:rsidR="00A77DE6" w:rsidRPr="00DF51BA" w:rsidRDefault="00A77DE6" w:rsidP="00EF55B8">
            <w:pPr>
              <w:rPr>
                <w:sz w:val="24"/>
                <w:szCs w:val="24"/>
              </w:rPr>
            </w:pPr>
            <w:r w:rsidRPr="00DF51BA">
              <w:rPr>
                <w:sz w:val="24"/>
                <w:szCs w:val="24"/>
              </w:rPr>
              <w:t>Проектная задача</w:t>
            </w:r>
          </w:p>
        </w:tc>
        <w:tc>
          <w:tcPr>
            <w:tcW w:w="3190" w:type="dxa"/>
          </w:tcPr>
          <w:p w:rsidR="00A77DE6" w:rsidRPr="00DF51BA" w:rsidRDefault="00A77DE6" w:rsidP="00EF55B8">
            <w:pPr>
              <w:rPr>
                <w:sz w:val="24"/>
                <w:szCs w:val="24"/>
              </w:rPr>
            </w:pPr>
            <w:r w:rsidRPr="00DF51BA">
              <w:rPr>
                <w:sz w:val="24"/>
                <w:szCs w:val="24"/>
              </w:rPr>
              <w:t>6-7 класс</w:t>
            </w:r>
          </w:p>
        </w:tc>
        <w:tc>
          <w:tcPr>
            <w:tcW w:w="3191" w:type="dxa"/>
          </w:tcPr>
          <w:p w:rsidR="00A77DE6" w:rsidRPr="00DF51BA" w:rsidRDefault="00A77DE6" w:rsidP="00EF55B8">
            <w:pPr>
              <w:rPr>
                <w:sz w:val="24"/>
                <w:szCs w:val="24"/>
              </w:rPr>
            </w:pPr>
            <w:r w:rsidRPr="00DF51BA">
              <w:rPr>
                <w:sz w:val="24"/>
                <w:szCs w:val="24"/>
              </w:rPr>
              <w:t>Калина И.В.</w:t>
            </w:r>
          </w:p>
        </w:tc>
      </w:tr>
      <w:tr w:rsidR="00A77DE6" w:rsidRPr="00DF51BA" w:rsidTr="00EF55B8">
        <w:tc>
          <w:tcPr>
            <w:tcW w:w="3190" w:type="dxa"/>
          </w:tcPr>
          <w:p w:rsidR="00A77DE6" w:rsidRPr="00DF51BA" w:rsidRDefault="00A77DE6" w:rsidP="00EF55B8">
            <w:pPr>
              <w:rPr>
                <w:sz w:val="24"/>
                <w:szCs w:val="24"/>
              </w:rPr>
            </w:pPr>
            <w:r w:rsidRPr="00DF51BA">
              <w:rPr>
                <w:sz w:val="24"/>
                <w:szCs w:val="24"/>
              </w:rPr>
              <w:t>Музейные экспедиции</w:t>
            </w:r>
          </w:p>
        </w:tc>
        <w:tc>
          <w:tcPr>
            <w:tcW w:w="3190" w:type="dxa"/>
          </w:tcPr>
          <w:p w:rsidR="00A77DE6" w:rsidRPr="00DF51BA" w:rsidRDefault="00A77DE6" w:rsidP="00EF55B8">
            <w:pPr>
              <w:rPr>
                <w:sz w:val="24"/>
                <w:szCs w:val="24"/>
              </w:rPr>
            </w:pPr>
            <w:r w:rsidRPr="00DF51BA">
              <w:rPr>
                <w:sz w:val="24"/>
                <w:szCs w:val="24"/>
              </w:rPr>
              <w:t>5 класс</w:t>
            </w:r>
          </w:p>
        </w:tc>
        <w:tc>
          <w:tcPr>
            <w:tcW w:w="3191" w:type="dxa"/>
          </w:tcPr>
          <w:p w:rsidR="00A77DE6" w:rsidRPr="00DF51BA" w:rsidRDefault="00A77DE6" w:rsidP="00EF55B8">
            <w:pPr>
              <w:rPr>
                <w:sz w:val="24"/>
                <w:szCs w:val="24"/>
              </w:rPr>
            </w:pPr>
            <w:r w:rsidRPr="00DF51BA">
              <w:rPr>
                <w:sz w:val="24"/>
                <w:szCs w:val="24"/>
              </w:rPr>
              <w:t>Шумкова Н.А.</w:t>
            </w:r>
          </w:p>
        </w:tc>
      </w:tr>
    </w:tbl>
    <w:p w:rsidR="00A77DE6" w:rsidRDefault="00A77DE6" w:rsidP="00A77DE6">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77DE6" w:rsidRDefault="00A77DE6" w:rsidP="00A77DE6">
      <w:pPr>
        <w:spacing w:after="0" w:line="240" w:lineRule="auto"/>
        <w:jc w:val="center"/>
        <w:rPr>
          <w:rFonts w:ascii="Times New Roman" w:hAnsi="Times New Roman"/>
          <w:b/>
          <w:sz w:val="28"/>
          <w:szCs w:val="28"/>
        </w:rPr>
      </w:pPr>
    </w:p>
    <w:p w:rsidR="00A77DE6" w:rsidRPr="004F3378" w:rsidRDefault="000D3708" w:rsidP="000D3708">
      <w:pPr>
        <w:spacing w:after="0" w:line="240" w:lineRule="auto"/>
        <w:rPr>
          <w:rFonts w:ascii="Times New Roman" w:hAnsi="Times New Roman"/>
          <w:sz w:val="24"/>
          <w:szCs w:val="24"/>
        </w:rPr>
      </w:pPr>
      <w:r>
        <w:rPr>
          <w:rFonts w:ascii="Times New Roman" w:hAnsi="Times New Roman"/>
          <w:b/>
          <w:sz w:val="24"/>
          <w:szCs w:val="24"/>
        </w:rPr>
        <w:t xml:space="preserve">Муниципальная модель профильного обучения </w:t>
      </w:r>
      <w:r w:rsidR="00A77DE6" w:rsidRPr="004F3378">
        <w:rPr>
          <w:rFonts w:ascii="Times New Roman" w:hAnsi="Times New Roman"/>
          <w:b/>
          <w:sz w:val="24"/>
          <w:szCs w:val="24"/>
        </w:rPr>
        <w:t>в старшей школе</w:t>
      </w:r>
    </w:p>
    <w:p w:rsidR="00A77DE6" w:rsidRPr="004F3378" w:rsidRDefault="00A77DE6" w:rsidP="00A77DE6">
      <w:pPr>
        <w:spacing w:after="0" w:line="240" w:lineRule="auto"/>
        <w:ind w:left="360" w:firstLine="348"/>
        <w:jc w:val="both"/>
        <w:rPr>
          <w:rFonts w:ascii="Times New Roman" w:hAnsi="Times New Roman"/>
          <w:sz w:val="24"/>
          <w:szCs w:val="24"/>
        </w:rPr>
      </w:pPr>
      <w:r w:rsidRPr="004F3378">
        <w:rPr>
          <w:rFonts w:ascii="Times New Roman" w:hAnsi="Times New Roman"/>
          <w:sz w:val="24"/>
          <w:szCs w:val="24"/>
        </w:rPr>
        <w:t xml:space="preserve">В 10-11 классах реализуется модель, которая обеспечивает сочетание гимназического  содержания образования и муниципальной модели профильного обучения. Муниципальная модель профильного обучения даёт возможность формировать индивидуальный учебный план, который способствует созданию условий для свободного выбора каждым учеником значимого для него содержания образования, необходимого для профессионального становления в будущем, формированию своей индивидуальной образовательной траектории с учетом собственных интересов и возможностей. Учебный план составлен   на основе федерального Базисного учебного плана 2004 года и индивидуальных учебных планов учащихся. Учебный план состоит из базового, профильного уровней.  </w:t>
      </w:r>
    </w:p>
    <w:p w:rsidR="00A77DE6" w:rsidRPr="004F3378" w:rsidRDefault="00A77DE6" w:rsidP="00A77DE6">
      <w:pPr>
        <w:spacing w:after="0" w:line="240" w:lineRule="auto"/>
        <w:ind w:left="360" w:firstLine="348"/>
        <w:jc w:val="both"/>
        <w:rPr>
          <w:rFonts w:ascii="Times New Roman" w:hAnsi="Times New Roman"/>
          <w:sz w:val="24"/>
          <w:szCs w:val="24"/>
        </w:rPr>
      </w:pPr>
      <w:r w:rsidRPr="004F3378">
        <w:rPr>
          <w:rFonts w:ascii="Times New Roman" w:hAnsi="Times New Roman"/>
          <w:sz w:val="24"/>
          <w:szCs w:val="24"/>
        </w:rPr>
        <w:t>Распределение часов, изучаемых на профильном уровне, осуществляется с учетом   реальных потребностей учащихся и их родителей.  Учебный план среднего общего образования соответствует 6-дневной учебной неделе. Гимназическое содержание образования представлено спецкурсами, элективными курсами предметного и метапредметного характера, и курсами,  способствующими личностному развитию.</w:t>
      </w:r>
    </w:p>
    <w:p w:rsidR="00A77DE6" w:rsidRPr="004F3378" w:rsidRDefault="00A77DE6" w:rsidP="00A77DE6">
      <w:pPr>
        <w:spacing w:after="0" w:line="240" w:lineRule="auto"/>
        <w:ind w:left="360" w:firstLine="348"/>
        <w:jc w:val="both"/>
        <w:rPr>
          <w:rFonts w:ascii="Times New Roman" w:hAnsi="Times New Roman"/>
          <w:sz w:val="24"/>
          <w:szCs w:val="24"/>
        </w:rPr>
      </w:pPr>
      <w:r w:rsidRPr="004F3378">
        <w:rPr>
          <w:rFonts w:ascii="Times New Roman" w:hAnsi="Times New Roman"/>
          <w:sz w:val="24"/>
          <w:szCs w:val="24"/>
        </w:rPr>
        <w:t xml:space="preserve">Продолжительность учебного года в 10 классе - 35 учебных недель, не включая экзаменационный период, в 11 классе продолжительность учебного года составляет 34 недели. Продолжительность урока - 45 минут.         </w:t>
      </w:r>
    </w:p>
    <w:p w:rsidR="00A77DE6" w:rsidRPr="004F3378" w:rsidRDefault="00A77DE6" w:rsidP="00A77DE6">
      <w:pPr>
        <w:spacing w:after="0" w:line="240" w:lineRule="auto"/>
        <w:ind w:left="360"/>
        <w:jc w:val="both"/>
        <w:rPr>
          <w:rFonts w:ascii="Times New Roman" w:hAnsi="Times New Roman"/>
          <w:color w:val="000000"/>
          <w:sz w:val="24"/>
          <w:szCs w:val="24"/>
        </w:rPr>
      </w:pPr>
      <w:r w:rsidRPr="004F3378">
        <w:rPr>
          <w:rFonts w:ascii="Times New Roman" w:hAnsi="Times New Roman"/>
          <w:color w:val="000000"/>
          <w:sz w:val="24"/>
          <w:szCs w:val="24"/>
        </w:rPr>
        <w:t xml:space="preserve"> </w:t>
      </w:r>
      <w:r w:rsidRPr="004F3378">
        <w:rPr>
          <w:rFonts w:ascii="Times New Roman" w:hAnsi="Times New Roman"/>
          <w:color w:val="000000"/>
          <w:sz w:val="24"/>
          <w:szCs w:val="24"/>
        </w:rPr>
        <w:tab/>
        <w:t>Промежуточная и итоговая аттестация обучающихся в 10 классах проводится   в следующих формах: переводные письменные и устные экзамены, собеседование, тестирование, защита рефератов и творческих работ, защита проектов.</w:t>
      </w:r>
    </w:p>
    <w:p w:rsidR="00A77DE6" w:rsidRPr="004F3378" w:rsidRDefault="00A77DE6" w:rsidP="00A77DE6">
      <w:pPr>
        <w:spacing w:after="0" w:line="240" w:lineRule="auto"/>
        <w:ind w:left="360" w:firstLine="348"/>
        <w:jc w:val="both"/>
        <w:rPr>
          <w:rFonts w:ascii="Times New Roman" w:hAnsi="Times New Roman"/>
          <w:sz w:val="24"/>
          <w:szCs w:val="24"/>
        </w:rPr>
      </w:pPr>
      <w:r w:rsidRPr="004F3378">
        <w:rPr>
          <w:rFonts w:ascii="Times New Roman" w:hAnsi="Times New Roman"/>
          <w:sz w:val="24"/>
          <w:szCs w:val="24"/>
        </w:rPr>
        <w:t xml:space="preserve">С целью создания условий для формирования каждым учеником своей индивидуальной образовательной траектории обучение ведётся по индивидуальным учебным планам. </w:t>
      </w:r>
    </w:p>
    <w:p w:rsidR="00A77DE6" w:rsidRPr="004F3378" w:rsidRDefault="00A77DE6" w:rsidP="00A77DE6">
      <w:pPr>
        <w:spacing w:after="0" w:line="240" w:lineRule="auto"/>
        <w:ind w:left="360" w:firstLine="348"/>
        <w:jc w:val="both"/>
        <w:rPr>
          <w:rFonts w:ascii="Times New Roman" w:hAnsi="Times New Roman"/>
          <w:sz w:val="24"/>
          <w:szCs w:val="24"/>
        </w:rPr>
      </w:pPr>
      <w:r w:rsidRPr="004F3378">
        <w:rPr>
          <w:rFonts w:ascii="Times New Roman" w:hAnsi="Times New Roman"/>
          <w:sz w:val="24"/>
          <w:szCs w:val="24"/>
        </w:rPr>
        <w:t xml:space="preserve">В 10-х классах (60 учащихся) используется как поточно-групповой метод обучения так и группами классов. По всем предметам, кроме биологии, химии, географии (обучение только на базовом уровне) предмет преподается как на базовом, так и на профильном уровнях.  География изучается учащимися 2 часа в неделю в связи с нововведениями в процедуре государственной итоговой аттестации старшеклассников. </w:t>
      </w:r>
    </w:p>
    <w:p w:rsidR="00A77DE6" w:rsidRPr="004F3378" w:rsidRDefault="00A77DE6" w:rsidP="00A77DE6">
      <w:pPr>
        <w:spacing w:after="0" w:line="240" w:lineRule="auto"/>
        <w:ind w:left="360" w:firstLine="348"/>
        <w:jc w:val="both"/>
        <w:rPr>
          <w:rFonts w:ascii="Times New Roman" w:hAnsi="Times New Roman"/>
          <w:sz w:val="24"/>
          <w:szCs w:val="24"/>
        </w:rPr>
      </w:pPr>
      <w:r w:rsidRPr="004F3378">
        <w:rPr>
          <w:rFonts w:ascii="Times New Roman" w:hAnsi="Times New Roman"/>
          <w:sz w:val="24"/>
          <w:szCs w:val="24"/>
        </w:rPr>
        <w:t xml:space="preserve">На профильном уровне изучается «Математика». Учащиеся 10 «Б» и 10 «В» разделены на две группы: часть учащихся изучает данный предмет на профильном, часть – на базовом уровне.  </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По   физике, обществознанию, истории и иностранному языку изучение ведется как на профильном,</w:t>
      </w:r>
      <w:r w:rsidRPr="004F3378">
        <w:rPr>
          <w:rFonts w:ascii="Times New Roman" w:hAnsi="Times New Roman"/>
          <w:b/>
          <w:sz w:val="24"/>
          <w:szCs w:val="24"/>
        </w:rPr>
        <w:t xml:space="preserve"> </w:t>
      </w:r>
      <w:r w:rsidRPr="004F3378">
        <w:rPr>
          <w:rFonts w:ascii="Times New Roman" w:hAnsi="Times New Roman"/>
          <w:sz w:val="24"/>
          <w:szCs w:val="24"/>
        </w:rPr>
        <w:t>так и на</w:t>
      </w:r>
      <w:r w:rsidRPr="004F3378">
        <w:rPr>
          <w:rFonts w:ascii="Times New Roman" w:hAnsi="Times New Roman"/>
          <w:b/>
          <w:sz w:val="24"/>
          <w:szCs w:val="24"/>
        </w:rPr>
        <w:t xml:space="preserve"> </w:t>
      </w:r>
      <w:r w:rsidRPr="004F3378">
        <w:rPr>
          <w:rFonts w:ascii="Times New Roman" w:hAnsi="Times New Roman"/>
          <w:sz w:val="24"/>
          <w:szCs w:val="24"/>
        </w:rPr>
        <w:t xml:space="preserve">базовом уровне.  </w:t>
      </w:r>
    </w:p>
    <w:p w:rsidR="00A77DE6" w:rsidRPr="004F3378" w:rsidRDefault="00A77DE6" w:rsidP="00A77DE6">
      <w:pPr>
        <w:spacing w:after="0" w:line="240" w:lineRule="auto"/>
        <w:ind w:left="360" w:firstLine="348"/>
        <w:jc w:val="both"/>
        <w:rPr>
          <w:rFonts w:ascii="Times New Roman" w:hAnsi="Times New Roman"/>
          <w:sz w:val="24"/>
          <w:szCs w:val="24"/>
        </w:rPr>
      </w:pPr>
      <w:r w:rsidRPr="004F3378">
        <w:rPr>
          <w:rFonts w:ascii="Times New Roman" w:hAnsi="Times New Roman"/>
          <w:sz w:val="24"/>
          <w:szCs w:val="24"/>
        </w:rPr>
        <w:t xml:space="preserve">На базовом уровне изучаются: «Литература», «Биология», «Химия»,   «География», «Право», «Экономика», «Физика», «ОБЖ», «Информатика», «Физическая культура».  </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xml:space="preserve"> Предмет «Экономика» - 1 час (0,5х2) и «Право» - 1час (0,5х2) изучается в 11 классе.</w:t>
      </w:r>
    </w:p>
    <w:p w:rsidR="004F3378" w:rsidRDefault="004F3378" w:rsidP="00A77DE6">
      <w:pPr>
        <w:spacing w:after="0" w:line="240" w:lineRule="auto"/>
        <w:ind w:left="360" w:firstLine="348"/>
        <w:jc w:val="both"/>
        <w:rPr>
          <w:rFonts w:ascii="Times New Roman" w:hAnsi="Times New Roman"/>
          <w:b/>
          <w:sz w:val="24"/>
          <w:szCs w:val="24"/>
        </w:rPr>
      </w:pPr>
    </w:p>
    <w:p w:rsidR="00A77DE6" w:rsidRPr="004F3378" w:rsidRDefault="00A77DE6" w:rsidP="00A77DE6">
      <w:pPr>
        <w:spacing w:after="0" w:line="240" w:lineRule="auto"/>
        <w:ind w:left="360" w:firstLine="348"/>
        <w:jc w:val="both"/>
        <w:rPr>
          <w:rFonts w:ascii="Times New Roman" w:hAnsi="Times New Roman"/>
          <w:sz w:val="24"/>
          <w:szCs w:val="24"/>
        </w:rPr>
      </w:pPr>
      <w:r w:rsidRPr="004F3378">
        <w:rPr>
          <w:rFonts w:ascii="Times New Roman" w:hAnsi="Times New Roman"/>
          <w:b/>
          <w:sz w:val="24"/>
          <w:szCs w:val="24"/>
        </w:rPr>
        <w:t>Содержание гимназического образования представляет</w:t>
      </w:r>
      <w:r w:rsidRPr="004F3378">
        <w:rPr>
          <w:rFonts w:ascii="Times New Roman" w:hAnsi="Times New Roman"/>
          <w:sz w:val="24"/>
          <w:szCs w:val="24"/>
        </w:rPr>
        <w:t>:</w:t>
      </w:r>
    </w:p>
    <w:p w:rsidR="00A77DE6" w:rsidRPr="004F3378" w:rsidRDefault="00A77DE6" w:rsidP="00A77DE6">
      <w:pPr>
        <w:numPr>
          <w:ilvl w:val="0"/>
          <w:numId w:val="24"/>
        </w:numPr>
        <w:tabs>
          <w:tab w:val="clear" w:pos="360"/>
          <w:tab w:val="num" w:pos="720"/>
        </w:tabs>
        <w:autoSpaceDE w:val="0"/>
        <w:autoSpaceDN w:val="0"/>
        <w:adjustRightInd w:val="0"/>
        <w:spacing w:after="0" w:line="240" w:lineRule="auto"/>
        <w:ind w:firstLine="0"/>
        <w:jc w:val="both"/>
        <w:rPr>
          <w:rFonts w:ascii="Times New Roman" w:hAnsi="Times New Roman"/>
          <w:sz w:val="24"/>
          <w:szCs w:val="24"/>
        </w:rPr>
      </w:pPr>
      <w:r w:rsidRPr="004F3378">
        <w:rPr>
          <w:rFonts w:ascii="Times New Roman" w:hAnsi="Times New Roman"/>
          <w:sz w:val="24"/>
          <w:szCs w:val="24"/>
        </w:rPr>
        <w:t xml:space="preserve">Модуль «Интерпретация текста» - 0,5 часа в неделю в 10-11 классах в рамках спецкурса «Уроки словесности: от слова к тексту», авторизованной программы, рецензированной д.ф.н. доцентом кафедры общего языкознания ПГПУ С.С. Шляховой введен с целью развития глубокого понимания и собственной интерпретации текстов любого характера, восприятия текста художественной литературы как языкового факта, культурологического явления. </w:t>
      </w:r>
    </w:p>
    <w:p w:rsidR="00A77DE6" w:rsidRPr="004F3378" w:rsidRDefault="00A77DE6" w:rsidP="00A77DE6">
      <w:pPr>
        <w:numPr>
          <w:ilvl w:val="0"/>
          <w:numId w:val="24"/>
        </w:numPr>
        <w:tabs>
          <w:tab w:val="clear" w:pos="360"/>
          <w:tab w:val="num" w:pos="720"/>
        </w:tabs>
        <w:spacing w:after="0" w:line="240" w:lineRule="auto"/>
        <w:ind w:firstLine="0"/>
        <w:jc w:val="both"/>
        <w:rPr>
          <w:rFonts w:ascii="Times New Roman" w:hAnsi="Times New Roman"/>
          <w:sz w:val="24"/>
          <w:szCs w:val="24"/>
        </w:rPr>
      </w:pPr>
      <w:r w:rsidRPr="004F3378">
        <w:rPr>
          <w:rFonts w:ascii="Times New Roman" w:hAnsi="Times New Roman"/>
          <w:sz w:val="24"/>
          <w:szCs w:val="24"/>
        </w:rPr>
        <w:lastRenderedPageBreak/>
        <w:t xml:space="preserve">Спецкурс «Эффективные технологии» - 0,5 часа в неделю в 10 классе (17 часов в год) представлен модулями: «Технология дебатов» - 6 часов, «Проектная и учебно-исследовательская деятельность» - 4 часа, «Публичные выступления» - 7 часов. В 11 классе спецкурс «Эффективные технологии» 0,5 часа в неделю, (17 часов в год) представлен модулем «Технология трудоустройства. Профсамоопределение учащихся». Введение данного курса обусловлено необходимостью создания условий для формирования коммуникативной, информационной и проектной компетентностей. </w:t>
      </w:r>
    </w:p>
    <w:p w:rsidR="00A77DE6" w:rsidRPr="004F3378" w:rsidRDefault="00A77DE6" w:rsidP="00A77DE6">
      <w:pPr>
        <w:numPr>
          <w:ilvl w:val="0"/>
          <w:numId w:val="24"/>
        </w:numPr>
        <w:tabs>
          <w:tab w:val="clear" w:pos="360"/>
          <w:tab w:val="num" w:pos="720"/>
        </w:tabs>
        <w:spacing w:after="0" w:line="240" w:lineRule="auto"/>
        <w:ind w:firstLine="0"/>
        <w:jc w:val="both"/>
        <w:rPr>
          <w:rFonts w:ascii="Times New Roman" w:hAnsi="Times New Roman"/>
          <w:sz w:val="24"/>
          <w:szCs w:val="24"/>
        </w:rPr>
      </w:pPr>
      <w:r w:rsidRPr="004F3378">
        <w:rPr>
          <w:rFonts w:ascii="Times New Roman" w:hAnsi="Times New Roman"/>
          <w:sz w:val="24"/>
          <w:szCs w:val="24"/>
        </w:rPr>
        <w:t>Учебные (социальные) практики в 10 классе представляют модуль в объёме 17 часов в год с целью создания условий профессиональных проб учащихся.</w:t>
      </w:r>
    </w:p>
    <w:p w:rsidR="00A77DE6" w:rsidRPr="004F3378" w:rsidRDefault="00A77DE6" w:rsidP="00A77DE6">
      <w:pPr>
        <w:numPr>
          <w:ilvl w:val="0"/>
          <w:numId w:val="24"/>
        </w:numPr>
        <w:tabs>
          <w:tab w:val="clear" w:pos="360"/>
          <w:tab w:val="num" w:pos="720"/>
        </w:tabs>
        <w:spacing w:after="0" w:line="240" w:lineRule="auto"/>
        <w:ind w:firstLine="0"/>
        <w:jc w:val="both"/>
        <w:rPr>
          <w:rFonts w:ascii="Times New Roman" w:hAnsi="Times New Roman"/>
          <w:sz w:val="24"/>
          <w:szCs w:val="24"/>
        </w:rPr>
      </w:pPr>
      <w:r w:rsidRPr="004F3378">
        <w:rPr>
          <w:rFonts w:ascii="Times New Roman" w:hAnsi="Times New Roman"/>
          <w:sz w:val="24"/>
          <w:szCs w:val="24"/>
        </w:rPr>
        <w:t>Свободный выбор учебно-исследовательской или проектной деятельности, а именно: области знаний, формы выполнения, руководителя.</w:t>
      </w:r>
    </w:p>
    <w:p w:rsidR="00A77DE6" w:rsidRPr="004F3378" w:rsidRDefault="00A77DE6" w:rsidP="00A77DE6">
      <w:pPr>
        <w:numPr>
          <w:ilvl w:val="0"/>
          <w:numId w:val="24"/>
        </w:numPr>
        <w:tabs>
          <w:tab w:val="clear" w:pos="360"/>
          <w:tab w:val="num" w:pos="720"/>
        </w:tabs>
        <w:spacing w:after="0" w:line="240" w:lineRule="auto"/>
        <w:ind w:firstLine="0"/>
        <w:jc w:val="both"/>
        <w:rPr>
          <w:rFonts w:ascii="Times New Roman" w:hAnsi="Times New Roman"/>
          <w:sz w:val="24"/>
          <w:szCs w:val="24"/>
        </w:rPr>
      </w:pPr>
      <w:r w:rsidRPr="004F3378">
        <w:rPr>
          <w:rFonts w:ascii="Times New Roman" w:hAnsi="Times New Roman"/>
          <w:sz w:val="24"/>
          <w:szCs w:val="24"/>
        </w:rPr>
        <w:t xml:space="preserve">Элективные курсы по выбору, которые выполняют следующие функции: </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b/>
          <w:sz w:val="24"/>
          <w:szCs w:val="24"/>
        </w:rPr>
        <w:t xml:space="preserve">а) «надстройка» профильного учебного предмета: </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xml:space="preserve">- «Особенности развития «Российской цивилизации VI- </w:t>
      </w:r>
      <w:r w:rsidRPr="004F3378">
        <w:rPr>
          <w:rFonts w:ascii="Times New Roman" w:hAnsi="Times New Roman"/>
          <w:sz w:val="24"/>
          <w:szCs w:val="24"/>
          <w:lang w:val="en-US"/>
        </w:rPr>
        <w:t>XX</w:t>
      </w:r>
      <w:r w:rsidRPr="004F3378">
        <w:rPr>
          <w:rFonts w:ascii="Times New Roman" w:hAnsi="Times New Roman"/>
          <w:sz w:val="24"/>
          <w:szCs w:val="24"/>
        </w:rPr>
        <w:t xml:space="preserve"> вв» (70 часов, 10-11 классы);</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«Практикум по решению нестандартных задач по математике» (70 часов, 11 класс);</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xml:space="preserve">- «Некоторые методы решения геометрических задач» (10 класс, 35 часов); </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xml:space="preserve">- Решение нестандартных задач по химии. (9-11 классы, 35 часов); </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xml:space="preserve"> - «Программируем на Паскале» (10 класс, 70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Решение практических задач по обществознанию (11 класс, 35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Решение задач по экономике» (10 класс, 35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Решение нестандартных задач по математике» (11 класс, 70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«Теоретические методы решения физических задач», (10-11 классы, 70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«Компьютерное моделирование природных процессов и систем», (10-11 классы, 70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«Уравнения и неравенства. Нестандартные методы решения» (10 класс, 70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«Информатика и ИКТ. Профильный уровень» (11 класс, 70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«География человеческой деятельности: экономика, культура, политика» (10-11 классы, 70 часов);</w:t>
      </w:r>
    </w:p>
    <w:p w:rsidR="00A77DE6" w:rsidRPr="004F3378" w:rsidRDefault="00A77DE6" w:rsidP="00A77DE6">
      <w:pPr>
        <w:spacing w:after="0" w:line="240" w:lineRule="auto"/>
        <w:ind w:left="360"/>
        <w:jc w:val="both"/>
        <w:rPr>
          <w:rFonts w:ascii="Times New Roman" w:hAnsi="Times New Roman"/>
          <w:b/>
          <w:sz w:val="24"/>
          <w:szCs w:val="24"/>
        </w:rPr>
      </w:pPr>
      <w:r w:rsidRPr="004F3378">
        <w:rPr>
          <w:rFonts w:ascii="Times New Roman" w:hAnsi="Times New Roman"/>
          <w:b/>
          <w:sz w:val="24"/>
          <w:szCs w:val="24"/>
        </w:rPr>
        <w:t xml:space="preserve">б) формирование гуманитарного типа мышления: </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 Решение сложных задач по обществознанию» (10-11 классы, 35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 » (10-11 классы, 35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«Современная русская литература» (10-11 классы, 35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«Коммуникативная грамматика» (9 класс, 70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«Немецкий язык как второй иностранный» (10 класс, 70 часов);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xml:space="preserve">-«Смысловое чтение англоязычных художественных текстов» (10 класс-70 часов); </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«Сравнительный анализ поэтических текстов»</w:t>
      </w:r>
    </w:p>
    <w:p w:rsidR="00A77DE6" w:rsidRPr="004F3378" w:rsidRDefault="00A77DE6" w:rsidP="00A77DE6">
      <w:pPr>
        <w:spacing w:after="0" w:line="240" w:lineRule="auto"/>
        <w:ind w:left="360"/>
        <w:jc w:val="both"/>
        <w:rPr>
          <w:rFonts w:ascii="Times New Roman" w:hAnsi="Times New Roman"/>
          <w:sz w:val="24"/>
          <w:szCs w:val="24"/>
        </w:rPr>
      </w:pPr>
      <w:r w:rsidRPr="004F3378">
        <w:rPr>
          <w:rFonts w:ascii="Times New Roman" w:hAnsi="Times New Roman"/>
          <w:sz w:val="24"/>
          <w:szCs w:val="24"/>
        </w:rPr>
        <w:t xml:space="preserve">Гимназическое образование ориентировано на обучение и воспитание детей, способных к активному интеллектуальному труду. Оно обеспечивает максимальное стимулирование мыслительных процессов у учащихся, самостоятельную поисковую и исследовательскую деятельность, расширение и углубление программ традиционных предметов, их логическое продолжение в обязательном компоненте учебного плана и создает условие формирование личности, готовой к творческой деятельности в различных областях.  </w:t>
      </w:r>
    </w:p>
    <w:p w:rsidR="009D32A9" w:rsidRPr="004F3378" w:rsidRDefault="009D32A9" w:rsidP="009D32A9">
      <w:pPr>
        <w:ind w:firstLine="540"/>
        <w:jc w:val="both"/>
        <w:rPr>
          <w:sz w:val="24"/>
          <w:szCs w:val="24"/>
        </w:rPr>
      </w:pPr>
    </w:p>
    <w:p w:rsidR="009C2105" w:rsidRPr="00A77DE6" w:rsidRDefault="009C2105" w:rsidP="00A77DE6">
      <w:pPr>
        <w:spacing w:after="0"/>
        <w:jc w:val="both"/>
        <w:rPr>
          <w:rFonts w:ascii="Times New Roman" w:hAnsi="Times New Roman" w:cs="Times New Roman"/>
          <w:bCs/>
          <w:sz w:val="24"/>
          <w:szCs w:val="24"/>
        </w:rPr>
      </w:pPr>
      <w:r w:rsidRPr="00A77DE6">
        <w:rPr>
          <w:rStyle w:val="a3"/>
          <w:rFonts w:ascii="Times New Roman" w:hAnsi="Times New Roman" w:cs="Times New Roman"/>
          <w:sz w:val="24"/>
          <w:szCs w:val="24"/>
        </w:rPr>
        <w:t>Содержание и качество подготовки учащихся, востребованность выпускников</w:t>
      </w:r>
      <w:r w:rsidR="00023DAA" w:rsidRPr="00A77DE6">
        <w:rPr>
          <w:rStyle w:val="a3"/>
          <w:rFonts w:ascii="Times New Roman" w:hAnsi="Times New Roman" w:cs="Times New Roman"/>
          <w:sz w:val="24"/>
          <w:szCs w:val="24"/>
        </w:rPr>
        <w:t>.</w:t>
      </w:r>
      <w:r w:rsidR="001D4162" w:rsidRPr="00A77DE6">
        <w:rPr>
          <w:rFonts w:ascii="Times New Roman" w:hAnsi="Times New Roman" w:cs="Times New Roman"/>
          <w:bCs/>
          <w:sz w:val="24"/>
          <w:szCs w:val="24"/>
        </w:rPr>
        <w:t xml:space="preserve"> </w:t>
      </w:r>
    </w:p>
    <w:tbl>
      <w:tblPr>
        <w:tblW w:w="12372" w:type="dxa"/>
        <w:tblInd w:w="78" w:type="dxa"/>
        <w:tblLook w:val="04A0" w:firstRow="1" w:lastRow="0" w:firstColumn="1" w:lastColumn="0" w:noHBand="0" w:noVBand="1"/>
      </w:tblPr>
      <w:tblGrid>
        <w:gridCol w:w="2644"/>
        <w:gridCol w:w="1603"/>
        <w:gridCol w:w="950"/>
        <w:gridCol w:w="884"/>
        <w:gridCol w:w="2275"/>
        <w:gridCol w:w="1285"/>
        <w:gridCol w:w="1025"/>
        <w:gridCol w:w="335"/>
        <w:gridCol w:w="417"/>
        <w:gridCol w:w="417"/>
        <w:gridCol w:w="537"/>
      </w:tblGrid>
      <w:tr w:rsidR="009C2105" w:rsidRPr="00A77DE6" w:rsidTr="006921DC">
        <w:trPr>
          <w:trHeight w:val="80"/>
        </w:trPr>
        <w:tc>
          <w:tcPr>
            <w:tcW w:w="2644" w:type="dxa"/>
            <w:tcBorders>
              <w:top w:val="nil"/>
              <w:left w:val="nil"/>
              <w:bottom w:val="nil"/>
              <w:right w:val="nil"/>
            </w:tcBorders>
            <w:shd w:val="clear" w:color="auto" w:fill="auto"/>
            <w:noWrap/>
            <w:vAlign w:val="bottom"/>
            <w:hideMark/>
          </w:tcPr>
          <w:p w:rsidR="009C2105" w:rsidRPr="00A77DE6" w:rsidRDefault="009C2105" w:rsidP="00A77DE6">
            <w:pPr>
              <w:jc w:val="both"/>
              <w:rPr>
                <w:rFonts w:ascii="Times New Roman" w:eastAsia="Times New Roman" w:hAnsi="Times New Roman" w:cs="Times New Roman"/>
                <w:sz w:val="20"/>
                <w:szCs w:val="20"/>
                <w:lang w:eastAsia="ru-RU"/>
              </w:rPr>
            </w:pPr>
          </w:p>
        </w:tc>
        <w:tc>
          <w:tcPr>
            <w:tcW w:w="1603"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Times New Roman" w:eastAsia="Times New Roman" w:hAnsi="Times New Roman" w:cs="Times New Roman"/>
                <w:sz w:val="20"/>
                <w:szCs w:val="20"/>
                <w:lang w:eastAsia="ru-RU"/>
              </w:rPr>
            </w:pPr>
          </w:p>
        </w:tc>
        <w:tc>
          <w:tcPr>
            <w:tcW w:w="950"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Times New Roman" w:eastAsia="Times New Roman" w:hAnsi="Times New Roman" w:cs="Times New Roman"/>
                <w:sz w:val="20"/>
                <w:szCs w:val="20"/>
                <w:lang w:eastAsia="ru-RU"/>
              </w:rPr>
            </w:pPr>
          </w:p>
        </w:tc>
        <w:tc>
          <w:tcPr>
            <w:tcW w:w="2275"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Times New Roman" w:eastAsia="Times New Roman" w:hAnsi="Times New Roman" w:cs="Times New Roman"/>
                <w:sz w:val="20"/>
                <w:szCs w:val="20"/>
                <w:lang w:eastAsia="ru-RU"/>
              </w:rPr>
            </w:pPr>
          </w:p>
        </w:tc>
        <w:tc>
          <w:tcPr>
            <w:tcW w:w="1285"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Times New Roman" w:eastAsia="Times New Roman" w:hAnsi="Times New Roman" w:cs="Times New Roman"/>
                <w:sz w:val="20"/>
                <w:szCs w:val="20"/>
                <w:lang w:eastAsia="ru-RU"/>
              </w:rPr>
            </w:pPr>
          </w:p>
        </w:tc>
        <w:tc>
          <w:tcPr>
            <w:tcW w:w="1025"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Arial" w:eastAsia="Times New Roman" w:hAnsi="Arial" w:cs="Arial"/>
                <w:sz w:val="20"/>
                <w:szCs w:val="20"/>
                <w:lang w:eastAsia="ru-RU"/>
              </w:rPr>
            </w:pPr>
          </w:p>
        </w:tc>
        <w:tc>
          <w:tcPr>
            <w:tcW w:w="417"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Arial" w:eastAsia="Times New Roman" w:hAnsi="Arial" w:cs="Arial"/>
                <w:sz w:val="20"/>
                <w:szCs w:val="20"/>
                <w:lang w:eastAsia="ru-RU"/>
              </w:rPr>
            </w:pPr>
          </w:p>
        </w:tc>
        <w:tc>
          <w:tcPr>
            <w:tcW w:w="417"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Arial" w:eastAsia="Times New Roman" w:hAnsi="Arial" w:cs="Arial"/>
                <w:sz w:val="20"/>
                <w:szCs w:val="20"/>
                <w:lang w:eastAsia="ru-RU"/>
              </w:rPr>
            </w:pPr>
          </w:p>
        </w:tc>
        <w:tc>
          <w:tcPr>
            <w:tcW w:w="537" w:type="dxa"/>
            <w:tcBorders>
              <w:top w:val="nil"/>
              <w:left w:val="nil"/>
              <w:bottom w:val="nil"/>
              <w:right w:val="nil"/>
            </w:tcBorders>
            <w:shd w:val="clear" w:color="auto" w:fill="auto"/>
            <w:noWrap/>
            <w:vAlign w:val="bottom"/>
            <w:hideMark/>
          </w:tcPr>
          <w:p w:rsidR="009C2105" w:rsidRPr="00A77DE6" w:rsidRDefault="009C2105" w:rsidP="00A77DE6">
            <w:pPr>
              <w:spacing w:after="0" w:line="240" w:lineRule="auto"/>
              <w:jc w:val="both"/>
              <w:rPr>
                <w:rFonts w:ascii="Arial" w:eastAsia="Times New Roman" w:hAnsi="Arial" w:cs="Arial"/>
                <w:sz w:val="20"/>
                <w:szCs w:val="20"/>
                <w:lang w:eastAsia="ru-RU"/>
              </w:rPr>
            </w:pPr>
          </w:p>
        </w:tc>
      </w:tr>
    </w:tbl>
    <w:p w:rsidR="009C2105" w:rsidRPr="00A77DE6" w:rsidRDefault="009C2105" w:rsidP="00A77DE6">
      <w:pPr>
        <w:spacing w:after="0"/>
        <w:jc w:val="both"/>
        <w:rPr>
          <w:rFonts w:ascii="Times New Roman" w:hAnsi="Times New Roman" w:cs="Times New Roman"/>
          <w:b/>
          <w:bCs/>
          <w:sz w:val="24"/>
          <w:szCs w:val="24"/>
        </w:rPr>
      </w:pPr>
      <w:r w:rsidRPr="00A77DE6">
        <w:rPr>
          <w:rFonts w:ascii="Times New Roman" w:hAnsi="Times New Roman" w:cs="Times New Roman"/>
          <w:b/>
          <w:bCs/>
          <w:sz w:val="24"/>
          <w:szCs w:val="24"/>
        </w:rPr>
        <w:t>О результатах итоговой аттес</w:t>
      </w:r>
      <w:r w:rsidR="001D4162" w:rsidRPr="00A77DE6">
        <w:rPr>
          <w:rFonts w:ascii="Times New Roman" w:hAnsi="Times New Roman" w:cs="Times New Roman"/>
          <w:b/>
          <w:bCs/>
          <w:sz w:val="24"/>
          <w:szCs w:val="24"/>
        </w:rPr>
        <w:t>тации и выпуска 9-х классов 2016</w:t>
      </w:r>
      <w:r w:rsidRPr="00A77DE6">
        <w:rPr>
          <w:rFonts w:ascii="Times New Roman" w:hAnsi="Times New Roman" w:cs="Times New Roman"/>
          <w:b/>
          <w:bCs/>
          <w:sz w:val="24"/>
          <w:szCs w:val="24"/>
        </w:rPr>
        <w:t>г.</w:t>
      </w:r>
    </w:p>
    <w:p w:rsidR="009C2105" w:rsidRPr="00A77DE6" w:rsidRDefault="009C2105" w:rsidP="00A77DE6">
      <w:pPr>
        <w:spacing w:after="0"/>
        <w:jc w:val="both"/>
        <w:rPr>
          <w:rFonts w:ascii="Times New Roman" w:hAnsi="Times New Roman" w:cs="Times New Roman"/>
          <w:sz w:val="24"/>
          <w:szCs w:val="24"/>
        </w:rPr>
      </w:pPr>
      <w:r w:rsidRPr="00A77DE6">
        <w:rPr>
          <w:rFonts w:ascii="Times New Roman" w:hAnsi="Times New Roman" w:cs="Times New Roman"/>
          <w:sz w:val="24"/>
          <w:szCs w:val="24"/>
        </w:rPr>
        <w:t>Уч</w:t>
      </w:r>
      <w:r w:rsidR="001D4162" w:rsidRPr="00A77DE6">
        <w:rPr>
          <w:rFonts w:ascii="Times New Roman" w:hAnsi="Times New Roman" w:cs="Times New Roman"/>
          <w:sz w:val="24"/>
          <w:szCs w:val="24"/>
        </w:rPr>
        <w:t xml:space="preserve">ащиеся в количестве 99 человек обучались в 9-х классах. К государственной итоговой аттестации были допущены 96. Один учащийся допущен до </w:t>
      </w:r>
      <w:r w:rsidR="00023DAA" w:rsidRPr="00A77DE6">
        <w:rPr>
          <w:rFonts w:ascii="Times New Roman" w:hAnsi="Times New Roman" w:cs="Times New Roman"/>
          <w:sz w:val="24"/>
          <w:szCs w:val="24"/>
        </w:rPr>
        <w:t>г</w:t>
      </w:r>
      <w:r w:rsidR="001D4162" w:rsidRPr="00A77DE6">
        <w:rPr>
          <w:rFonts w:ascii="Times New Roman" w:hAnsi="Times New Roman" w:cs="Times New Roman"/>
          <w:sz w:val="24"/>
          <w:szCs w:val="24"/>
        </w:rPr>
        <w:t>осударственной итоговой аттестации в сентябрьский период</w:t>
      </w:r>
      <w:r w:rsidR="00023DAA" w:rsidRPr="00A77DE6">
        <w:rPr>
          <w:rFonts w:ascii="Times New Roman" w:hAnsi="Times New Roman" w:cs="Times New Roman"/>
          <w:sz w:val="24"/>
          <w:szCs w:val="24"/>
        </w:rPr>
        <w:t xml:space="preserve"> 2016г</w:t>
      </w:r>
      <w:r w:rsidR="001D4162" w:rsidRPr="00A77DE6">
        <w:rPr>
          <w:rFonts w:ascii="Times New Roman" w:hAnsi="Times New Roman" w:cs="Times New Roman"/>
          <w:sz w:val="24"/>
          <w:szCs w:val="24"/>
        </w:rPr>
        <w:t xml:space="preserve">. </w:t>
      </w:r>
      <w:r w:rsidR="002D7807" w:rsidRPr="00A77DE6">
        <w:rPr>
          <w:rFonts w:ascii="Times New Roman" w:hAnsi="Times New Roman" w:cs="Times New Roman"/>
          <w:sz w:val="24"/>
          <w:szCs w:val="24"/>
        </w:rPr>
        <w:t xml:space="preserve">Два ученика оставлены на повторное обучение в 9-м классе. 96 человек </w:t>
      </w:r>
      <w:r w:rsidRPr="00A77DE6">
        <w:rPr>
          <w:rFonts w:ascii="Times New Roman" w:hAnsi="Times New Roman" w:cs="Times New Roman"/>
          <w:sz w:val="24"/>
          <w:szCs w:val="24"/>
        </w:rPr>
        <w:t>успешно окончили обучение по пр</w:t>
      </w:r>
      <w:r w:rsidR="00305D5B" w:rsidRPr="00A77DE6">
        <w:rPr>
          <w:rFonts w:ascii="Times New Roman" w:hAnsi="Times New Roman" w:cs="Times New Roman"/>
          <w:sz w:val="24"/>
          <w:szCs w:val="24"/>
        </w:rPr>
        <w:t xml:space="preserve">ограммам </w:t>
      </w:r>
      <w:r w:rsidR="001F2948" w:rsidRPr="00A77DE6">
        <w:rPr>
          <w:rFonts w:ascii="Times New Roman" w:hAnsi="Times New Roman" w:cs="Times New Roman"/>
          <w:sz w:val="24"/>
          <w:szCs w:val="24"/>
        </w:rPr>
        <w:t>о</w:t>
      </w:r>
      <w:r w:rsidRPr="00A77DE6">
        <w:rPr>
          <w:rFonts w:ascii="Times New Roman" w:hAnsi="Times New Roman" w:cs="Times New Roman"/>
          <w:sz w:val="24"/>
          <w:szCs w:val="24"/>
        </w:rPr>
        <w:t>сновно</w:t>
      </w:r>
      <w:r w:rsidR="002D7807" w:rsidRPr="00A77DE6">
        <w:rPr>
          <w:rFonts w:ascii="Times New Roman" w:hAnsi="Times New Roman" w:cs="Times New Roman"/>
          <w:sz w:val="24"/>
          <w:szCs w:val="24"/>
        </w:rPr>
        <w:t xml:space="preserve">го </w:t>
      </w:r>
      <w:r w:rsidR="008779A5" w:rsidRPr="00A77DE6">
        <w:rPr>
          <w:rFonts w:ascii="Times New Roman" w:hAnsi="Times New Roman" w:cs="Times New Roman"/>
          <w:sz w:val="24"/>
          <w:szCs w:val="24"/>
        </w:rPr>
        <w:t>общего образования</w:t>
      </w:r>
      <w:r w:rsidR="002D7807" w:rsidRPr="00A77DE6">
        <w:rPr>
          <w:rFonts w:ascii="Times New Roman" w:hAnsi="Times New Roman" w:cs="Times New Roman"/>
          <w:sz w:val="24"/>
          <w:szCs w:val="24"/>
        </w:rPr>
        <w:t>, прошли г</w:t>
      </w:r>
      <w:r w:rsidRPr="00A77DE6">
        <w:rPr>
          <w:rFonts w:ascii="Times New Roman" w:hAnsi="Times New Roman" w:cs="Times New Roman"/>
          <w:sz w:val="24"/>
          <w:szCs w:val="24"/>
        </w:rPr>
        <w:t>осуд</w:t>
      </w:r>
      <w:r w:rsidR="00305D5B" w:rsidRPr="00A77DE6">
        <w:rPr>
          <w:rFonts w:ascii="Times New Roman" w:hAnsi="Times New Roman" w:cs="Times New Roman"/>
          <w:sz w:val="24"/>
          <w:szCs w:val="24"/>
        </w:rPr>
        <w:t>ар</w:t>
      </w:r>
      <w:r w:rsidR="002D7807" w:rsidRPr="00A77DE6">
        <w:rPr>
          <w:rFonts w:ascii="Times New Roman" w:hAnsi="Times New Roman" w:cs="Times New Roman"/>
          <w:sz w:val="24"/>
          <w:szCs w:val="24"/>
        </w:rPr>
        <w:t xml:space="preserve">ственную итоговую аттестацию и </w:t>
      </w:r>
      <w:r w:rsidRPr="00A77DE6">
        <w:rPr>
          <w:rFonts w:ascii="Times New Roman" w:hAnsi="Times New Roman" w:cs="Times New Roman"/>
          <w:sz w:val="24"/>
          <w:szCs w:val="24"/>
        </w:rPr>
        <w:t>получили аттестаты. На «4» и «5» закончили 29 учащихся (32,2%).</w:t>
      </w:r>
    </w:p>
    <w:p w:rsidR="009C2105" w:rsidRPr="00305D5B" w:rsidRDefault="009C2105" w:rsidP="009C2105">
      <w:pPr>
        <w:spacing w:after="0"/>
        <w:rPr>
          <w:rFonts w:ascii="Times New Roman" w:hAnsi="Times New Roman" w:cs="Times New Roman"/>
          <w:b/>
          <w:sz w:val="24"/>
          <w:szCs w:val="24"/>
        </w:rPr>
      </w:pPr>
      <w:r w:rsidRPr="00305D5B">
        <w:rPr>
          <w:rFonts w:ascii="Times New Roman" w:hAnsi="Times New Roman" w:cs="Times New Roman"/>
          <w:b/>
          <w:sz w:val="24"/>
          <w:szCs w:val="24"/>
        </w:rPr>
        <w:lastRenderedPageBreak/>
        <w:t>Аттестат особого образца получили 3 учащихся</w:t>
      </w:r>
      <w:r w:rsidR="008779A5">
        <w:rPr>
          <w:rFonts w:ascii="Times New Roman" w:hAnsi="Times New Roman" w:cs="Times New Roman"/>
          <w:b/>
          <w:sz w:val="24"/>
          <w:szCs w:val="24"/>
        </w:rPr>
        <w:t xml:space="preserve"> </w:t>
      </w:r>
      <w:r w:rsidRPr="00305D5B">
        <w:rPr>
          <w:rFonts w:ascii="Times New Roman" w:hAnsi="Times New Roman" w:cs="Times New Roman"/>
          <w:b/>
          <w:sz w:val="24"/>
          <w:szCs w:val="24"/>
        </w:rPr>
        <w:t>(3,3% от общего количества обучающихся в 9-х классах):</w:t>
      </w:r>
    </w:p>
    <w:p w:rsidR="009C2105" w:rsidRPr="00C471A1" w:rsidRDefault="002D7807" w:rsidP="00DB7EAF">
      <w:pPr>
        <w:pStyle w:val="a9"/>
        <w:numPr>
          <w:ilvl w:val="0"/>
          <w:numId w:val="2"/>
        </w:numPr>
        <w:spacing w:after="0"/>
        <w:rPr>
          <w:rFonts w:ascii="Times New Roman" w:hAnsi="Times New Roman" w:cs="Times New Roman"/>
          <w:sz w:val="24"/>
          <w:szCs w:val="24"/>
        </w:rPr>
      </w:pPr>
      <w:r>
        <w:rPr>
          <w:rFonts w:ascii="Times New Roman" w:hAnsi="Times New Roman" w:cs="Times New Roman"/>
          <w:sz w:val="24"/>
          <w:szCs w:val="24"/>
        </w:rPr>
        <w:t>Ассанова Евгения – 9в</w:t>
      </w:r>
    </w:p>
    <w:p w:rsidR="009C2105" w:rsidRPr="00C471A1" w:rsidRDefault="002D7807" w:rsidP="00DB7EAF">
      <w:pPr>
        <w:pStyle w:val="a9"/>
        <w:numPr>
          <w:ilvl w:val="0"/>
          <w:numId w:val="2"/>
        </w:numPr>
        <w:spacing w:after="0"/>
        <w:rPr>
          <w:rFonts w:ascii="Times New Roman" w:hAnsi="Times New Roman" w:cs="Times New Roman"/>
          <w:sz w:val="24"/>
          <w:szCs w:val="24"/>
        </w:rPr>
      </w:pPr>
      <w:r>
        <w:rPr>
          <w:rFonts w:ascii="Times New Roman" w:hAnsi="Times New Roman" w:cs="Times New Roman"/>
          <w:sz w:val="24"/>
          <w:szCs w:val="24"/>
        </w:rPr>
        <w:t>Лялина Елена – 9в</w:t>
      </w:r>
    </w:p>
    <w:p w:rsidR="009C2105" w:rsidRDefault="002D7807" w:rsidP="00DB7EAF">
      <w:pPr>
        <w:pStyle w:val="a9"/>
        <w:numPr>
          <w:ilvl w:val="0"/>
          <w:numId w:val="2"/>
        </w:numPr>
        <w:spacing w:after="0"/>
        <w:rPr>
          <w:rFonts w:ascii="Times New Roman" w:hAnsi="Times New Roman" w:cs="Times New Roman"/>
          <w:sz w:val="24"/>
          <w:szCs w:val="24"/>
        </w:rPr>
      </w:pPr>
      <w:r>
        <w:rPr>
          <w:rFonts w:ascii="Times New Roman" w:hAnsi="Times New Roman" w:cs="Times New Roman"/>
          <w:sz w:val="24"/>
          <w:szCs w:val="24"/>
        </w:rPr>
        <w:t>Скворцова Мария 9б</w:t>
      </w:r>
    </w:p>
    <w:p w:rsidR="009C2105" w:rsidRPr="000D3708" w:rsidRDefault="009C2105" w:rsidP="000D3708">
      <w:pPr>
        <w:spacing w:after="0"/>
        <w:ind w:left="360"/>
        <w:rPr>
          <w:rFonts w:ascii="Times New Roman" w:hAnsi="Times New Roman" w:cs="Times New Roman"/>
          <w:sz w:val="24"/>
          <w:szCs w:val="24"/>
        </w:rPr>
      </w:pPr>
    </w:p>
    <w:p w:rsidR="009C2105" w:rsidRPr="0084465E" w:rsidRDefault="009C2105" w:rsidP="009C2105">
      <w:pPr>
        <w:spacing w:after="0"/>
        <w:rPr>
          <w:rFonts w:ascii="Times New Roman" w:hAnsi="Times New Roman" w:cs="Times New Roman"/>
          <w:b/>
          <w:bCs/>
          <w:sz w:val="24"/>
          <w:szCs w:val="24"/>
        </w:rPr>
      </w:pPr>
      <w:r w:rsidRPr="0084465E">
        <w:rPr>
          <w:rFonts w:ascii="Times New Roman" w:hAnsi="Times New Roman" w:cs="Times New Roman"/>
          <w:b/>
          <w:bCs/>
          <w:sz w:val="24"/>
          <w:szCs w:val="24"/>
        </w:rPr>
        <w:t>На 100 баллов экзамен слали:</w:t>
      </w:r>
    </w:p>
    <w:p w:rsidR="002D7807" w:rsidRPr="0084465E" w:rsidRDefault="002D7807" w:rsidP="002D7807">
      <w:pPr>
        <w:spacing w:after="0"/>
        <w:rPr>
          <w:rFonts w:ascii="Times New Roman" w:hAnsi="Times New Roman" w:cs="Times New Roman"/>
          <w:sz w:val="24"/>
          <w:szCs w:val="24"/>
        </w:rPr>
      </w:pPr>
      <w:r w:rsidRPr="0084465E">
        <w:rPr>
          <w:rFonts w:ascii="Times New Roman" w:hAnsi="Times New Roman" w:cs="Times New Roman"/>
          <w:bCs/>
          <w:sz w:val="24"/>
          <w:szCs w:val="24"/>
        </w:rPr>
        <w:t xml:space="preserve"> </w:t>
      </w:r>
      <w:r w:rsidRPr="0084465E">
        <w:rPr>
          <w:rFonts w:ascii="Times New Roman" w:hAnsi="Times New Roman" w:cs="Times New Roman"/>
          <w:sz w:val="24"/>
          <w:szCs w:val="24"/>
        </w:rPr>
        <w:t>Русский язык(3):</w:t>
      </w:r>
    </w:p>
    <w:p w:rsidR="002D7807" w:rsidRPr="0084465E" w:rsidRDefault="002D7807" w:rsidP="002D7807">
      <w:pPr>
        <w:spacing w:after="0"/>
        <w:rPr>
          <w:rFonts w:ascii="Times New Roman" w:hAnsi="Times New Roman" w:cs="Times New Roman"/>
          <w:sz w:val="24"/>
          <w:szCs w:val="24"/>
        </w:rPr>
      </w:pPr>
      <w:r w:rsidRPr="0084465E">
        <w:rPr>
          <w:rFonts w:ascii="Times New Roman" w:hAnsi="Times New Roman" w:cs="Times New Roman"/>
          <w:sz w:val="24"/>
          <w:szCs w:val="24"/>
        </w:rPr>
        <w:t>Загвозкин Максим 9а (учитель - Ассанова С.А.)</w:t>
      </w:r>
    </w:p>
    <w:p w:rsidR="002D7807" w:rsidRPr="0084465E" w:rsidRDefault="002D7807" w:rsidP="00DB7EAF">
      <w:pPr>
        <w:pStyle w:val="a9"/>
        <w:numPr>
          <w:ilvl w:val="0"/>
          <w:numId w:val="36"/>
        </w:numPr>
        <w:spacing w:after="0"/>
        <w:rPr>
          <w:rFonts w:ascii="Times New Roman" w:hAnsi="Times New Roman" w:cs="Times New Roman"/>
          <w:sz w:val="24"/>
          <w:szCs w:val="24"/>
        </w:rPr>
      </w:pPr>
      <w:r w:rsidRPr="0084465E">
        <w:rPr>
          <w:rFonts w:ascii="Times New Roman" w:hAnsi="Times New Roman" w:cs="Times New Roman"/>
          <w:sz w:val="24"/>
          <w:szCs w:val="24"/>
        </w:rPr>
        <w:t>Лялина Елена 9в, Жукова Анна 9в (учитель- Сметанина Л.Т.)</w:t>
      </w:r>
    </w:p>
    <w:p w:rsidR="002D7807" w:rsidRPr="0084465E" w:rsidRDefault="002D7807" w:rsidP="00DB7EAF">
      <w:pPr>
        <w:pStyle w:val="a9"/>
        <w:numPr>
          <w:ilvl w:val="0"/>
          <w:numId w:val="36"/>
        </w:numPr>
        <w:spacing w:after="0"/>
        <w:rPr>
          <w:rFonts w:ascii="Times New Roman" w:hAnsi="Times New Roman" w:cs="Times New Roman"/>
          <w:sz w:val="24"/>
          <w:szCs w:val="24"/>
        </w:rPr>
      </w:pPr>
      <w:r w:rsidRPr="0084465E">
        <w:rPr>
          <w:rFonts w:ascii="Times New Roman" w:hAnsi="Times New Roman" w:cs="Times New Roman"/>
          <w:sz w:val="24"/>
          <w:szCs w:val="24"/>
        </w:rPr>
        <w:t>Богданова Александра 9а (литература) (учитель - Ассанова С.А.)</w:t>
      </w:r>
    </w:p>
    <w:p w:rsidR="002D7807" w:rsidRPr="0084465E" w:rsidRDefault="002D7807" w:rsidP="00DB7EAF">
      <w:pPr>
        <w:pStyle w:val="a9"/>
        <w:numPr>
          <w:ilvl w:val="0"/>
          <w:numId w:val="36"/>
        </w:numPr>
        <w:spacing w:after="0"/>
        <w:rPr>
          <w:rFonts w:ascii="Times New Roman" w:hAnsi="Times New Roman" w:cs="Times New Roman"/>
          <w:sz w:val="24"/>
          <w:szCs w:val="24"/>
        </w:rPr>
      </w:pPr>
      <w:r w:rsidRPr="0084465E">
        <w:rPr>
          <w:rFonts w:ascii="Times New Roman" w:hAnsi="Times New Roman" w:cs="Times New Roman"/>
          <w:sz w:val="24"/>
          <w:szCs w:val="24"/>
        </w:rPr>
        <w:t xml:space="preserve"> Спиридонова Александра  9а (Информатика) (Ногина Н.А.)</w:t>
      </w:r>
    </w:p>
    <w:p w:rsidR="009C2105" w:rsidRPr="0084465E" w:rsidRDefault="009C2105" w:rsidP="004F3378">
      <w:pPr>
        <w:spacing w:after="0"/>
        <w:ind w:left="360"/>
        <w:rPr>
          <w:rFonts w:ascii="Times New Roman" w:hAnsi="Times New Roman" w:cs="Times New Roman"/>
          <w:sz w:val="24"/>
          <w:szCs w:val="24"/>
        </w:rPr>
      </w:pPr>
    </w:p>
    <w:p w:rsidR="009C2105" w:rsidRPr="00305D5B" w:rsidRDefault="009C2105" w:rsidP="009C2105">
      <w:pPr>
        <w:jc w:val="center"/>
        <w:rPr>
          <w:rFonts w:ascii="Times New Roman" w:hAnsi="Times New Roman" w:cs="Times New Roman"/>
          <w:b/>
          <w:sz w:val="24"/>
          <w:szCs w:val="24"/>
        </w:rPr>
      </w:pPr>
      <w:r w:rsidRPr="00305D5B">
        <w:rPr>
          <w:rFonts w:ascii="Times New Roman" w:hAnsi="Times New Roman" w:cs="Times New Roman"/>
          <w:b/>
          <w:sz w:val="24"/>
          <w:szCs w:val="24"/>
        </w:rPr>
        <w:t>Результаты ГИА в форме ОГЭ в 9-х классах</w:t>
      </w:r>
      <w:r w:rsidR="00305D5B">
        <w:rPr>
          <w:rFonts w:ascii="Times New Roman" w:hAnsi="Times New Roman" w:cs="Times New Roman"/>
          <w:b/>
          <w:sz w:val="24"/>
          <w:szCs w:val="24"/>
        </w:rPr>
        <w:t xml:space="preserve"> </w:t>
      </w:r>
      <w:r w:rsidR="001D4162">
        <w:rPr>
          <w:rFonts w:ascii="Times New Roman" w:hAnsi="Times New Roman" w:cs="Times New Roman"/>
          <w:b/>
          <w:sz w:val="24"/>
          <w:szCs w:val="24"/>
        </w:rPr>
        <w:t>в 2016</w:t>
      </w:r>
      <w:r w:rsidRPr="00305D5B">
        <w:rPr>
          <w:rFonts w:ascii="Times New Roman" w:hAnsi="Times New Roman" w:cs="Times New Roman"/>
          <w:b/>
          <w:sz w:val="24"/>
          <w:szCs w:val="24"/>
        </w:rPr>
        <w:t>году.</w:t>
      </w:r>
    </w:p>
    <w:tbl>
      <w:tblPr>
        <w:tblStyle w:val="a8"/>
        <w:tblW w:w="0" w:type="auto"/>
        <w:tblLook w:val="04A0" w:firstRow="1" w:lastRow="0" w:firstColumn="1" w:lastColumn="0" w:noHBand="0" w:noVBand="1"/>
      </w:tblPr>
      <w:tblGrid>
        <w:gridCol w:w="445"/>
        <w:gridCol w:w="2655"/>
        <w:gridCol w:w="3816"/>
        <w:gridCol w:w="2654"/>
      </w:tblGrid>
      <w:tr w:rsidR="009C2105" w:rsidRPr="00305D5B" w:rsidTr="006921DC">
        <w:tc>
          <w:tcPr>
            <w:tcW w:w="445" w:type="dxa"/>
          </w:tcPr>
          <w:p w:rsidR="009C2105" w:rsidRPr="00305D5B" w:rsidRDefault="009C2105" w:rsidP="006921DC">
            <w:r w:rsidRPr="00305D5B">
              <w:rPr>
                <w:b/>
              </w:rPr>
              <w:t xml:space="preserve"> </w:t>
            </w:r>
            <w:r w:rsidRPr="00305D5B">
              <w:t>№</w:t>
            </w:r>
          </w:p>
        </w:tc>
        <w:tc>
          <w:tcPr>
            <w:tcW w:w="2655" w:type="dxa"/>
          </w:tcPr>
          <w:p w:rsidR="009C2105" w:rsidRPr="00305D5B" w:rsidRDefault="009C2105" w:rsidP="006921DC">
            <w:pPr>
              <w:rPr>
                <w:b/>
              </w:rPr>
            </w:pPr>
            <w:r w:rsidRPr="00305D5B">
              <w:rPr>
                <w:b/>
              </w:rPr>
              <w:t>предмет</w:t>
            </w:r>
          </w:p>
        </w:tc>
        <w:tc>
          <w:tcPr>
            <w:tcW w:w="3816" w:type="dxa"/>
          </w:tcPr>
          <w:p w:rsidR="009C2105" w:rsidRPr="00305D5B" w:rsidRDefault="009C2105" w:rsidP="006921DC">
            <w:pPr>
              <w:rPr>
                <w:b/>
              </w:rPr>
            </w:pPr>
            <w:r w:rsidRPr="00305D5B">
              <w:rPr>
                <w:b/>
              </w:rPr>
              <w:t>Средний балл</w:t>
            </w:r>
          </w:p>
        </w:tc>
        <w:tc>
          <w:tcPr>
            <w:tcW w:w="2654" w:type="dxa"/>
          </w:tcPr>
          <w:p w:rsidR="009C2105" w:rsidRPr="00305D5B" w:rsidRDefault="009C2105" w:rsidP="006921DC">
            <w:pPr>
              <w:rPr>
                <w:b/>
              </w:rPr>
            </w:pPr>
            <w:r w:rsidRPr="00305D5B">
              <w:rPr>
                <w:b/>
              </w:rPr>
              <w:t>Количество сдававших</w:t>
            </w:r>
          </w:p>
        </w:tc>
      </w:tr>
      <w:tr w:rsidR="009C2105" w:rsidRPr="00305D5B" w:rsidTr="006921DC">
        <w:tc>
          <w:tcPr>
            <w:tcW w:w="445" w:type="dxa"/>
          </w:tcPr>
          <w:p w:rsidR="009C2105" w:rsidRPr="00305D5B" w:rsidRDefault="009C2105" w:rsidP="006921DC">
            <w:r w:rsidRPr="00305D5B">
              <w:t>1</w:t>
            </w:r>
          </w:p>
        </w:tc>
        <w:tc>
          <w:tcPr>
            <w:tcW w:w="2655" w:type="dxa"/>
          </w:tcPr>
          <w:p w:rsidR="009C2105" w:rsidRPr="00305D5B" w:rsidRDefault="009C2105" w:rsidP="006921DC">
            <w:r w:rsidRPr="00305D5B">
              <w:t xml:space="preserve">Математика </w:t>
            </w:r>
          </w:p>
        </w:tc>
        <w:tc>
          <w:tcPr>
            <w:tcW w:w="3816" w:type="dxa"/>
          </w:tcPr>
          <w:p w:rsidR="009C2105" w:rsidRPr="00305D5B" w:rsidRDefault="002D7807" w:rsidP="006921DC">
            <w:r>
              <w:t>56,3</w:t>
            </w:r>
          </w:p>
        </w:tc>
        <w:tc>
          <w:tcPr>
            <w:tcW w:w="2654" w:type="dxa"/>
          </w:tcPr>
          <w:p w:rsidR="009C2105" w:rsidRPr="00305D5B" w:rsidRDefault="009C2105" w:rsidP="006921DC">
            <w:r w:rsidRPr="00305D5B">
              <w:t>9</w:t>
            </w:r>
            <w:r w:rsidR="002D7807">
              <w:t>6</w:t>
            </w:r>
          </w:p>
        </w:tc>
      </w:tr>
      <w:tr w:rsidR="009C2105" w:rsidRPr="00305D5B" w:rsidTr="006921DC">
        <w:tc>
          <w:tcPr>
            <w:tcW w:w="445" w:type="dxa"/>
          </w:tcPr>
          <w:p w:rsidR="009C2105" w:rsidRPr="00305D5B" w:rsidRDefault="009C2105" w:rsidP="006921DC">
            <w:r w:rsidRPr="00305D5B">
              <w:t>2</w:t>
            </w:r>
          </w:p>
        </w:tc>
        <w:tc>
          <w:tcPr>
            <w:tcW w:w="2655" w:type="dxa"/>
          </w:tcPr>
          <w:p w:rsidR="009C2105" w:rsidRPr="00305D5B" w:rsidRDefault="009C2105" w:rsidP="006921DC">
            <w:r w:rsidRPr="00305D5B">
              <w:t>Русский язык</w:t>
            </w:r>
          </w:p>
        </w:tc>
        <w:tc>
          <w:tcPr>
            <w:tcW w:w="3816" w:type="dxa"/>
          </w:tcPr>
          <w:p w:rsidR="009C2105" w:rsidRPr="00305D5B" w:rsidRDefault="002D7807" w:rsidP="006921DC">
            <w:r>
              <w:t>62,6</w:t>
            </w:r>
          </w:p>
        </w:tc>
        <w:tc>
          <w:tcPr>
            <w:tcW w:w="2654" w:type="dxa"/>
          </w:tcPr>
          <w:p w:rsidR="009C2105" w:rsidRPr="00305D5B" w:rsidRDefault="009C2105" w:rsidP="006921DC">
            <w:r w:rsidRPr="00305D5B">
              <w:t>9</w:t>
            </w:r>
            <w:r w:rsidR="002D7807">
              <w:t>6</w:t>
            </w:r>
          </w:p>
        </w:tc>
      </w:tr>
      <w:tr w:rsidR="009C2105" w:rsidRPr="00305D5B" w:rsidTr="006921DC">
        <w:tc>
          <w:tcPr>
            <w:tcW w:w="445" w:type="dxa"/>
          </w:tcPr>
          <w:p w:rsidR="009C2105" w:rsidRPr="00305D5B" w:rsidRDefault="009C2105" w:rsidP="006921DC">
            <w:r w:rsidRPr="00305D5B">
              <w:t>3</w:t>
            </w:r>
          </w:p>
        </w:tc>
        <w:tc>
          <w:tcPr>
            <w:tcW w:w="2655" w:type="dxa"/>
          </w:tcPr>
          <w:p w:rsidR="009C2105" w:rsidRPr="00305D5B" w:rsidRDefault="009C2105" w:rsidP="006921DC">
            <w:r w:rsidRPr="00305D5B">
              <w:t>Обществознание</w:t>
            </w:r>
          </w:p>
        </w:tc>
        <w:tc>
          <w:tcPr>
            <w:tcW w:w="3816" w:type="dxa"/>
          </w:tcPr>
          <w:p w:rsidR="009C2105" w:rsidRPr="00305D5B" w:rsidRDefault="002D7807" w:rsidP="006921DC">
            <w:r>
              <w:t>60,4</w:t>
            </w:r>
          </w:p>
        </w:tc>
        <w:tc>
          <w:tcPr>
            <w:tcW w:w="2654" w:type="dxa"/>
          </w:tcPr>
          <w:p w:rsidR="009C2105" w:rsidRPr="00305D5B" w:rsidRDefault="002D7807" w:rsidP="006921DC">
            <w:r>
              <w:t>56</w:t>
            </w:r>
          </w:p>
        </w:tc>
      </w:tr>
      <w:tr w:rsidR="009C2105" w:rsidRPr="00305D5B" w:rsidTr="006921DC">
        <w:tc>
          <w:tcPr>
            <w:tcW w:w="445" w:type="dxa"/>
          </w:tcPr>
          <w:p w:rsidR="009C2105" w:rsidRPr="00305D5B" w:rsidRDefault="009C2105" w:rsidP="006921DC">
            <w:r w:rsidRPr="00305D5B">
              <w:t>4</w:t>
            </w:r>
          </w:p>
        </w:tc>
        <w:tc>
          <w:tcPr>
            <w:tcW w:w="2655" w:type="dxa"/>
          </w:tcPr>
          <w:p w:rsidR="009C2105" w:rsidRPr="00305D5B" w:rsidRDefault="009C2105" w:rsidP="006921DC">
            <w:r w:rsidRPr="00305D5B">
              <w:t>Физика</w:t>
            </w:r>
          </w:p>
        </w:tc>
        <w:tc>
          <w:tcPr>
            <w:tcW w:w="3816" w:type="dxa"/>
          </w:tcPr>
          <w:p w:rsidR="009C2105" w:rsidRPr="00305D5B" w:rsidRDefault="002D7807" w:rsidP="006921DC">
            <w:r>
              <w:t>55,2</w:t>
            </w:r>
          </w:p>
        </w:tc>
        <w:tc>
          <w:tcPr>
            <w:tcW w:w="2654" w:type="dxa"/>
          </w:tcPr>
          <w:p w:rsidR="009C2105" w:rsidRPr="00305D5B" w:rsidRDefault="002D7807" w:rsidP="006921DC">
            <w:r>
              <w:t>15</w:t>
            </w:r>
          </w:p>
        </w:tc>
      </w:tr>
      <w:tr w:rsidR="009C2105" w:rsidRPr="00305D5B" w:rsidTr="006921DC">
        <w:tc>
          <w:tcPr>
            <w:tcW w:w="445" w:type="dxa"/>
          </w:tcPr>
          <w:p w:rsidR="009C2105" w:rsidRPr="00305D5B" w:rsidRDefault="009C2105" w:rsidP="006921DC">
            <w:r w:rsidRPr="00305D5B">
              <w:t>5</w:t>
            </w:r>
          </w:p>
        </w:tc>
        <w:tc>
          <w:tcPr>
            <w:tcW w:w="2655" w:type="dxa"/>
          </w:tcPr>
          <w:p w:rsidR="009C2105" w:rsidRPr="00305D5B" w:rsidRDefault="009C2105" w:rsidP="006921DC">
            <w:r w:rsidRPr="00305D5B">
              <w:t>География</w:t>
            </w:r>
          </w:p>
        </w:tc>
        <w:tc>
          <w:tcPr>
            <w:tcW w:w="3816" w:type="dxa"/>
          </w:tcPr>
          <w:p w:rsidR="009C2105" w:rsidRPr="00305D5B" w:rsidRDefault="002D7807" w:rsidP="006921DC">
            <w:r>
              <w:t>60,0</w:t>
            </w:r>
          </w:p>
        </w:tc>
        <w:tc>
          <w:tcPr>
            <w:tcW w:w="2654" w:type="dxa"/>
          </w:tcPr>
          <w:p w:rsidR="009C2105" w:rsidRPr="00305D5B" w:rsidRDefault="009C2105" w:rsidP="006921DC">
            <w:r w:rsidRPr="00305D5B">
              <w:t>3</w:t>
            </w:r>
            <w:r w:rsidR="002D7807">
              <w:t>0</w:t>
            </w:r>
          </w:p>
        </w:tc>
      </w:tr>
      <w:tr w:rsidR="009C2105" w:rsidRPr="00305D5B" w:rsidTr="006921DC">
        <w:tc>
          <w:tcPr>
            <w:tcW w:w="445" w:type="dxa"/>
          </w:tcPr>
          <w:p w:rsidR="009C2105" w:rsidRPr="00305D5B" w:rsidRDefault="009C2105" w:rsidP="006921DC">
            <w:r w:rsidRPr="00305D5B">
              <w:t>6</w:t>
            </w:r>
          </w:p>
        </w:tc>
        <w:tc>
          <w:tcPr>
            <w:tcW w:w="2655" w:type="dxa"/>
          </w:tcPr>
          <w:p w:rsidR="009C2105" w:rsidRPr="00305D5B" w:rsidRDefault="009C2105" w:rsidP="006921DC">
            <w:r w:rsidRPr="00305D5B">
              <w:t xml:space="preserve">Биология </w:t>
            </w:r>
          </w:p>
        </w:tc>
        <w:tc>
          <w:tcPr>
            <w:tcW w:w="3816" w:type="dxa"/>
          </w:tcPr>
          <w:p w:rsidR="009C2105" w:rsidRPr="00305D5B" w:rsidRDefault="00056E5D" w:rsidP="006921DC">
            <w:r>
              <w:t>63,2</w:t>
            </w:r>
          </w:p>
        </w:tc>
        <w:tc>
          <w:tcPr>
            <w:tcW w:w="2654" w:type="dxa"/>
          </w:tcPr>
          <w:p w:rsidR="009C2105" w:rsidRPr="00305D5B" w:rsidRDefault="009C2105" w:rsidP="006921DC">
            <w:r w:rsidRPr="00305D5B">
              <w:t>1</w:t>
            </w:r>
            <w:r w:rsidR="00056E5D">
              <w:t>3</w:t>
            </w:r>
          </w:p>
        </w:tc>
      </w:tr>
      <w:tr w:rsidR="009C2105" w:rsidRPr="00305D5B" w:rsidTr="006921DC">
        <w:tc>
          <w:tcPr>
            <w:tcW w:w="445" w:type="dxa"/>
          </w:tcPr>
          <w:p w:rsidR="009C2105" w:rsidRPr="00305D5B" w:rsidRDefault="009C2105" w:rsidP="006921DC">
            <w:r w:rsidRPr="00305D5B">
              <w:t>7</w:t>
            </w:r>
          </w:p>
        </w:tc>
        <w:tc>
          <w:tcPr>
            <w:tcW w:w="2655" w:type="dxa"/>
          </w:tcPr>
          <w:p w:rsidR="009C2105" w:rsidRPr="00305D5B" w:rsidRDefault="009C2105" w:rsidP="006921DC">
            <w:r w:rsidRPr="00305D5B">
              <w:t>Химия</w:t>
            </w:r>
          </w:p>
        </w:tc>
        <w:tc>
          <w:tcPr>
            <w:tcW w:w="3816" w:type="dxa"/>
          </w:tcPr>
          <w:p w:rsidR="009C2105" w:rsidRPr="00305D5B" w:rsidRDefault="00056E5D" w:rsidP="006921DC">
            <w:r>
              <w:t>50,8</w:t>
            </w:r>
          </w:p>
        </w:tc>
        <w:tc>
          <w:tcPr>
            <w:tcW w:w="2654" w:type="dxa"/>
          </w:tcPr>
          <w:p w:rsidR="009C2105" w:rsidRPr="00305D5B" w:rsidRDefault="00056E5D" w:rsidP="006921DC">
            <w:r>
              <w:t>19</w:t>
            </w:r>
          </w:p>
        </w:tc>
      </w:tr>
      <w:tr w:rsidR="009C2105" w:rsidRPr="00305D5B" w:rsidTr="006921DC">
        <w:tc>
          <w:tcPr>
            <w:tcW w:w="445" w:type="dxa"/>
          </w:tcPr>
          <w:p w:rsidR="009C2105" w:rsidRPr="00305D5B" w:rsidRDefault="009C2105" w:rsidP="006921DC">
            <w:r w:rsidRPr="00305D5B">
              <w:t>8</w:t>
            </w:r>
          </w:p>
        </w:tc>
        <w:tc>
          <w:tcPr>
            <w:tcW w:w="2655" w:type="dxa"/>
          </w:tcPr>
          <w:p w:rsidR="009C2105" w:rsidRPr="00305D5B" w:rsidRDefault="009C2105" w:rsidP="006921DC">
            <w:r w:rsidRPr="00305D5B">
              <w:t>Информатика</w:t>
            </w:r>
          </w:p>
        </w:tc>
        <w:tc>
          <w:tcPr>
            <w:tcW w:w="3816" w:type="dxa"/>
          </w:tcPr>
          <w:p w:rsidR="009C2105" w:rsidRPr="00305D5B" w:rsidRDefault="00056E5D" w:rsidP="006921DC">
            <w:r>
              <w:t>61,6</w:t>
            </w:r>
          </w:p>
        </w:tc>
        <w:tc>
          <w:tcPr>
            <w:tcW w:w="2654" w:type="dxa"/>
          </w:tcPr>
          <w:p w:rsidR="009C2105" w:rsidRPr="00305D5B" w:rsidRDefault="009C2105" w:rsidP="006921DC">
            <w:r w:rsidRPr="00305D5B">
              <w:t>2</w:t>
            </w:r>
            <w:r w:rsidR="00056E5D">
              <w:t>1</w:t>
            </w:r>
          </w:p>
        </w:tc>
      </w:tr>
      <w:tr w:rsidR="009C2105" w:rsidRPr="00305D5B" w:rsidTr="006921DC">
        <w:tc>
          <w:tcPr>
            <w:tcW w:w="445" w:type="dxa"/>
          </w:tcPr>
          <w:p w:rsidR="009C2105" w:rsidRPr="00305D5B" w:rsidRDefault="009C2105" w:rsidP="006921DC">
            <w:r w:rsidRPr="00305D5B">
              <w:t>9</w:t>
            </w:r>
          </w:p>
        </w:tc>
        <w:tc>
          <w:tcPr>
            <w:tcW w:w="2655" w:type="dxa"/>
          </w:tcPr>
          <w:p w:rsidR="009C2105" w:rsidRPr="00305D5B" w:rsidRDefault="009C2105" w:rsidP="006921DC">
            <w:r w:rsidRPr="00305D5B">
              <w:t>Английский язык</w:t>
            </w:r>
          </w:p>
        </w:tc>
        <w:tc>
          <w:tcPr>
            <w:tcW w:w="3816" w:type="dxa"/>
          </w:tcPr>
          <w:p w:rsidR="009C2105" w:rsidRPr="00305D5B" w:rsidRDefault="00056E5D" w:rsidP="006921DC">
            <w:r>
              <w:t>76,8</w:t>
            </w:r>
          </w:p>
        </w:tc>
        <w:tc>
          <w:tcPr>
            <w:tcW w:w="2654" w:type="dxa"/>
          </w:tcPr>
          <w:p w:rsidR="009C2105" w:rsidRPr="00305D5B" w:rsidRDefault="009C2105" w:rsidP="006921DC">
            <w:r w:rsidRPr="00305D5B">
              <w:t>1</w:t>
            </w:r>
            <w:r w:rsidR="00056E5D">
              <w:t>0</w:t>
            </w:r>
          </w:p>
        </w:tc>
      </w:tr>
      <w:tr w:rsidR="00023DAA" w:rsidRPr="00305D5B" w:rsidTr="006921DC">
        <w:tc>
          <w:tcPr>
            <w:tcW w:w="445" w:type="dxa"/>
          </w:tcPr>
          <w:p w:rsidR="00023DAA" w:rsidRPr="00305D5B" w:rsidRDefault="00023DAA" w:rsidP="006921DC">
            <w:r>
              <w:t>10</w:t>
            </w:r>
          </w:p>
        </w:tc>
        <w:tc>
          <w:tcPr>
            <w:tcW w:w="2655" w:type="dxa"/>
          </w:tcPr>
          <w:p w:rsidR="00023DAA" w:rsidRPr="00305D5B" w:rsidRDefault="00023DAA" w:rsidP="006921DC">
            <w:r>
              <w:t>История</w:t>
            </w:r>
          </w:p>
        </w:tc>
        <w:tc>
          <w:tcPr>
            <w:tcW w:w="3816" w:type="dxa"/>
          </w:tcPr>
          <w:p w:rsidR="00023DAA" w:rsidRDefault="00023DAA" w:rsidP="006921DC">
            <w:r>
              <w:t>50,6</w:t>
            </w:r>
          </w:p>
        </w:tc>
        <w:tc>
          <w:tcPr>
            <w:tcW w:w="2654" w:type="dxa"/>
          </w:tcPr>
          <w:p w:rsidR="00023DAA" w:rsidRPr="00305D5B" w:rsidRDefault="00023DAA" w:rsidP="006921DC">
            <w:r>
              <w:t>24</w:t>
            </w:r>
          </w:p>
        </w:tc>
      </w:tr>
      <w:tr w:rsidR="00023DAA" w:rsidRPr="00305D5B" w:rsidTr="006921DC">
        <w:tc>
          <w:tcPr>
            <w:tcW w:w="445" w:type="dxa"/>
          </w:tcPr>
          <w:p w:rsidR="00023DAA" w:rsidRPr="00305D5B" w:rsidRDefault="00023DAA" w:rsidP="006921DC">
            <w:r>
              <w:t>11</w:t>
            </w:r>
          </w:p>
        </w:tc>
        <w:tc>
          <w:tcPr>
            <w:tcW w:w="2655" w:type="dxa"/>
          </w:tcPr>
          <w:p w:rsidR="00023DAA" w:rsidRPr="00305D5B" w:rsidRDefault="00023DAA" w:rsidP="006921DC">
            <w:r>
              <w:t>Литература</w:t>
            </w:r>
          </w:p>
        </w:tc>
        <w:tc>
          <w:tcPr>
            <w:tcW w:w="3816" w:type="dxa"/>
          </w:tcPr>
          <w:p w:rsidR="00023DAA" w:rsidRDefault="00023DAA" w:rsidP="006921DC">
            <w:r>
              <w:t>89</w:t>
            </w:r>
          </w:p>
        </w:tc>
        <w:tc>
          <w:tcPr>
            <w:tcW w:w="2654" w:type="dxa"/>
          </w:tcPr>
          <w:p w:rsidR="00023DAA" w:rsidRPr="00305D5B" w:rsidRDefault="00023DAA" w:rsidP="006921DC">
            <w:r>
              <w:t>4</w:t>
            </w:r>
          </w:p>
        </w:tc>
      </w:tr>
    </w:tbl>
    <w:p w:rsidR="002E5CBC" w:rsidRDefault="002E5CBC" w:rsidP="009C2105">
      <w:pPr>
        <w:rPr>
          <w:rFonts w:ascii="Times New Roman" w:hAnsi="Times New Roman" w:cs="Times New Roman"/>
          <w:sz w:val="20"/>
          <w:szCs w:val="20"/>
        </w:rPr>
      </w:pPr>
      <w:r>
        <w:rPr>
          <w:rFonts w:ascii="Times New Roman" w:hAnsi="Times New Roman" w:cs="Times New Roman"/>
          <w:sz w:val="20"/>
          <w:szCs w:val="20"/>
        </w:rPr>
        <w:t>Не набрали минимальное количество баллов и не преодолели допустимый минимальный порог:</w:t>
      </w:r>
    </w:p>
    <w:p w:rsidR="00023DAA" w:rsidRDefault="00023DAA" w:rsidP="00023DAA">
      <w:pPr>
        <w:spacing w:after="0"/>
        <w:rPr>
          <w:rFonts w:ascii="Times New Roman" w:hAnsi="Times New Roman" w:cs="Times New Roman"/>
          <w:sz w:val="20"/>
          <w:szCs w:val="20"/>
        </w:rPr>
      </w:pPr>
      <w:r>
        <w:rPr>
          <w:rFonts w:ascii="Times New Roman" w:hAnsi="Times New Roman" w:cs="Times New Roman"/>
          <w:sz w:val="20"/>
          <w:szCs w:val="20"/>
        </w:rPr>
        <w:t>История -3 человека</w:t>
      </w:r>
    </w:p>
    <w:p w:rsidR="00023DAA" w:rsidRDefault="00023DAA" w:rsidP="00023DAA">
      <w:pPr>
        <w:spacing w:after="0"/>
        <w:rPr>
          <w:rFonts w:ascii="Times New Roman" w:hAnsi="Times New Roman" w:cs="Times New Roman"/>
          <w:sz w:val="20"/>
          <w:szCs w:val="20"/>
        </w:rPr>
      </w:pPr>
      <w:r>
        <w:rPr>
          <w:rFonts w:ascii="Times New Roman" w:hAnsi="Times New Roman" w:cs="Times New Roman"/>
          <w:sz w:val="20"/>
          <w:szCs w:val="20"/>
        </w:rPr>
        <w:t>Обществознание – 1 человек</w:t>
      </w:r>
    </w:p>
    <w:p w:rsidR="00023DAA" w:rsidRDefault="00023DAA" w:rsidP="00023DAA">
      <w:pPr>
        <w:spacing w:after="0"/>
        <w:rPr>
          <w:rFonts w:ascii="Times New Roman" w:hAnsi="Times New Roman" w:cs="Times New Roman"/>
          <w:sz w:val="20"/>
          <w:szCs w:val="20"/>
        </w:rPr>
      </w:pPr>
      <w:r>
        <w:rPr>
          <w:rFonts w:ascii="Times New Roman" w:hAnsi="Times New Roman" w:cs="Times New Roman"/>
          <w:sz w:val="20"/>
          <w:szCs w:val="20"/>
        </w:rPr>
        <w:t>Химия – 2 человека</w:t>
      </w:r>
    </w:p>
    <w:p w:rsidR="00023DAA" w:rsidRDefault="00023DAA" w:rsidP="00023DAA">
      <w:pPr>
        <w:spacing w:after="0"/>
        <w:rPr>
          <w:rFonts w:ascii="Times New Roman" w:hAnsi="Times New Roman" w:cs="Times New Roman"/>
          <w:sz w:val="20"/>
          <w:szCs w:val="20"/>
        </w:rPr>
      </w:pPr>
      <w:r>
        <w:rPr>
          <w:rFonts w:ascii="Times New Roman" w:hAnsi="Times New Roman" w:cs="Times New Roman"/>
          <w:sz w:val="20"/>
          <w:szCs w:val="20"/>
        </w:rPr>
        <w:t>География – 1 человек</w:t>
      </w:r>
    </w:p>
    <w:p w:rsidR="00023DAA" w:rsidRDefault="00023DAA" w:rsidP="00023DAA">
      <w:pPr>
        <w:spacing w:after="0"/>
        <w:rPr>
          <w:rFonts w:ascii="Times New Roman" w:hAnsi="Times New Roman" w:cs="Times New Roman"/>
          <w:sz w:val="20"/>
          <w:szCs w:val="20"/>
        </w:rPr>
      </w:pPr>
      <w:r>
        <w:rPr>
          <w:rFonts w:ascii="Times New Roman" w:hAnsi="Times New Roman" w:cs="Times New Roman"/>
          <w:sz w:val="20"/>
          <w:szCs w:val="20"/>
        </w:rPr>
        <w:t>Биология – 1 человек.</w:t>
      </w:r>
    </w:p>
    <w:p w:rsidR="00023DAA" w:rsidRDefault="00023DAA" w:rsidP="00023DAA">
      <w:pPr>
        <w:spacing w:after="0"/>
        <w:rPr>
          <w:rFonts w:ascii="Times New Roman" w:hAnsi="Times New Roman" w:cs="Times New Roman"/>
          <w:sz w:val="20"/>
          <w:szCs w:val="20"/>
        </w:rPr>
      </w:pPr>
      <w:r>
        <w:rPr>
          <w:rFonts w:ascii="Times New Roman" w:hAnsi="Times New Roman" w:cs="Times New Roman"/>
          <w:sz w:val="20"/>
          <w:szCs w:val="20"/>
        </w:rPr>
        <w:t>Наибольшее количество учащихся  выбирают (предмет по выбору) обществознание (56 чел.), географию (30 чел.), историю (24 чел.).</w:t>
      </w:r>
    </w:p>
    <w:p w:rsidR="00E872A9" w:rsidRDefault="00E872A9" w:rsidP="00023DAA">
      <w:pPr>
        <w:spacing w:after="0"/>
        <w:rPr>
          <w:rFonts w:ascii="Times New Roman" w:hAnsi="Times New Roman" w:cs="Times New Roman"/>
          <w:sz w:val="20"/>
          <w:szCs w:val="20"/>
        </w:rPr>
      </w:pPr>
      <w:r>
        <w:rPr>
          <w:rFonts w:ascii="Times New Roman" w:hAnsi="Times New Roman" w:cs="Times New Roman"/>
          <w:sz w:val="20"/>
          <w:szCs w:val="20"/>
        </w:rPr>
        <w:t>11% учащихся (включая математику) не смогли набрать минимально допустимые баллы для  удовлетворительной оценки.</w:t>
      </w:r>
    </w:p>
    <w:p w:rsidR="004F3378" w:rsidRDefault="002E5CBC" w:rsidP="0084465E">
      <w:pPr>
        <w:spacing w:after="0"/>
        <w:rPr>
          <w:rFonts w:ascii="Times New Roman" w:hAnsi="Times New Roman" w:cs="Times New Roman"/>
          <w:b/>
          <w:color w:val="5F497A" w:themeColor="accent4" w:themeShade="BF"/>
          <w:sz w:val="24"/>
          <w:szCs w:val="24"/>
        </w:rPr>
      </w:pPr>
      <w:r>
        <w:rPr>
          <w:rFonts w:ascii="Times New Roman" w:hAnsi="Times New Roman" w:cs="Times New Roman"/>
          <w:sz w:val="20"/>
          <w:szCs w:val="20"/>
        </w:rPr>
        <w:t xml:space="preserve"> </w:t>
      </w:r>
    </w:p>
    <w:p w:rsidR="009C2105" w:rsidRPr="004F3378" w:rsidRDefault="00B21EC0" w:rsidP="00775EB0">
      <w:pPr>
        <w:jc w:val="center"/>
        <w:rPr>
          <w:rFonts w:ascii="Times New Roman" w:hAnsi="Times New Roman" w:cs="Times New Roman"/>
          <w:b/>
          <w:sz w:val="24"/>
          <w:szCs w:val="24"/>
        </w:rPr>
      </w:pPr>
      <w:r w:rsidRPr="004F3378">
        <w:rPr>
          <w:rFonts w:ascii="Times New Roman" w:hAnsi="Times New Roman" w:cs="Times New Roman"/>
          <w:b/>
          <w:sz w:val="24"/>
          <w:szCs w:val="24"/>
        </w:rPr>
        <w:t xml:space="preserve">Результаты ГИА учащихся 9-х классах </w:t>
      </w:r>
      <w:r w:rsidR="00842D8B" w:rsidRPr="004F3378">
        <w:rPr>
          <w:rFonts w:ascii="Times New Roman" w:hAnsi="Times New Roman" w:cs="Times New Roman"/>
          <w:b/>
          <w:sz w:val="24"/>
          <w:szCs w:val="24"/>
        </w:rPr>
        <w:t>за 2013-2016</w:t>
      </w:r>
      <w:r w:rsidR="009C2105" w:rsidRPr="004F3378">
        <w:rPr>
          <w:rFonts w:ascii="Times New Roman" w:hAnsi="Times New Roman" w:cs="Times New Roman"/>
          <w:b/>
          <w:sz w:val="24"/>
          <w:szCs w:val="24"/>
        </w:rPr>
        <w:t xml:space="preserve"> гг.</w:t>
      </w:r>
    </w:p>
    <w:tbl>
      <w:tblPr>
        <w:tblStyle w:val="a8"/>
        <w:tblW w:w="0" w:type="auto"/>
        <w:tblLook w:val="04A0" w:firstRow="1" w:lastRow="0" w:firstColumn="1" w:lastColumn="0" w:noHBand="0" w:noVBand="1"/>
      </w:tblPr>
      <w:tblGrid>
        <w:gridCol w:w="432"/>
        <w:gridCol w:w="2502"/>
        <w:gridCol w:w="1730"/>
        <w:gridCol w:w="2213"/>
        <w:gridCol w:w="1674"/>
        <w:gridCol w:w="1586"/>
      </w:tblGrid>
      <w:tr w:rsidR="00842D8B" w:rsidRPr="004F3378" w:rsidTr="00842D8B">
        <w:tc>
          <w:tcPr>
            <w:tcW w:w="432" w:type="dxa"/>
          </w:tcPr>
          <w:p w:rsidR="00842D8B" w:rsidRPr="004F3378" w:rsidRDefault="00842D8B" w:rsidP="006921DC">
            <w:pPr>
              <w:rPr>
                <w:b/>
              </w:rPr>
            </w:pPr>
            <w:r w:rsidRPr="004F3378">
              <w:rPr>
                <w:b/>
              </w:rPr>
              <w:t>№</w:t>
            </w:r>
          </w:p>
        </w:tc>
        <w:tc>
          <w:tcPr>
            <w:tcW w:w="2502" w:type="dxa"/>
          </w:tcPr>
          <w:p w:rsidR="00842D8B" w:rsidRPr="004F3378" w:rsidRDefault="00842D8B" w:rsidP="006921DC">
            <w:pPr>
              <w:rPr>
                <w:b/>
              </w:rPr>
            </w:pPr>
            <w:r w:rsidRPr="004F3378">
              <w:rPr>
                <w:b/>
              </w:rPr>
              <w:t>предмет</w:t>
            </w:r>
          </w:p>
        </w:tc>
        <w:tc>
          <w:tcPr>
            <w:tcW w:w="1730" w:type="dxa"/>
          </w:tcPr>
          <w:p w:rsidR="00842D8B" w:rsidRPr="004F3378" w:rsidRDefault="00842D8B" w:rsidP="006921DC">
            <w:pPr>
              <w:rPr>
                <w:b/>
              </w:rPr>
            </w:pPr>
            <w:r w:rsidRPr="004F3378">
              <w:rPr>
                <w:b/>
              </w:rPr>
              <w:t>2012-2013</w:t>
            </w:r>
          </w:p>
        </w:tc>
        <w:tc>
          <w:tcPr>
            <w:tcW w:w="2213" w:type="dxa"/>
          </w:tcPr>
          <w:p w:rsidR="00842D8B" w:rsidRPr="004F3378" w:rsidRDefault="00842D8B" w:rsidP="006921DC">
            <w:pPr>
              <w:rPr>
                <w:b/>
              </w:rPr>
            </w:pPr>
            <w:r w:rsidRPr="004F3378">
              <w:rPr>
                <w:b/>
              </w:rPr>
              <w:t>2013-2014</w:t>
            </w:r>
          </w:p>
        </w:tc>
        <w:tc>
          <w:tcPr>
            <w:tcW w:w="1674" w:type="dxa"/>
          </w:tcPr>
          <w:p w:rsidR="00842D8B" w:rsidRPr="004F3378" w:rsidRDefault="00842D8B" w:rsidP="006921DC">
            <w:pPr>
              <w:rPr>
                <w:b/>
              </w:rPr>
            </w:pPr>
            <w:r w:rsidRPr="004F3378">
              <w:rPr>
                <w:b/>
              </w:rPr>
              <w:t>2014-2015</w:t>
            </w:r>
          </w:p>
        </w:tc>
        <w:tc>
          <w:tcPr>
            <w:tcW w:w="1586" w:type="dxa"/>
          </w:tcPr>
          <w:p w:rsidR="00842D8B" w:rsidRPr="004F3378" w:rsidRDefault="00842D8B" w:rsidP="006921DC">
            <w:pPr>
              <w:rPr>
                <w:b/>
              </w:rPr>
            </w:pPr>
            <w:r w:rsidRPr="004F3378">
              <w:rPr>
                <w:b/>
              </w:rPr>
              <w:t>2015-2016</w:t>
            </w:r>
          </w:p>
        </w:tc>
      </w:tr>
      <w:tr w:rsidR="00842D8B" w:rsidRPr="004F3378" w:rsidTr="00842D8B">
        <w:tc>
          <w:tcPr>
            <w:tcW w:w="432" w:type="dxa"/>
          </w:tcPr>
          <w:p w:rsidR="00842D8B" w:rsidRPr="004F3378" w:rsidRDefault="00842D8B" w:rsidP="006921DC">
            <w:pPr>
              <w:rPr>
                <w:b/>
              </w:rPr>
            </w:pPr>
            <w:r w:rsidRPr="004F3378">
              <w:rPr>
                <w:b/>
              </w:rPr>
              <w:t xml:space="preserve"> 1</w:t>
            </w:r>
          </w:p>
        </w:tc>
        <w:tc>
          <w:tcPr>
            <w:tcW w:w="2502" w:type="dxa"/>
          </w:tcPr>
          <w:p w:rsidR="00842D8B" w:rsidRPr="004F3378" w:rsidRDefault="00842D8B" w:rsidP="006921DC">
            <w:pPr>
              <w:rPr>
                <w:b/>
              </w:rPr>
            </w:pPr>
            <w:r w:rsidRPr="004F3378">
              <w:rPr>
                <w:b/>
              </w:rPr>
              <w:t xml:space="preserve">Математика </w:t>
            </w:r>
          </w:p>
        </w:tc>
        <w:tc>
          <w:tcPr>
            <w:tcW w:w="1730" w:type="dxa"/>
          </w:tcPr>
          <w:p w:rsidR="00842D8B" w:rsidRPr="004F3378" w:rsidRDefault="00842D8B" w:rsidP="006921DC">
            <w:pPr>
              <w:rPr>
                <w:b/>
              </w:rPr>
            </w:pPr>
            <w:r w:rsidRPr="004F3378">
              <w:rPr>
                <w:b/>
              </w:rPr>
              <w:t xml:space="preserve"> 56,2</w:t>
            </w:r>
          </w:p>
        </w:tc>
        <w:tc>
          <w:tcPr>
            <w:tcW w:w="2213" w:type="dxa"/>
          </w:tcPr>
          <w:p w:rsidR="00842D8B" w:rsidRPr="004F3378" w:rsidRDefault="00842D8B" w:rsidP="006921DC">
            <w:pPr>
              <w:rPr>
                <w:b/>
              </w:rPr>
            </w:pPr>
            <w:r w:rsidRPr="004F3378">
              <w:rPr>
                <w:b/>
              </w:rPr>
              <w:t>54,4</w:t>
            </w:r>
          </w:p>
        </w:tc>
        <w:tc>
          <w:tcPr>
            <w:tcW w:w="1674" w:type="dxa"/>
          </w:tcPr>
          <w:p w:rsidR="00842D8B" w:rsidRPr="004F3378" w:rsidRDefault="00842D8B" w:rsidP="006921DC">
            <w:pPr>
              <w:rPr>
                <w:b/>
              </w:rPr>
            </w:pPr>
            <w:r w:rsidRPr="004F3378">
              <w:rPr>
                <w:b/>
              </w:rPr>
              <w:t>62</w:t>
            </w:r>
          </w:p>
        </w:tc>
        <w:tc>
          <w:tcPr>
            <w:tcW w:w="1586" w:type="dxa"/>
          </w:tcPr>
          <w:p w:rsidR="00842D8B" w:rsidRPr="004F3378" w:rsidRDefault="00842D8B" w:rsidP="006921DC">
            <w:pPr>
              <w:rPr>
                <w:b/>
              </w:rPr>
            </w:pPr>
            <w:r w:rsidRPr="004F3378">
              <w:rPr>
                <w:b/>
              </w:rPr>
              <w:t>56,3</w:t>
            </w:r>
          </w:p>
        </w:tc>
      </w:tr>
      <w:tr w:rsidR="00842D8B" w:rsidRPr="004F3378" w:rsidTr="00842D8B">
        <w:tc>
          <w:tcPr>
            <w:tcW w:w="432" w:type="dxa"/>
          </w:tcPr>
          <w:p w:rsidR="00842D8B" w:rsidRPr="004F3378" w:rsidRDefault="00842D8B" w:rsidP="006921DC">
            <w:pPr>
              <w:rPr>
                <w:b/>
              </w:rPr>
            </w:pPr>
            <w:r w:rsidRPr="004F3378">
              <w:rPr>
                <w:b/>
              </w:rPr>
              <w:t>2</w:t>
            </w:r>
          </w:p>
        </w:tc>
        <w:tc>
          <w:tcPr>
            <w:tcW w:w="2502" w:type="dxa"/>
          </w:tcPr>
          <w:p w:rsidR="00842D8B" w:rsidRPr="004F3378" w:rsidRDefault="00842D8B" w:rsidP="006921DC">
            <w:pPr>
              <w:rPr>
                <w:b/>
              </w:rPr>
            </w:pPr>
            <w:r w:rsidRPr="004F3378">
              <w:rPr>
                <w:b/>
              </w:rPr>
              <w:t>Русский язык</w:t>
            </w:r>
          </w:p>
        </w:tc>
        <w:tc>
          <w:tcPr>
            <w:tcW w:w="1730" w:type="dxa"/>
          </w:tcPr>
          <w:p w:rsidR="00842D8B" w:rsidRPr="004F3378" w:rsidRDefault="00842D8B" w:rsidP="006921DC">
            <w:pPr>
              <w:rPr>
                <w:b/>
              </w:rPr>
            </w:pPr>
            <w:r w:rsidRPr="004F3378">
              <w:rPr>
                <w:b/>
              </w:rPr>
              <w:t xml:space="preserve"> 67,5</w:t>
            </w:r>
          </w:p>
        </w:tc>
        <w:tc>
          <w:tcPr>
            <w:tcW w:w="2213" w:type="dxa"/>
          </w:tcPr>
          <w:p w:rsidR="00842D8B" w:rsidRPr="004F3378" w:rsidRDefault="00842D8B" w:rsidP="006921DC">
            <w:pPr>
              <w:rPr>
                <w:b/>
              </w:rPr>
            </w:pPr>
            <w:r w:rsidRPr="004F3378">
              <w:rPr>
                <w:b/>
              </w:rPr>
              <w:t>70,1</w:t>
            </w:r>
          </w:p>
        </w:tc>
        <w:tc>
          <w:tcPr>
            <w:tcW w:w="1674" w:type="dxa"/>
          </w:tcPr>
          <w:p w:rsidR="00842D8B" w:rsidRPr="004F3378" w:rsidRDefault="00842D8B" w:rsidP="006921DC">
            <w:pPr>
              <w:rPr>
                <w:b/>
              </w:rPr>
            </w:pPr>
            <w:r w:rsidRPr="004F3378">
              <w:rPr>
                <w:b/>
              </w:rPr>
              <w:t>65,6</w:t>
            </w:r>
          </w:p>
        </w:tc>
        <w:tc>
          <w:tcPr>
            <w:tcW w:w="1586" w:type="dxa"/>
          </w:tcPr>
          <w:p w:rsidR="00842D8B" w:rsidRPr="004F3378" w:rsidRDefault="00842D8B" w:rsidP="006921DC">
            <w:pPr>
              <w:rPr>
                <w:b/>
              </w:rPr>
            </w:pPr>
            <w:r w:rsidRPr="004F3378">
              <w:rPr>
                <w:b/>
              </w:rPr>
              <w:t>62,6</w:t>
            </w:r>
          </w:p>
        </w:tc>
      </w:tr>
      <w:tr w:rsidR="00842D8B" w:rsidRPr="004F3378" w:rsidTr="00842D8B">
        <w:tc>
          <w:tcPr>
            <w:tcW w:w="432" w:type="dxa"/>
          </w:tcPr>
          <w:p w:rsidR="00842D8B" w:rsidRPr="004F3378" w:rsidRDefault="00842D8B" w:rsidP="006921DC">
            <w:pPr>
              <w:rPr>
                <w:b/>
              </w:rPr>
            </w:pPr>
            <w:r w:rsidRPr="004F3378">
              <w:rPr>
                <w:b/>
              </w:rPr>
              <w:t>3</w:t>
            </w:r>
          </w:p>
        </w:tc>
        <w:tc>
          <w:tcPr>
            <w:tcW w:w="2502" w:type="dxa"/>
          </w:tcPr>
          <w:p w:rsidR="00842D8B" w:rsidRPr="004F3378" w:rsidRDefault="00842D8B" w:rsidP="006921DC">
            <w:pPr>
              <w:rPr>
                <w:b/>
              </w:rPr>
            </w:pPr>
            <w:r w:rsidRPr="004F3378">
              <w:rPr>
                <w:b/>
              </w:rPr>
              <w:t>Обществознание</w:t>
            </w:r>
          </w:p>
        </w:tc>
        <w:tc>
          <w:tcPr>
            <w:tcW w:w="1730" w:type="dxa"/>
          </w:tcPr>
          <w:p w:rsidR="00842D8B" w:rsidRPr="004F3378" w:rsidRDefault="00842D8B" w:rsidP="006921DC">
            <w:pPr>
              <w:rPr>
                <w:b/>
              </w:rPr>
            </w:pPr>
            <w:r w:rsidRPr="004F3378">
              <w:rPr>
                <w:b/>
              </w:rPr>
              <w:t>59,20</w:t>
            </w:r>
          </w:p>
        </w:tc>
        <w:tc>
          <w:tcPr>
            <w:tcW w:w="2213" w:type="dxa"/>
          </w:tcPr>
          <w:p w:rsidR="00842D8B" w:rsidRPr="004F3378" w:rsidRDefault="00842D8B" w:rsidP="006921DC">
            <w:pPr>
              <w:rPr>
                <w:b/>
              </w:rPr>
            </w:pPr>
            <w:r w:rsidRPr="004F3378">
              <w:rPr>
                <w:b/>
              </w:rPr>
              <w:t>57,4</w:t>
            </w:r>
          </w:p>
        </w:tc>
        <w:tc>
          <w:tcPr>
            <w:tcW w:w="1674" w:type="dxa"/>
          </w:tcPr>
          <w:p w:rsidR="00842D8B" w:rsidRPr="004F3378" w:rsidRDefault="00842D8B" w:rsidP="006921DC">
            <w:pPr>
              <w:rPr>
                <w:b/>
              </w:rPr>
            </w:pPr>
            <w:r w:rsidRPr="004F3378">
              <w:rPr>
                <w:b/>
              </w:rPr>
              <w:t>81,8</w:t>
            </w:r>
          </w:p>
        </w:tc>
        <w:tc>
          <w:tcPr>
            <w:tcW w:w="1586" w:type="dxa"/>
          </w:tcPr>
          <w:p w:rsidR="00842D8B" w:rsidRPr="004F3378" w:rsidRDefault="00842D8B" w:rsidP="006921DC">
            <w:pPr>
              <w:rPr>
                <w:b/>
              </w:rPr>
            </w:pPr>
            <w:r w:rsidRPr="004F3378">
              <w:rPr>
                <w:b/>
              </w:rPr>
              <w:t>60,4</w:t>
            </w:r>
          </w:p>
        </w:tc>
      </w:tr>
      <w:tr w:rsidR="00842D8B" w:rsidRPr="004F3378" w:rsidTr="00842D8B">
        <w:tc>
          <w:tcPr>
            <w:tcW w:w="432" w:type="dxa"/>
          </w:tcPr>
          <w:p w:rsidR="00842D8B" w:rsidRPr="004F3378" w:rsidRDefault="00842D8B" w:rsidP="006921DC">
            <w:pPr>
              <w:rPr>
                <w:b/>
              </w:rPr>
            </w:pPr>
            <w:r w:rsidRPr="004F3378">
              <w:rPr>
                <w:b/>
              </w:rPr>
              <w:t>4</w:t>
            </w:r>
          </w:p>
        </w:tc>
        <w:tc>
          <w:tcPr>
            <w:tcW w:w="2502" w:type="dxa"/>
          </w:tcPr>
          <w:p w:rsidR="00842D8B" w:rsidRPr="004F3378" w:rsidRDefault="00842D8B" w:rsidP="006921DC">
            <w:pPr>
              <w:rPr>
                <w:b/>
              </w:rPr>
            </w:pPr>
            <w:r w:rsidRPr="004F3378">
              <w:rPr>
                <w:b/>
              </w:rPr>
              <w:t>Физика</w:t>
            </w:r>
          </w:p>
        </w:tc>
        <w:tc>
          <w:tcPr>
            <w:tcW w:w="1730" w:type="dxa"/>
          </w:tcPr>
          <w:p w:rsidR="00842D8B" w:rsidRPr="004F3378" w:rsidRDefault="00842D8B" w:rsidP="006921DC">
            <w:pPr>
              <w:rPr>
                <w:b/>
              </w:rPr>
            </w:pPr>
            <w:r w:rsidRPr="004F3378">
              <w:rPr>
                <w:b/>
              </w:rPr>
              <w:t>51,87</w:t>
            </w:r>
          </w:p>
        </w:tc>
        <w:tc>
          <w:tcPr>
            <w:tcW w:w="2213" w:type="dxa"/>
          </w:tcPr>
          <w:p w:rsidR="00842D8B" w:rsidRPr="004F3378" w:rsidRDefault="00842D8B" w:rsidP="006921DC">
            <w:pPr>
              <w:rPr>
                <w:b/>
              </w:rPr>
            </w:pPr>
            <w:r w:rsidRPr="004F3378">
              <w:rPr>
                <w:b/>
              </w:rPr>
              <w:t>55,9</w:t>
            </w:r>
          </w:p>
        </w:tc>
        <w:tc>
          <w:tcPr>
            <w:tcW w:w="1674" w:type="dxa"/>
          </w:tcPr>
          <w:p w:rsidR="00842D8B" w:rsidRPr="004F3378" w:rsidRDefault="00842D8B" w:rsidP="006921DC">
            <w:pPr>
              <w:rPr>
                <w:b/>
              </w:rPr>
            </w:pPr>
            <w:r w:rsidRPr="004F3378">
              <w:rPr>
                <w:b/>
              </w:rPr>
              <w:t>61,6</w:t>
            </w:r>
          </w:p>
        </w:tc>
        <w:tc>
          <w:tcPr>
            <w:tcW w:w="1586" w:type="dxa"/>
          </w:tcPr>
          <w:p w:rsidR="00842D8B" w:rsidRPr="004F3378" w:rsidRDefault="00842D8B" w:rsidP="006921DC">
            <w:pPr>
              <w:rPr>
                <w:b/>
              </w:rPr>
            </w:pPr>
            <w:r w:rsidRPr="004F3378">
              <w:rPr>
                <w:b/>
              </w:rPr>
              <w:t>55,2</w:t>
            </w:r>
          </w:p>
        </w:tc>
      </w:tr>
      <w:tr w:rsidR="00842D8B" w:rsidRPr="004F3378" w:rsidTr="00842D8B">
        <w:tc>
          <w:tcPr>
            <w:tcW w:w="432" w:type="dxa"/>
          </w:tcPr>
          <w:p w:rsidR="00842D8B" w:rsidRPr="004F3378" w:rsidRDefault="00842D8B" w:rsidP="006921DC">
            <w:pPr>
              <w:rPr>
                <w:b/>
              </w:rPr>
            </w:pPr>
            <w:r w:rsidRPr="004F3378">
              <w:rPr>
                <w:b/>
              </w:rPr>
              <w:t>5</w:t>
            </w:r>
          </w:p>
        </w:tc>
        <w:tc>
          <w:tcPr>
            <w:tcW w:w="2502" w:type="dxa"/>
          </w:tcPr>
          <w:p w:rsidR="00842D8B" w:rsidRPr="004F3378" w:rsidRDefault="00842D8B" w:rsidP="006921DC">
            <w:pPr>
              <w:rPr>
                <w:b/>
              </w:rPr>
            </w:pPr>
            <w:r w:rsidRPr="004F3378">
              <w:rPr>
                <w:b/>
              </w:rPr>
              <w:t>География</w:t>
            </w:r>
          </w:p>
        </w:tc>
        <w:tc>
          <w:tcPr>
            <w:tcW w:w="1730" w:type="dxa"/>
          </w:tcPr>
          <w:p w:rsidR="00842D8B" w:rsidRPr="004F3378" w:rsidRDefault="00842D8B" w:rsidP="006921DC">
            <w:pPr>
              <w:rPr>
                <w:b/>
              </w:rPr>
            </w:pPr>
            <w:r w:rsidRPr="004F3378">
              <w:rPr>
                <w:b/>
              </w:rPr>
              <w:t>65,2</w:t>
            </w:r>
          </w:p>
        </w:tc>
        <w:tc>
          <w:tcPr>
            <w:tcW w:w="2213" w:type="dxa"/>
          </w:tcPr>
          <w:p w:rsidR="00842D8B" w:rsidRPr="004F3378" w:rsidRDefault="00842D8B" w:rsidP="006921DC">
            <w:pPr>
              <w:rPr>
                <w:b/>
              </w:rPr>
            </w:pPr>
            <w:r w:rsidRPr="004F3378">
              <w:rPr>
                <w:b/>
              </w:rPr>
              <w:t>61,6</w:t>
            </w:r>
          </w:p>
        </w:tc>
        <w:tc>
          <w:tcPr>
            <w:tcW w:w="1674" w:type="dxa"/>
          </w:tcPr>
          <w:p w:rsidR="00842D8B" w:rsidRPr="004F3378" w:rsidRDefault="00842D8B" w:rsidP="006921DC">
            <w:pPr>
              <w:rPr>
                <w:b/>
              </w:rPr>
            </w:pPr>
            <w:r w:rsidRPr="004F3378">
              <w:rPr>
                <w:b/>
              </w:rPr>
              <w:t>82,3</w:t>
            </w:r>
          </w:p>
        </w:tc>
        <w:tc>
          <w:tcPr>
            <w:tcW w:w="1586" w:type="dxa"/>
          </w:tcPr>
          <w:p w:rsidR="00842D8B" w:rsidRPr="004F3378" w:rsidRDefault="00842D8B" w:rsidP="006921DC">
            <w:pPr>
              <w:rPr>
                <w:b/>
              </w:rPr>
            </w:pPr>
            <w:r w:rsidRPr="004F3378">
              <w:rPr>
                <w:b/>
              </w:rPr>
              <w:t>60,0</w:t>
            </w:r>
          </w:p>
        </w:tc>
      </w:tr>
      <w:tr w:rsidR="00842D8B" w:rsidRPr="004F3378" w:rsidTr="00842D8B">
        <w:tc>
          <w:tcPr>
            <w:tcW w:w="432" w:type="dxa"/>
          </w:tcPr>
          <w:p w:rsidR="00842D8B" w:rsidRPr="004F3378" w:rsidRDefault="00842D8B" w:rsidP="006921DC">
            <w:pPr>
              <w:rPr>
                <w:b/>
              </w:rPr>
            </w:pPr>
            <w:r w:rsidRPr="004F3378">
              <w:rPr>
                <w:b/>
              </w:rPr>
              <w:t>6</w:t>
            </w:r>
          </w:p>
        </w:tc>
        <w:tc>
          <w:tcPr>
            <w:tcW w:w="2502" w:type="dxa"/>
          </w:tcPr>
          <w:p w:rsidR="00842D8B" w:rsidRPr="004F3378" w:rsidRDefault="00842D8B" w:rsidP="006921DC">
            <w:pPr>
              <w:rPr>
                <w:b/>
              </w:rPr>
            </w:pPr>
            <w:r w:rsidRPr="004F3378">
              <w:rPr>
                <w:b/>
              </w:rPr>
              <w:t xml:space="preserve">Биология </w:t>
            </w:r>
          </w:p>
        </w:tc>
        <w:tc>
          <w:tcPr>
            <w:tcW w:w="1730" w:type="dxa"/>
          </w:tcPr>
          <w:p w:rsidR="00842D8B" w:rsidRPr="004F3378" w:rsidRDefault="00842D8B" w:rsidP="006921DC">
            <w:pPr>
              <w:rPr>
                <w:b/>
              </w:rPr>
            </w:pPr>
            <w:r w:rsidRPr="004F3378">
              <w:rPr>
                <w:b/>
              </w:rPr>
              <w:t>55,4</w:t>
            </w:r>
          </w:p>
        </w:tc>
        <w:tc>
          <w:tcPr>
            <w:tcW w:w="2213" w:type="dxa"/>
          </w:tcPr>
          <w:p w:rsidR="00842D8B" w:rsidRPr="004F3378" w:rsidRDefault="00842D8B" w:rsidP="006921DC">
            <w:pPr>
              <w:rPr>
                <w:b/>
              </w:rPr>
            </w:pPr>
            <w:r w:rsidRPr="004F3378">
              <w:rPr>
                <w:b/>
              </w:rPr>
              <w:t>59,6</w:t>
            </w:r>
          </w:p>
        </w:tc>
        <w:tc>
          <w:tcPr>
            <w:tcW w:w="1674" w:type="dxa"/>
          </w:tcPr>
          <w:p w:rsidR="00842D8B" w:rsidRPr="004F3378" w:rsidRDefault="00842D8B" w:rsidP="006921DC">
            <w:pPr>
              <w:rPr>
                <w:b/>
              </w:rPr>
            </w:pPr>
            <w:r w:rsidRPr="004F3378">
              <w:rPr>
                <w:b/>
              </w:rPr>
              <w:t>59</w:t>
            </w:r>
          </w:p>
        </w:tc>
        <w:tc>
          <w:tcPr>
            <w:tcW w:w="1586" w:type="dxa"/>
          </w:tcPr>
          <w:p w:rsidR="00842D8B" w:rsidRPr="004F3378" w:rsidRDefault="00842D8B" w:rsidP="006921DC">
            <w:pPr>
              <w:rPr>
                <w:b/>
              </w:rPr>
            </w:pPr>
            <w:r w:rsidRPr="004F3378">
              <w:rPr>
                <w:b/>
              </w:rPr>
              <w:t>63,2</w:t>
            </w:r>
          </w:p>
        </w:tc>
      </w:tr>
      <w:tr w:rsidR="00842D8B" w:rsidRPr="004F3378" w:rsidTr="00842D8B">
        <w:tc>
          <w:tcPr>
            <w:tcW w:w="432" w:type="dxa"/>
          </w:tcPr>
          <w:p w:rsidR="00842D8B" w:rsidRPr="004F3378" w:rsidRDefault="00842D8B" w:rsidP="006921DC">
            <w:pPr>
              <w:rPr>
                <w:b/>
              </w:rPr>
            </w:pPr>
            <w:r w:rsidRPr="004F3378">
              <w:rPr>
                <w:b/>
              </w:rPr>
              <w:t>7</w:t>
            </w:r>
          </w:p>
        </w:tc>
        <w:tc>
          <w:tcPr>
            <w:tcW w:w="2502" w:type="dxa"/>
          </w:tcPr>
          <w:p w:rsidR="00842D8B" w:rsidRPr="004F3378" w:rsidRDefault="00842D8B" w:rsidP="006921DC">
            <w:pPr>
              <w:rPr>
                <w:b/>
              </w:rPr>
            </w:pPr>
            <w:r w:rsidRPr="004F3378">
              <w:rPr>
                <w:b/>
              </w:rPr>
              <w:t>Химия</w:t>
            </w:r>
          </w:p>
        </w:tc>
        <w:tc>
          <w:tcPr>
            <w:tcW w:w="1730" w:type="dxa"/>
          </w:tcPr>
          <w:p w:rsidR="00842D8B" w:rsidRPr="004F3378" w:rsidRDefault="00842D8B" w:rsidP="006921DC">
            <w:pPr>
              <w:rPr>
                <w:b/>
              </w:rPr>
            </w:pPr>
            <w:r w:rsidRPr="004F3378">
              <w:rPr>
                <w:b/>
              </w:rPr>
              <w:t>66,6</w:t>
            </w:r>
          </w:p>
        </w:tc>
        <w:tc>
          <w:tcPr>
            <w:tcW w:w="2213" w:type="dxa"/>
          </w:tcPr>
          <w:p w:rsidR="00842D8B" w:rsidRPr="004F3378" w:rsidRDefault="00842D8B" w:rsidP="006921DC">
            <w:pPr>
              <w:rPr>
                <w:b/>
              </w:rPr>
            </w:pPr>
            <w:r w:rsidRPr="004F3378">
              <w:rPr>
                <w:b/>
              </w:rPr>
              <w:t>63,7</w:t>
            </w:r>
          </w:p>
        </w:tc>
        <w:tc>
          <w:tcPr>
            <w:tcW w:w="1674" w:type="dxa"/>
          </w:tcPr>
          <w:p w:rsidR="00842D8B" w:rsidRPr="004F3378" w:rsidRDefault="00842D8B" w:rsidP="006921DC">
            <w:pPr>
              <w:rPr>
                <w:b/>
              </w:rPr>
            </w:pPr>
            <w:r w:rsidRPr="004F3378">
              <w:rPr>
                <w:b/>
              </w:rPr>
              <w:t>76</w:t>
            </w:r>
          </w:p>
        </w:tc>
        <w:tc>
          <w:tcPr>
            <w:tcW w:w="1586" w:type="dxa"/>
          </w:tcPr>
          <w:p w:rsidR="00842D8B" w:rsidRPr="004F3378" w:rsidRDefault="00842D8B" w:rsidP="006921DC">
            <w:pPr>
              <w:rPr>
                <w:b/>
              </w:rPr>
            </w:pPr>
            <w:r w:rsidRPr="004F3378">
              <w:rPr>
                <w:b/>
              </w:rPr>
              <w:t>50,8</w:t>
            </w:r>
          </w:p>
        </w:tc>
      </w:tr>
      <w:tr w:rsidR="00842D8B" w:rsidRPr="004F3378" w:rsidTr="00842D8B">
        <w:tc>
          <w:tcPr>
            <w:tcW w:w="432" w:type="dxa"/>
          </w:tcPr>
          <w:p w:rsidR="00842D8B" w:rsidRPr="004F3378" w:rsidRDefault="00842D8B" w:rsidP="006921DC">
            <w:pPr>
              <w:rPr>
                <w:b/>
              </w:rPr>
            </w:pPr>
            <w:r w:rsidRPr="004F3378">
              <w:rPr>
                <w:b/>
              </w:rPr>
              <w:t>8</w:t>
            </w:r>
          </w:p>
        </w:tc>
        <w:tc>
          <w:tcPr>
            <w:tcW w:w="2502" w:type="dxa"/>
          </w:tcPr>
          <w:p w:rsidR="00842D8B" w:rsidRPr="004F3378" w:rsidRDefault="00842D8B" w:rsidP="006921DC">
            <w:pPr>
              <w:rPr>
                <w:b/>
              </w:rPr>
            </w:pPr>
            <w:r w:rsidRPr="004F3378">
              <w:rPr>
                <w:b/>
              </w:rPr>
              <w:t>Информатика</w:t>
            </w:r>
          </w:p>
        </w:tc>
        <w:tc>
          <w:tcPr>
            <w:tcW w:w="1730" w:type="dxa"/>
          </w:tcPr>
          <w:p w:rsidR="00842D8B" w:rsidRPr="004F3378" w:rsidRDefault="00842D8B" w:rsidP="006921DC">
            <w:pPr>
              <w:rPr>
                <w:b/>
              </w:rPr>
            </w:pPr>
            <w:r w:rsidRPr="004F3378">
              <w:rPr>
                <w:b/>
              </w:rPr>
              <w:t>75,7</w:t>
            </w:r>
          </w:p>
        </w:tc>
        <w:tc>
          <w:tcPr>
            <w:tcW w:w="2213" w:type="dxa"/>
          </w:tcPr>
          <w:p w:rsidR="00842D8B" w:rsidRPr="004F3378" w:rsidRDefault="00842D8B" w:rsidP="006921DC">
            <w:pPr>
              <w:rPr>
                <w:b/>
              </w:rPr>
            </w:pPr>
            <w:r w:rsidRPr="004F3378">
              <w:rPr>
                <w:b/>
              </w:rPr>
              <w:t>74,2</w:t>
            </w:r>
          </w:p>
        </w:tc>
        <w:tc>
          <w:tcPr>
            <w:tcW w:w="1674" w:type="dxa"/>
          </w:tcPr>
          <w:p w:rsidR="00842D8B" w:rsidRPr="004F3378" w:rsidRDefault="00842D8B" w:rsidP="006921DC">
            <w:pPr>
              <w:rPr>
                <w:b/>
              </w:rPr>
            </w:pPr>
            <w:r w:rsidRPr="004F3378">
              <w:rPr>
                <w:b/>
              </w:rPr>
              <w:t>90,5</w:t>
            </w:r>
          </w:p>
        </w:tc>
        <w:tc>
          <w:tcPr>
            <w:tcW w:w="1586" w:type="dxa"/>
          </w:tcPr>
          <w:p w:rsidR="00842D8B" w:rsidRPr="004F3378" w:rsidRDefault="00842D8B" w:rsidP="006921DC">
            <w:pPr>
              <w:rPr>
                <w:b/>
              </w:rPr>
            </w:pPr>
            <w:r w:rsidRPr="004F3378">
              <w:rPr>
                <w:b/>
              </w:rPr>
              <w:t>61,6</w:t>
            </w:r>
          </w:p>
        </w:tc>
      </w:tr>
      <w:tr w:rsidR="00842D8B" w:rsidRPr="004F3378" w:rsidTr="00842D8B">
        <w:tc>
          <w:tcPr>
            <w:tcW w:w="432" w:type="dxa"/>
          </w:tcPr>
          <w:p w:rsidR="00842D8B" w:rsidRPr="004F3378" w:rsidRDefault="00842D8B" w:rsidP="006921DC">
            <w:pPr>
              <w:rPr>
                <w:b/>
              </w:rPr>
            </w:pPr>
            <w:r w:rsidRPr="004F3378">
              <w:rPr>
                <w:b/>
              </w:rPr>
              <w:t>9</w:t>
            </w:r>
          </w:p>
        </w:tc>
        <w:tc>
          <w:tcPr>
            <w:tcW w:w="2502" w:type="dxa"/>
          </w:tcPr>
          <w:p w:rsidR="00842D8B" w:rsidRPr="004F3378" w:rsidRDefault="00842D8B" w:rsidP="006921DC">
            <w:pPr>
              <w:rPr>
                <w:b/>
              </w:rPr>
            </w:pPr>
            <w:r w:rsidRPr="004F3378">
              <w:rPr>
                <w:b/>
              </w:rPr>
              <w:t>Английский язык</w:t>
            </w:r>
          </w:p>
        </w:tc>
        <w:tc>
          <w:tcPr>
            <w:tcW w:w="1730" w:type="dxa"/>
          </w:tcPr>
          <w:p w:rsidR="00842D8B" w:rsidRPr="004F3378" w:rsidRDefault="00842D8B" w:rsidP="006921DC">
            <w:pPr>
              <w:rPr>
                <w:b/>
              </w:rPr>
            </w:pPr>
            <w:r w:rsidRPr="004F3378">
              <w:rPr>
                <w:b/>
              </w:rPr>
              <w:t>85,9</w:t>
            </w:r>
          </w:p>
        </w:tc>
        <w:tc>
          <w:tcPr>
            <w:tcW w:w="2213" w:type="dxa"/>
          </w:tcPr>
          <w:p w:rsidR="00842D8B" w:rsidRPr="004F3378" w:rsidRDefault="00842D8B" w:rsidP="006921DC">
            <w:pPr>
              <w:rPr>
                <w:b/>
              </w:rPr>
            </w:pPr>
            <w:r w:rsidRPr="004F3378">
              <w:rPr>
                <w:b/>
              </w:rPr>
              <w:t>84,7</w:t>
            </w:r>
          </w:p>
        </w:tc>
        <w:tc>
          <w:tcPr>
            <w:tcW w:w="1674" w:type="dxa"/>
          </w:tcPr>
          <w:p w:rsidR="00842D8B" w:rsidRPr="004F3378" w:rsidRDefault="00842D8B" w:rsidP="006921DC">
            <w:pPr>
              <w:rPr>
                <w:b/>
              </w:rPr>
            </w:pPr>
            <w:r w:rsidRPr="004F3378">
              <w:rPr>
                <w:b/>
              </w:rPr>
              <w:t>94</w:t>
            </w:r>
          </w:p>
        </w:tc>
        <w:tc>
          <w:tcPr>
            <w:tcW w:w="1586" w:type="dxa"/>
          </w:tcPr>
          <w:p w:rsidR="00842D8B" w:rsidRPr="004F3378" w:rsidRDefault="00842D8B" w:rsidP="006921DC">
            <w:pPr>
              <w:rPr>
                <w:b/>
              </w:rPr>
            </w:pPr>
            <w:r w:rsidRPr="004F3378">
              <w:rPr>
                <w:b/>
              </w:rPr>
              <w:t>76,8</w:t>
            </w:r>
          </w:p>
        </w:tc>
      </w:tr>
      <w:tr w:rsidR="00842D8B" w:rsidRPr="004F3378" w:rsidTr="00842D8B">
        <w:tc>
          <w:tcPr>
            <w:tcW w:w="432" w:type="dxa"/>
          </w:tcPr>
          <w:p w:rsidR="00842D8B" w:rsidRPr="004F3378" w:rsidRDefault="00842D8B" w:rsidP="006921DC">
            <w:pPr>
              <w:rPr>
                <w:b/>
              </w:rPr>
            </w:pPr>
            <w:r w:rsidRPr="004F3378">
              <w:rPr>
                <w:b/>
              </w:rPr>
              <w:t>10</w:t>
            </w:r>
          </w:p>
        </w:tc>
        <w:tc>
          <w:tcPr>
            <w:tcW w:w="2502" w:type="dxa"/>
          </w:tcPr>
          <w:p w:rsidR="00842D8B" w:rsidRPr="004F3378" w:rsidRDefault="00842D8B" w:rsidP="006921DC">
            <w:pPr>
              <w:rPr>
                <w:b/>
              </w:rPr>
            </w:pPr>
            <w:r w:rsidRPr="004F3378">
              <w:rPr>
                <w:b/>
              </w:rPr>
              <w:t>Литература</w:t>
            </w:r>
          </w:p>
        </w:tc>
        <w:tc>
          <w:tcPr>
            <w:tcW w:w="1730" w:type="dxa"/>
          </w:tcPr>
          <w:p w:rsidR="00842D8B" w:rsidRPr="004F3378" w:rsidRDefault="00842D8B" w:rsidP="006921DC">
            <w:pPr>
              <w:rPr>
                <w:b/>
              </w:rPr>
            </w:pPr>
            <w:r w:rsidRPr="004F3378">
              <w:rPr>
                <w:b/>
              </w:rPr>
              <w:t>89,57</w:t>
            </w:r>
          </w:p>
        </w:tc>
        <w:tc>
          <w:tcPr>
            <w:tcW w:w="2213" w:type="dxa"/>
          </w:tcPr>
          <w:p w:rsidR="00842D8B" w:rsidRPr="004F3378" w:rsidRDefault="00842D8B" w:rsidP="006921DC">
            <w:pPr>
              <w:rPr>
                <w:b/>
              </w:rPr>
            </w:pPr>
            <w:r w:rsidRPr="004F3378">
              <w:rPr>
                <w:b/>
              </w:rPr>
              <w:t>59,1</w:t>
            </w:r>
          </w:p>
        </w:tc>
        <w:tc>
          <w:tcPr>
            <w:tcW w:w="1674" w:type="dxa"/>
          </w:tcPr>
          <w:p w:rsidR="00842D8B" w:rsidRPr="004F3378" w:rsidRDefault="00842D8B" w:rsidP="006921DC">
            <w:pPr>
              <w:rPr>
                <w:b/>
              </w:rPr>
            </w:pPr>
            <w:r w:rsidRPr="004F3378">
              <w:rPr>
                <w:b/>
              </w:rPr>
              <w:t>0</w:t>
            </w:r>
          </w:p>
        </w:tc>
        <w:tc>
          <w:tcPr>
            <w:tcW w:w="1586" w:type="dxa"/>
          </w:tcPr>
          <w:p w:rsidR="00842D8B" w:rsidRPr="004F3378" w:rsidRDefault="00842D8B" w:rsidP="006921DC">
            <w:pPr>
              <w:rPr>
                <w:b/>
              </w:rPr>
            </w:pPr>
            <w:r w:rsidRPr="004F3378">
              <w:rPr>
                <w:b/>
              </w:rPr>
              <w:t>89</w:t>
            </w:r>
          </w:p>
        </w:tc>
      </w:tr>
      <w:tr w:rsidR="00842D8B" w:rsidRPr="004F3378" w:rsidTr="00842D8B">
        <w:tc>
          <w:tcPr>
            <w:tcW w:w="432" w:type="dxa"/>
          </w:tcPr>
          <w:p w:rsidR="00842D8B" w:rsidRPr="004F3378" w:rsidRDefault="00842D8B" w:rsidP="006921DC">
            <w:pPr>
              <w:rPr>
                <w:b/>
              </w:rPr>
            </w:pPr>
            <w:r w:rsidRPr="004F3378">
              <w:rPr>
                <w:b/>
              </w:rPr>
              <w:t>11</w:t>
            </w:r>
          </w:p>
        </w:tc>
        <w:tc>
          <w:tcPr>
            <w:tcW w:w="2502" w:type="dxa"/>
          </w:tcPr>
          <w:p w:rsidR="00842D8B" w:rsidRPr="004F3378" w:rsidRDefault="00842D8B" w:rsidP="006921DC">
            <w:pPr>
              <w:rPr>
                <w:b/>
              </w:rPr>
            </w:pPr>
            <w:r w:rsidRPr="004F3378">
              <w:rPr>
                <w:b/>
              </w:rPr>
              <w:t>История</w:t>
            </w:r>
          </w:p>
        </w:tc>
        <w:tc>
          <w:tcPr>
            <w:tcW w:w="1730" w:type="dxa"/>
          </w:tcPr>
          <w:p w:rsidR="00842D8B" w:rsidRPr="004F3378" w:rsidRDefault="00842D8B" w:rsidP="006921DC">
            <w:pPr>
              <w:rPr>
                <w:b/>
              </w:rPr>
            </w:pPr>
            <w:r w:rsidRPr="004F3378">
              <w:rPr>
                <w:b/>
              </w:rPr>
              <w:t>45,4</w:t>
            </w:r>
          </w:p>
        </w:tc>
        <w:tc>
          <w:tcPr>
            <w:tcW w:w="2213" w:type="dxa"/>
          </w:tcPr>
          <w:p w:rsidR="00842D8B" w:rsidRPr="004F3378" w:rsidRDefault="00842D8B" w:rsidP="006921DC">
            <w:pPr>
              <w:rPr>
                <w:b/>
              </w:rPr>
            </w:pPr>
            <w:r w:rsidRPr="004F3378">
              <w:rPr>
                <w:b/>
              </w:rPr>
              <w:t>49,3</w:t>
            </w:r>
          </w:p>
        </w:tc>
        <w:tc>
          <w:tcPr>
            <w:tcW w:w="1674" w:type="dxa"/>
          </w:tcPr>
          <w:p w:rsidR="00842D8B" w:rsidRPr="004F3378" w:rsidRDefault="00842D8B" w:rsidP="006921DC">
            <w:pPr>
              <w:rPr>
                <w:b/>
              </w:rPr>
            </w:pPr>
            <w:r w:rsidRPr="004F3378">
              <w:rPr>
                <w:b/>
              </w:rPr>
              <w:t>0</w:t>
            </w:r>
          </w:p>
        </w:tc>
        <w:tc>
          <w:tcPr>
            <w:tcW w:w="1586" w:type="dxa"/>
          </w:tcPr>
          <w:p w:rsidR="00842D8B" w:rsidRPr="004F3378" w:rsidRDefault="00842D8B" w:rsidP="006921DC">
            <w:pPr>
              <w:rPr>
                <w:b/>
              </w:rPr>
            </w:pPr>
            <w:r w:rsidRPr="004F3378">
              <w:rPr>
                <w:b/>
              </w:rPr>
              <w:t>50,6</w:t>
            </w:r>
          </w:p>
        </w:tc>
      </w:tr>
    </w:tbl>
    <w:p w:rsidR="009C2105" w:rsidRDefault="00806601" w:rsidP="009C2105">
      <w:pPr>
        <w:pStyle w:val="a9"/>
        <w:spacing w:after="0"/>
        <w:rPr>
          <w:rFonts w:ascii="Times New Roman" w:hAnsi="Times New Roman" w:cs="Times New Roman"/>
          <w:b/>
          <w:bCs/>
          <w:color w:val="FF0000"/>
          <w:sz w:val="20"/>
          <w:szCs w:val="20"/>
        </w:rPr>
      </w:pPr>
      <w:r>
        <w:rPr>
          <w:rFonts w:ascii="Times New Roman" w:hAnsi="Times New Roman" w:cs="Times New Roman"/>
          <w:b/>
          <w:bCs/>
          <w:color w:val="00B050"/>
          <w:sz w:val="20"/>
          <w:szCs w:val="20"/>
        </w:rPr>
        <w:t xml:space="preserve"> </w:t>
      </w:r>
    </w:p>
    <w:p w:rsidR="009C2105" w:rsidRPr="009B20B0" w:rsidRDefault="009C2105" w:rsidP="009C2105">
      <w:pPr>
        <w:spacing w:after="0"/>
        <w:jc w:val="center"/>
        <w:rPr>
          <w:rFonts w:ascii="Times New Roman" w:hAnsi="Times New Roman" w:cs="Times New Roman"/>
          <w:b/>
          <w:bCs/>
          <w:color w:val="7030A0"/>
          <w:sz w:val="20"/>
          <w:szCs w:val="20"/>
        </w:rPr>
      </w:pPr>
    </w:p>
    <w:p w:rsidR="00EE65F8" w:rsidRPr="004F3378" w:rsidRDefault="009C2105" w:rsidP="00EE65F8">
      <w:pPr>
        <w:spacing w:after="0"/>
        <w:jc w:val="center"/>
        <w:rPr>
          <w:rFonts w:ascii="Times New Roman" w:hAnsi="Times New Roman" w:cs="Times New Roman"/>
          <w:b/>
          <w:sz w:val="20"/>
          <w:szCs w:val="20"/>
        </w:rPr>
      </w:pPr>
      <w:r w:rsidRPr="004F3378">
        <w:rPr>
          <w:rFonts w:ascii="Times New Roman" w:hAnsi="Times New Roman" w:cs="Times New Roman"/>
          <w:b/>
          <w:sz w:val="20"/>
          <w:szCs w:val="20"/>
        </w:rPr>
        <w:t>Результаты ОГЭ  учащихся 9-х</w:t>
      </w:r>
      <w:r w:rsidR="009F317C" w:rsidRPr="004F3378">
        <w:rPr>
          <w:rFonts w:ascii="Times New Roman" w:hAnsi="Times New Roman" w:cs="Times New Roman"/>
          <w:b/>
          <w:sz w:val="20"/>
          <w:szCs w:val="20"/>
        </w:rPr>
        <w:t xml:space="preserve"> классов Гимназии №7 в 2014-2016</w:t>
      </w:r>
      <w:r w:rsidRPr="004F3378">
        <w:rPr>
          <w:rFonts w:ascii="Times New Roman" w:hAnsi="Times New Roman" w:cs="Times New Roman"/>
          <w:b/>
          <w:sz w:val="20"/>
          <w:szCs w:val="20"/>
        </w:rPr>
        <w:t xml:space="preserve"> гг</w:t>
      </w:r>
      <w:r w:rsidR="00EE65F8" w:rsidRPr="004F3378">
        <w:rPr>
          <w:rFonts w:ascii="Times New Roman" w:hAnsi="Times New Roman" w:cs="Times New Roman"/>
          <w:b/>
          <w:sz w:val="20"/>
          <w:szCs w:val="20"/>
        </w:rPr>
        <w:t>.</w:t>
      </w:r>
      <w:r w:rsidRPr="004F3378">
        <w:rPr>
          <w:rFonts w:ascii="Times New Roman" w:hAnsi="Times New Roman" w:cs="Times New Roman"/>
          <w:b/>
          <w:sz w:val="20"/>
          <w:szCs w:val="20"/>
        </w:rPr>
        <w:t xml:space="preserve"> в сравнении с  показателями</w:t>
      </w:r>
    </w:p>
    <w:p w:rsidR="009C2105" w:rsidRPr="004F3378" w:rsidRDefault="009C2105" w:rsidP="00EE65F8">
      <w:pPr>
        <w:spacing w:after="0"/>
        <w:jc w:val="center"/>
        <w:rPr>
          <w:rFonts w:ascii="Times New Roman" w:hAnsi="Times New Roman" w:cs="Times New Roman"/>
          <w:b/>
          <w:sz w:val="20"/>
          <w:szCs w:val="20"/>
        </w:rPr>
      </w:pPr>
      <w:r w:rsidRPr="004F3378">
        <w:rPr>
          <w:rFonts w:ascii="Times New Roman" w:hAnsi="Times New Roman" w:cs="Times New Roman"/>
          <w:b/>
          <w:sz w:val="20"/>
          <w:szCs w:val="20"/>
        </w:rPr>
        <w:t xml:space="preserve"> г. Перми и  Пермского края.</w:t>
      </w:r>
    </w:p>
    <w:p w:rsidR="00EE65F8" w:rsidRPr="004F3378" w:rsidRDefault="00EE65F8" w:rsidP="00EE65F8">
      <w:pPr>
        <w:spacing w:after="0"/>
        <w:jc w:val="center"/>
        <w:rPr>
          <w:rFonts w:ascii="Times New Roman" w:hAnsi="Times New Roman" w:cs="Times New Roman"/>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992"/>
        <w:gridCol w:w="709"/>
        <w:gridCol w:w="1134"/>
        <w:gridCol w:w="850"/>
        <w:gridCol w:w="851"/>
        <w:gridCol w:w="699"/>
        <w:gridCol w:w="623"/>
        <w:gridCol w:w="645"/>
        <w:gridCol w:w="868"/>
      </w:tblGrid>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EE65F8">
            <w:pPr>
              <w:spacing w:after="0"/>
              <w:rPr>
                <w:rFonts w:ascii="Times New Roman" w:hAnsi="Times New Roman" w:cs="Times New Roman"/>
                <w:sz w:val="20"/>
                <w:szCs w:val="20"/>
              </w:rPr>
            </w:pPr>
            <w:r w:rsidRPr="004F3378">
              <w:rPr>
                <w:rFonts w:ascii="Times New Roman" w:hAnsi="Times New Roman" w:cs="Times New Roman"/>
                <w:sz w:val="20"/>
                <w:szCs w:val="20"/>
              </w:rPr>
              <w:t>предметы</w:t>
            </w:r>
          </w:p>
        </w:tc>
        <w:tc>
          <w:tcPr>
            <w:tcW w:w="2835" w:type="dxa"/>
            <w:gridSpan w:val="3"/>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2013-2014</w:t>
            </w:r>
          </w:p>
        </w:tc>
        <w:tc>
          <w:tcPr>
            <w:tcW w:w="2835" w:type="dxa"/>
            <w:gridSpan w:val="3"/>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2014-2015</w:t>
            </w:r>
          </w:p>
        </w:tc>
        <w:tc>
          <w:tcPr>
            <w:tcW w:w="2835" w:type="dxa"/>
            <w:gridSpan w:val="4"/>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2015-2016</w:t>
            </w:r>
          </w:p>
        </w:tc>
      </w:tr>
      <w:tr w:rsidR="00842D8B" w:rsidRPr="004F3378" w:rsidTr="00842D8B">
        <w:trPr>
          <w:trHeight w:val="487"/>
        </w:trPr>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Гимназия</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Пермь</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Пермский край</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spacing w:after="0"/>
              <w:rPr>
                <w:rFonts w:ascii="Times New Roman" w:hAnsi="Times New Roman" w:cs="Times New Roman"/>
                <w:sz w:val="20"/>
                <w:szCs w:val="20"/>
              </w:rPr>
            </w:pPr>
            <w:r w:rsidRPr="004F3378">
              <w:rPr>
                <w:rFonts w:ascii="Times New Roman" w:hAnsi="Times New Roman" w:cs="Times New Roman"/>
                <w:sz w:val="20"/>
                <w:szCs w:val="20"/>
              </w:rPr>
              <w:t>Гимназия</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Пермь</w:t>
            </w: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Пермский край</w:t>
            </w: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Гимназия</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842D8B" w:rsidP="00CD41C7">
            <w:pPr>
              <w:rPr>
                <w:rFonts w:ascii="Times New Roman" w:hAnsi="Times New Roman" w:cs="Times New Roman"/>
                <w:sz w:val="20"/>
                <w:szCs w:val="20"/>
              </w:rPr>
            </w:pPr>
            <w:r w:rsidRPr="004F3378">
              <w:rPr>
                <w:rFonts w:ascii="Times New Roman" w:hAnsi="Times New Roman" w:cs="Times New Roman"/>
                <w:sz w:val="20"/>
                <w:szCs w:val="20"/>
              </w:rPr>
              <w:t>Мотовил</w:t>
            </w:r>
            <w:r w:rsidR="00CD41C7" w:rsidRPr="004F3378">
              <w:rPr>
                <w:rFonts w:ascii="Times New Roman" w:hAnsi="Times New Roman" w:cs="Times New Roman"/>
                <w:sz w:val="20"/>
                <w:szCs w:val="20"/>
              </w:rPr>
              <w:t>.</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Пермь</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Перм. край</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70,93</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70,1</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57,3</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65,6</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59</w:t>
            </w: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62,6</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55,6</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9F317C" w:rsidP="006921DC">
            <w:pPr>
              <w:rPr>
                <w:rFonts w:ascii="Times New Roman" w:hAnsi="Times New Roman" w:cs="Times New Roman"/>
                <w:sz w:val="20"/>
                <w:szCs w:val="20"/>
              </w:rPr>
            </w:pPr>
            <w:r w:rsidRPr="004F3378">
              <w:rPr>
                <w:rFonts w:ascii="Times New Roman" w:hAnsi="Times New Roman" w:cs="Times New Roman"/>
                <w:sz w:val="20"/>
                <w:szCs w:val="20"/>
              </w:rPr>
              <w:t>54,1</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9F317C" w:rsidP="006921DC">
            <w:pPr>
              <w:rPr>
                <w:rFonts w:ascii="Times New Roman" w:hAnsi="Times New Roman" w:cs="Times New Roman"/>
                <w:sz w:val="20"/>
                <w:szCs w:val="20"/>
              </w:rPr>
            </w:pPr>
            <w:r w:rsidRPr="004F3378">
              <w:rPr>
                <w:rFonts w:ascii="Times New Roman" w:hAnsi="Times New Roman" w:cs="Times New Roman"/>
                <w:sz w:val="20"/>
                <w:szCs w:val="20"/>
              </w:rPr>
              <w:t>51,3</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Математика</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56,41</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54,4</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52,7</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62</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52.4</w:t>
            </w: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56,3</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52,1</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9F317C" w:rsidP="006921DC">
            <w:pPr>
              <w:rPr>
                <w:rFonts w:ascii="Times New Roman" w:hAnsi="Times New Roman" w:cs="Times New Roman"/>
                <w:sz w:val="20"/>
                <w:szCs w:val="20"/>
              </w:rPr>
            </w:pPr>
            <w:r w:rsidRPr="004F3378">
              <w:rPr>
                <w:rFonts w:ascii="Times New Roman" w:hAnsi="Times New Roman" w:cs="Times New Roman"/>
                <w:sz w:val="20"/>
                <w:szCs w:val="20"/>
              </w:rPr>
              <w:t>52,6</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9F317C" w:rsidP="006921DC">
            <w:pPr>
              <w:rPr>
                <w:rFonts w:ascii="Times New Roman" w:hAnsi="Times New Roman" w:cs="Times New Roman"/>
                <w:sz w:val="20"/>
                <w:szCs w:val="20"/>
              </w:rPr>
            </w:pPr>
            <w:r w:rsidRPr="004F3378">
              <w:rPr>
                <w:rFonts w:ascii="Times New Roman" w:hAnsi="Times New Roman" w:cs="Times New Roman"/>
                <w:sz w:val="20"/>
                <w:szCs w:val="20"/>
              </w:rPr>
              <w:t>50,2</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 xml:space="preserve"> Физика</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76</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55,9</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50,2</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61,6</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55,2</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50,1</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53,0</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49,5</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Химия</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63,7</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56,2</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76</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50,8</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51,5</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52,2</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50,4</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Биология</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59,6</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50,4</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59</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63,2</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49,7</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51,4</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50,2</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Литература</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59,1</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68,5</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89</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62,2</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64,8</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61,4</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 xml:space="preserve">57, </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50,3</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81,8</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60,4</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53,5</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53,0</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50,5</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История</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49,3</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50,6</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50,6</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49,3</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49,6</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50,0</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География</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77</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61,6</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50,5</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82,3</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60,0</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51</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51,2</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50,9</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Информатика</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84</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74,2</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66,1</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90,5</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61,1</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56,7</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57,6</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53</w:t>
            </w:r>
          </w:p>
        </w:tc>
      </w:tr>
      <w:tr w:rsidR="00842D8B" w:rsidRPr="004F3378" w:rsidTr="00842D8B">
        <w:tc>
          <w:tcPr>
            <w:tcW w:w="1135"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jc w:val="both"/>
              <w:rPr>
                <w:rFonts w:ascii="Times New Roman" w:hAnsi="Times New Roman" w:cs="Times New Roman"/>
                <w:sz w:val="20"/>
                <w:szCs w:val="20"/>
              </w:rPr>
            </w:pPr>
            <w:r w:rsidRPr="004F3378">
              <w:rPr>
                <w:rFonts w:ascii="Times New Roman" w:hAnsi="Times New Roman" w:cs="Times New Roman"/>
                <w:sz w:val="20"/>
                <w:szCs w:val="20"/>
              </w:rPr>
              <w:t>98</w:t>
            </w:r>
          </w:p>
        </w:tc>
        <w:tc>
          <w:tcPr>
            <w:tcW w:w="992"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84,7</w:t>
            </w:r>
          </w:p>
        </w:tc>
        <w:tc>
          <w:tcPr>
            <w:tcW w:w="709"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84,6</w:t>
            </w:r>
          </w:p>
        </w:tc>
        <w:tc>
          <w:tcPr>
            <w:tcW w:w="1134"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r w:rsidRPr="004F3378">
              <w:rPr>
                <w:rFonts w:ascii="Times New Roman" w:hAnsi="Times New Roman" w:cs="Times New Roman"/>
                <w:sz w:val="20"/>
                <w:szCs w:val="20"/>
              </w:rPr>
              <w:t>94</w:t>
            </w:r>
          </w:p>
        </w:tc>
        <w:tc>
          <w:tcPr>
            <w:tcW w:w="850"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42D8B" w:rsidRPr="004F3378" w:rsidRDefault="00842D8B" w:rsidP="006921DC">
            <w:pP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42D8B" w:rsidRPr="004F3378" w:rsidRDefault="00CD41C7" w:rsidP="006921DC">
            <w:pPr>
              <w:rPr>
                <w:rFonts w:ascii="Times New Roman" w:hAnsi="Times New Roman" w:cs="Times New Roman"/>
                <w:sz w:val="20"/>
                <w:szCs w:val="20"/>
              </w:rPr>
            </w:pPr>
            <w:r w:rsidRPr="004F3378">
              <w:rPr>
                <w:rFonts w:ascii="Times New Roman" w:hAnsi="Times New Roman" w:cs="Times New Roman"/>
                <w:sz w:val="20"/>
                <w:szCs w:val="20"/>
              </w:rPr>
              <w:t>76,8</w:t>
            </w:r>
          </w:p>
        </w:tc>
        <w:tc>
          <w:tcPr>
            <w:tcW w:w="623"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75,2</w:t>
            </w:r>
          </w:p>
        </w:tc>
        <w:tc>
          <w:tcPr>
            <w:tcW w:w="645"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77,4</w:t>
            </w:r>
          </w:p>
        </w:tc>
        <w:tc>
          <w:tcPr>
            <w:tcW w:w="868" w:type="dxa"/>
            <w:tcBorders>
              <w:top w:val="single" w:sz="4" w:space="0" w:color="auto"/>
              <w:left w:val="single" w:sz="4" w:space="0" w:color="auto"/>
              <w:bottom w:val="single" w:sz="4" w:space="0" w:color="auto"/>
              <w:right w:val="single" w:sz="4" w:space="0" w:color="auto"/>
            </w:tcBorders>
          </w:tcPr>
          <w:p w:rsidR="00842D8B" w:rsidRPr="004F3378" w:rsidRDefault="00160E49" w:rsidP="006921DC">
            <w:pPr>
              <w:rPr>
                <w:rFonts w:ascii="Times New Roman" w:hAnsi="Times New Roman" w:cs="Times New Roman"/>
                <w:sz w:val="20"/>
                <w:szCs w:val="20"/>
              </w:rPr>
            </w:pPr>
            <w:r w:rsidRPr="004F3378">
              <w:rPr>
                <w:rFonts w:ascii="Times New Roman" w:hAnsi="Times New Roman" w:cs="Times New Roman"/>
                <w:sz w:val="20"/>
                <w:szCs w:val="20"/>
              </w:rPr>
              <w:t>75,6</w:t>
            </w:r>
          </w:p>
        </w:tc>
      </w:tr>
    </w:tbl>
    <w:p w:rsidR="009C2105" w:rsidRPr="004F3378" w:rsidRDefault="009C2105" w:rsidP="009C2105">
      <w:pPr>
        <w:ind w:firstLine="709"/>
        <w:jc w:val="center"/>
        <w:rPr>
          <w:rFonts w:ascii="Times New Roman" w:hAnsi="Times New Roman" w:cs="Times New Roman"/>
          <w:b/>
          <w:sz w:val="20"/>
          <w:szCs w:val="20"/>
        </w:rPr>
      </w:pPr>
    </w:p>
    <w:p w:rsidR="009C2105" w:rsidRPr="004F3378" w:rsidRDefault="00B21EC0" w:rsidP="009C2105">
      <w:pPr>
        <w:spacing w:after="0"/>
        <w:jc w:val="center"/>
        <w:rPr>
          <w:rFonts w:ascii="Times New Roman" w:hAnsi="Times New Roman" w:cs="Times New Roman"/>
          <w:b/>
          <w:sz w:val="24"/>
          <w:szCs w:val="24"/>
        </w:rPr>
      </w:pPr>
      <w:r w:rsidRPr="004F3378">
        <w:rPr>
          <w:rFonts w:ascii="Times New Roman" w:hAnsi="Times New Roman" w:cs="Times New Roman"/>
          <w:b/>
          <w:sz w:val="24"/>
          <w:szCs w:val="24"/>
        </w:rPr>
        <w:t xml:space="preserve">Результаты ОГЭ </w:t>
      </w:r>
      <w:r w:rsidR="009C2105" w:rsidRPr="004F3378">
        <w:rPr>
          <w:rFonts w:ascii="Times New Roman" w:hAnsi="Times New Roman" w:cs="Times New Roman"/>
          <w:b/>
          <w:sz w:val="24"/>
          <w:szCs w:val="24"/>
        </w:rPr>
        <w:t>учащихся 9-х классов Гимназии №7</w:t>
      </w:r>
      <w:r w:rsidR="00CD41C7" w:rsidRPr="004F3378">
        <w:rPr>
          <w:rFonts w:ascii="Times New Roman" w:hAnsi="Times New Roman" w:cs="Times New Roman"/>
          <w:b/>
          <w:sz w:val="24"/>
          <w:szCs w:val="24"/>
        </w:rPr>
        <w:t xml:space="preserve"> в 2013-2016</w:t>
      </w:r>
      <w:r w:rsidRPr="004F3378">
        <w:rPr>
          <w:rFonts w:ascii="Times New Roman" w:hAnsi="Times New Roman" w:cs="Times New Roman"/>
          <w:b/>
          <w:sz w:val="24"/>
          <w:szCs w:val="24"/>
        </w:rPr>
        <w:t xml:space="preserve"> гг. в сравнении с показателями </w:t>
      </w:r>
      <w:r w:rsidR="009C2105" w:rsidRPr="004F3378">
        <w:rPr>
          <w:rFonts w:ascii="Times New Roman" w:hAnsi="Times New Roman" w:cs="Times New Roman"/>
          <w:b/>
          <w:sz w:val="24"/>
          <w:szCs w:val="24"/>
        </w:rPr>
        <w:t>прошлых лет</w:t>
      </w:r>
    </w:p>
    <w:tbl>
      <w:tblPr>
        <w:tblStyle w:val="a8"/>
        <w:tblW w:w="0" w:type="auto"/>
        <w:tblLook w:val="04A0" w:firstRow="1" w:lastRow="0" w:firstColumn="1" w:lastColumn="0" w:noHBand="0" w:noVBand="1"/>
      </w:tblPr>
      <w:tblGrid>
        <w:gridCol w:w="1084"/>
        <w:gridCol w:w="1473"/>
        <w:gridCol w:w="1186"/>
        <w:gridCol w:w="2380"/>
        <w:gridCol w:w="1364"/>
        <w:gridCol w:w="1286"/>
        <w:gridCol w:w="1364"/>
      </w:tblGrid>
      <w:tr w:rsidR="009C2105" w:rsidRPr="004F3378" w:rsidTr="006921DC">
        <w:tc>
          <w:tcPr>
            <w:tcW w:w="1116" w:type="dxa"/>
          </w:tcPr>
          <w:p w:rsidR="009C2105" w:rsidRPr="004F3378" w:rsidRDefault="009C2105" w:rsidP="006921DC">
            <w:pPr>
              <w:jc w:val="center"/>
              <w:rPr>
                <w:b/>
              </w:rPr>
            </w:pPr>
            <w:r w:rsidRPr="004F3378">
              <w:rPr>
                <w:b/>
              </w:rPr>
              <w:t xml:space="preserve"> год</w:t>
            </w:r>
          </w:p>
        </w:tc>
        <w:tc>
          <w:tcPr>
            <w:tcW w:w="1488" w:type="dxa"/>
          </w:tcPr>
          <w:p w:rsidR="009C2105" w:rsidRPr="004F3378" w:rsidRDefault="009C2105" w:rsidP="006921DC">
            <w:pPr>
              <w:jc w:val="center"/>
              <w:rPr>
                <w:b/>
              </w:rPr>
            </w:pPr>
            <w:r w:rsidRPr="004F3378">
              <w:rPr>
                <w:b/>
              </w:rPr>
              <w:t>Количество участников ГИА</w:t>
            </w:r>
          </w:p>
        </w:tc>
        <w:tc>
          <w:tcPr>
            <w:tcW w:w="1213" w:type="dxa"/>
          </w:tcPr>
          <w:p w:rsidR="009C2105" w:rsidRPr="004F3378" w:rsidRDefault="009C2105" w:rsidP="006921DC">
            <w:pPr>
              <w:jc w:val="center"/>
              <w:rPr>
                <w:b/>
              </w:rPr>
            </w:pPr>
            <w:r w:rsidRPr="004F3378">
              <w:rPr>
                <w:b/>
              </w:rPr>
              <w:t>100 баллов</w:t>
            </w:r>
          </w:p>
        </w:tc>
        <w:tc>
          <w:tcPr>
            <w:tcW w:w="1739" w:type="dxa"/>
          </w:tcPr>
          <w:p w:rsidR="009C2105" w:rsidRPr="004F3378" w:rsidRDefault="009C2105" w:rsidP="006921DC">
            <w:pPr>
              <w:jc w:val="center"/>
              <w:rPr>
                <w:b/>
              </w:rPr>
            </w:pPr>
            <w:r w:rsidRPr="004F3378">
              <w:rPr>
                <w:b/>
              </w:rPr>
              <w:t xml:space="preserve"> Количество учащихся набравших меньше установленного минимального порога.</w:t>
            </w:r>
          </w:p>
        </w:tc>
        <w:tc>
          <w:tcPr>
            <w:tcW w:w="1364" w:type="dxa"/>
          </w:tcPr>
          <w:p w:rsidR="009C2105" w:rsidRPr="004F3378" w:rsidRDefault="009C2105" w:rsidP="006921DC">
            <w:pPr>
              <w:jc w:val="center"/>
              <w:rPr>
                <w:b/>
              </w:rPr>
            </w:pPr>
            <w:r w:rsidRPr="004F3378">
              <w:rPr>
                <w:b/>
              </w:rPr>
              <w:t>Количество учащихся, получивших аттестаты особого образца</w:t>
            </w:r>
          </w:p>
        </w:tc>
        <w:tc>
          <w:tcPr>
            <w:tcW w:w="1286" w:type="dxa"/>
          </w:tcPr>
          <w:p w:rsidR="009C2105" w:rsidRPr="004F3378" w:rsidRDefault="009C2105" w:rsidP="006921DC">
            <w:pPr>
              <w:jc w:val="center"/>
              <w:rPr>
                <w:b/>
              </w:rPr>
            </w:pPr>
            <w:r w:rsidRPr="004F3378">
              <w:rPr>
                <w:b/>
              </w:rPr>
              <w:t>Количество учащихся (%) на «4» и»5»</w:t>
            </w:r>
          </w:p>
        </w:tc>
        <w:tc>
          <w:tcPr>
            <w:tcW w:w="1364" w:type="dxa"/>
          </w:tcPr>
          <w:p w:rsidR="009C2105" w:rsidRPr="004F3378" w:rsidRDefault="009C2105" w:rsidP="006921DC">
            <w:pPr>
              <w:jc w:val="center"/>
              <w:rPr>
                <w:b/>
              </w:rPr>
            </w:pPr>
            <w:r w:rsidRPr="004F3378">
              <w:rPr>
                <w:b/>
              </w:rPr>
              <w:t>Количество учащихся, получивших «Почетную грамоту за особые успехи в изучении отдельных предметов» (%)</w:t>
            </w:r>
          </w:p>
        </w:tc>
      </w:tr>
      <w:tr w:rsidR="009C2105" w:rsidRPr="004F3378" w:rsidTr="006921DC">
        <w:tc>
          <w:tcPr>
            <w:tcW w:w="1116" w:type="dxa"/>
          </w:tcPr>
          <w:p w:rsidR="009C2105" w:rsidRPr="004F3378" w:rsidRDefault="009C2105" w:rsidP="006921DC">
            <w:pPr>
              <w:jc w:val="center"/>
              <w:rPr>
                <w:b/>
              </w:rPr>
            </w:pPr>
            <w:r w:rsidRPr="004F3378">
              <w:rPr>
                <w:b/>
              </w:rPr>
              <w:t>2011-2012</w:t>
            </w:r>
          </w:p>
        </w:tc>
        <w:tc>
          <w:tcPr>
            <w:tcW w:w="1488" w:type="dxa"/>
          </w:tcPr>
          <w:p w:rsidR="009C2105" w:rsidRPr="004F3378" w:rsidRDefault="009C2105" w:rsidP="006921DC">
            <w:pPr>
              <w:jc w:val="center"/>
              <w:rPr>
                <w:b/>
              </w:rPr>
            </w:pPr>
            <w:r w:rsidRPr="004F3378">
              <w:rPr>
                <w:b/>
              </w:rPr>
              <w:t>87</w:t>
            </w:r>
          </w:p>
        </w:tc>
        <w:tc>
          <w:tcPr>
            <w:tcW w:w="1213" w:type="dxa"/>
          </w:tcPr>
          <w:p w:rsidR="009C2105" w:rsidRPr="004F3378" w:rsidRDefault="009C2105" w:rsidP="006921DC">
            <w:pPr>
              <w:jc w:val="center"/>
              <w:rPr>
                <w:b/>
              </w:rPr>
            </w:pPr>
            <w:r w:rsidRPr="004F3378">
              <w:rPr>
                <w:b/>
              </w:rPr>
              <w:t>3</w:t>
            </w:r>
          </w:p>
        </w:tc>
        <w:tc>
          <w:tcPr>
            <w:tcW w:w="1739" w:type="dxa"/>
          </w:tcPr>
          <w:p w:rsidR="009C2105" w:rsidRPr="004F3378" w:rsidRDefault="009C2105" w:rsidP="006921DC">
            <w:pPr>
              <w:jc w:val="center"/>
              <w:rPr>
                <w:b/>
              </w:rPr>
            </w:pPr>
            <w:r w:rsidRPr="004F3378">
              <w:rPr>
                <w:b/>
              </w:rPr>
              <w:t>0</w:t>
            </w:r>
          </w:p>
        </w:tc>
        <w:tc>
          <w:tcPr>
            <w:tcW w:w="1364" w:type="dxa"/>
          </w:tcPr>
          <w:p w:rsidR="009C2105" w:rsidRPr="004F3378" w:rsidRDefault="009C2105" w:rsidP="006921DC">
            <w:pPr>
              <w:jc w:val="center"/>
              <w:rPr>
                <w:b/>
              </w:rPr>
            </w:pPr>
            <w:r w:rsidRPr="004F3378">
              <w:rPr>
                <w:b/>
              </w:rPr>
              <w:t>5</w:t>
            </w:r>
          </w:p>
        </w:tc>
        <w:tc>
          <w:tcPr>
            <w:tcW w:w="1286" w:type="dxa"/>
          </w:tcPr>
          <w:p w:rsidR="009C2105" w:rsidRPr="004F3378" w:rsidRDefault="009C2105" w:rsidP="006921DC">
            <w:pPr>
              <w:jc w:val="center"/>
              <w:rPr>
                <w:b/>
              </w:rPr>
            </w:pPr>
            <w:r w:rsidRPr="004F3378">
              <w:rPr>
                <w:b/>
              </w:rPr>
              <w:t>15 (17%)</w:t>
            </w:r>
          </w:p>
        </w:tc>
        <w:tc>
          <w:tcPr>
            <w:tcW w:w="1364" w:type="dxa"/>
          </w:tcPr>
          <w:p w:rsidR="009C2105" w:rsidRPr="004F3378" w:rsidRDefault="009C2105" w:rsidP="006921DC">
            <w:pPr>
              <w:jc w:val="center"/>
              <w:rPr>
                <w:b/>
              </w:rPr>
            </w:pPr>
            <w:r w:rsidRPr="004F3378">
              <w:rPr>
                <w:b/>
              </w:rPr>
              <w:t>16(18,3%)</w:t>
            </w:r>
          </w:p>
        </w:tc>
      </w:tr>
      <w:tr w:rsidR="009C2105" w:rsidRPr="004F3378" w:rsidTr="006921DC">
        <w:tc>
          <w:tcPr>
            <w:tcW w:w="1116" w:type="dxa"/>
          </w:tcPr>
          <w:p w:rsidR="009C2105" w:rsidRPr="004F3378" w:rsidRDefault="009C2105" w:rsidP="006921DC">
            <w:pPr>
              <w:jc w:val="center"/>
              <w:rPr>
                <w:b/>
              </w:rPr>
            </w:pPr>
            <w:r w:rsidRPr="004F3378">
              <w:rPr>
                <w:b/>
              </w:rPr>
              <w:t>2012-2013</w:t>
            </w:r>
          </w:p>
        </w:tc>
        <w:tc>
          <w:tcPr>
            <w:tcW w:w="1488" w:type="dxa"/>
          </w:tcPr>
          <w:p w:rsidR="009C2105" w:rsidRPr="004F3378" w:rsidRDefault="009C2105" w:rsidP="006921DC">
            <w:pPr>
              <w:jc w:val="center"/>
              <w:rPr>
                <w:b/>
              </w:rPr>
            </w:pPr>
            <w:r w:rsidRPr="004F3378">
              <w:rPr>
                <w:b/>
              </w:rPr>
              <w:t>108</w:t>
            </w:r>
          </w:p>
        </w:tc>
        <w:tc>
          <w:tcPr>
            <w:tcW w:w="1213" w:type="dxa"/>
          </w:tcPr>
          <w:p w:rsidR="009C2105" w:rsidRPr="004F3378" w:rsidRDefault="009C2105" w:rsidP="006921DC">
            <w:pPr>
              <w:jc w:val="center"/>
              <w:rPr>
                <w:b/>
              </w:rPr>
            </w:pPr>
            <w:r w:rsidRPr="004F3378">
              <w:rPr>
                <w:b/>
              </w:rPr>
              <w:t>6</w:t>
            </w:r>
          </w:p>
        </w:tc>
        <w:tc>
          <w:tcPr>
            <w:tcW w:w="1739" w:type="dxa"/>
          </w:tcPr>
          <w:p w:rsidR="009C2105" w:rsidRPr="004F3378" w:rsidRDefault="009C2105" w:rsidP="006921DC">
            <w:pPr>
              <w:jc w:val="center"/>
              <w:rPr>
                <w:b/>
              </w:rPr>
            </w:pPr>
            <w:r w:rsidRPr="004F3378">
              <w:rPr>
                <w:b/>
              </w:rPr>
              <w:t>1(русский язык)</w:t>
            </w:r>
          </w:p>
        </w:tc>
        <w:tc>
          <w:tcPr>
            <w:tcW w:w="1364" w:type="dxa"/>
          </w:tcPr>
          <w:p w:rsidR="009C2105" w:rsidRPr="004F3378" w:rsidRDefault="009C2105" w:rsidP="006921DC">
            <w:pPr>
              <w:jc w:val="center"/>
              <w:rPr>
                <w:b/>
              </w:rPr>
            </w:pPr>
            <w:r w:rsidRPr="004F3378">
              <w:rPr>
                <w:b/>
              </w:rPr>
              <w:t>0</w:t>
            </w:r>
          </w:p>
        </w:tc>
        <w:tc>
          <w:tcPr>
            <w:tcW w:w="1286" w:type="dxa"/>
          </w:tcPr>
          <w:p w:rsidR="009C2105" w:rsidRPr="004F3378" w:rsidRDefault="009C2105" w:rsidP="006921DC">
            <w:pPr>
              <w:jc w:val="center"/>
              <w:rPr>
                <w:b/>
              </w:rPr>
            </w:pPr>
            <w:r w:rsidRPr="004F3378">
              <w:rPr>
                <w:b/>
              </w:rPr>
              <w:t>36 (33,3%)</w:t>
            </w:r>
          </w:p>
        </w:tc>
        <w:tc>
          <w:tcPr>
            <w:tcW w:w="1364" w:type="dxa"/>
          </w:tcPr>
          <w:p w:rsidR="009C2105" w:rsidRPr="004F3378" w:rsidRDefault="009C2105" w:rsidP="006921DC">
            <w:pPr>
              <w:jc w:val="center"/>
              <w:rPr>
                <w:b/>
              </w:rPr>
            </w:pPr>
            <w:r w:rsidRPr="004F3378">
              <w:rPr>
                <w:b/>
              </w:rPr>
              <w:t>26(24%)</w:t>
            </w:r>
          </w:p>
        </w:tc>
      </w:tr>
      <w:tr w:rsidR="009C2105" w:rsidRPr="004F3378" w:rsidTr="006921DC">
        <w:tc>
          <w:tcPr>
            <w:tcW w:w="1116" w:type="dxa"/>
          </w:tcPr>
          <w:p w:rsidR="009C2105" w:rsidRPr="004F3378" w:rsidRDefault="009C2105" w:rsidP="006921DC">
            <w:pPr>
              <w:jc w:val="center"/>
              <w:rPr>
                <w:b/>
              </w:rPr>
            </w:pPr>
            <w:r w:rsidRPr="004F3378">
              <w:rPr>
                <w:b/>
              </w:rPr>
              <w:t>2013-2014</w:t>
            </w:r>
          </w:p>
        </w:tc>
        <w:tc>
          <w:tcPr>
            <w:tcW w:w="1488" w:type="dxa"/>
          </w:tcPr>
          <w:p w:rsidR="009C2105" w:rsidRPr="004F3378" w:rsidRDefault="009C2105" w:rsidP="006921DC">
            <w:pPr>
              <w:jc w:val="center"/>
              <w:rPr>
                <w:b/>
              </w:rPr>
            </w:pPr>
            <w:r w:rsidRPr="004F3378">
              <w:rPr>
                <w:b/>
              </w:rPr>
              <w:t>82</w:t>
            </w:r>
          </w:p>
        </w:tc>
        <w:tc>
          <w:tcPr>
            <w:tcW w:w="1213" w:type="dxa"/>
          </w:tcPr>
          <w:p w:rsidR="009C2105" w:rsidRPr="004F3378" w:rsidRDefault="009C2105" w:rsidP="006921DC">
            <w:pPr>
              <w:jc w:val="center"/>
              <w:rPr>
                <w:b/>
              </w:rPr>
            </w:pPr>
            <w:r w:rsidRPr="004F3378">
              <w:rPr>
                <w:b/>
              </w:rPr>
              <w:t>6</w:t>
            </w:r>
          </w:p>
        </w:tc>
        <w:tc>
          <w:tcPr>
            <w:tcW w:w="1739" w:type="dxa"/>
          </w:tcPr>
          <w:p w:rsidR="009C2105" w:rsidRPr="004F3378" w:rsidRDefault="009C2105" w:rsidP="006921DC">
            <w:pPr>
              <w:jc w:val="center"/>
              <w:rPr>
                <w:b/>
              </w:rPr>
            </w:pPr>
            <w:r w:rsidRPr="004F3378">
              <w:rPr>
                <w:b/>
              </w:rPr>
              <w:t>1(математика)</w:t>
            </w:r>
          </w:p>
        </w:tc>
        <w:tc>
          <w:tcPr>
            <w:tcW w:w="1364" w:type="dxa"/>
          </w:tcPr>
          <w:p w:rsidR="009C2105" w:rsidRPr="004F3378" w:rsidRDefault="009C2105" w:rsidP="006921DC">
            <w:pPr>
              <w:jc w:val="center"/>
              <w:rPr>
                <w:b/>
              </w:rPr>
            </w:pPr>
            <w:r w:rsidRPr="004F3378">
              <w:rPr>
                <w:b/>
              </w:rPr>
              <w:t>0</w:t>
            </w:r>
          </w:p>
        </w:tc>
        <w:tc>
          <w:tcPr>
            <w:tcW w:w="1286" w:type="dxa"/>
          </w:tcPr>
          <w:p w:rsidR="009C2105" w:rsidRPr="004F3378" w:rsidRDefault="009C2105" w:rsidP="006921DC">
            <w:pPr>
              <w:jc w:val="center"/>
              <w:rPr>
                <w:b/>
              </w:rPr>
            </w:pPr>
            <w:r w:rsidRPr="004F3378">
              <w:rPr>
                <w:b/>
              </w:rPr>
              <w:t>23(28%)</w:t>
            </w:r>
          </w:p>
        </w:tc>
        <w:tc>
          <w:tcPr>
            <w:tcW w:w="1364" w:type="dxa"/>
          </w:tcPr>
          <w:p w:rsidR="009C2105" w:rsidRPr="004F3378" w:rsidRDefault="009C2105" w:rsidP="006921DC">
            <w:pPr>
              <w:jc w:val="center"/>
              <w:rPr>
                <w:b/>
              </w:rPr>
            </w:pPr>
            <w:r w:rsidRPr="004F3378">
              <w:rPr>
                <w:b/>
              </w:rPr>
              <w:t>18(21,9%)</w:t>
            </w:r>
          </w:p>
        </w:tc>
      </w:tr>
      <w:tr w:rsidR="009C2105" w:rsidRPr="004F3378" w:rsidTr="006921DC">
        <w:tc>
          <w:tcPr>
            <w:tcW w:w="1116" w:type="dxa"/>
          </w:tcPr>
          <w:p w:rsidR="009C2105" w:rsidRPr="004F3378" w:rsidRDefault="009C2105" w:rsidP="006921DC">
            <w:pPr>
              <w:jc w:val="center"/>
              <w:rPr>
                <w:b/>
              </w:rPr>
            </w:pPr>
            <w:r w:rsidRPr="004F3378">
              <w:rPr>
                <w:b/>
              </w:rPr>
              <w:t>2014-2015</w:t>
            </w:r>
          </w:p>
        </w:tc>
        <w:tc>
          <w:tcPr>
            <w:tcW w:w="1488" w:type="dxa"/>
          </w:tcPr>
          <w:p w:rsidR="009C2105" w:rsidRPr="004F3378" w:rsidRDefault="009C2105" w:rsidP="006921DC">
            <w:pPr>
              <w:jc w:val="center"/>
              <w:rPr>
                <w:b/>
              </w:rPr>
            </w:pPr>
            <w:r w:rsidRPr="004F3378">
              <w:rPr>
                <w:b/>
              </w:rPr>
              <w:t>90</w:t>
            </w:r>
          </w:p>
        </w:tc>
        <w:tc>
          <w:tcPr>
            <w:tcW w:w="1213" w:type="dxa"/>
          </w:tcPr>
          <w:p w:rsidR="009C2105" w:rsidRPr="004F3378" w:rsidRDefault="009C2105" w:rsidP="006921DC">
            <w:pPr>
              <w:jc w:val="center"/>
              <w:rPr>
                <w:b/>
              </w:rPr>
            </w:pPr>
            <w:r w:rsidRPr="004F3378">
              <w:rPr>
                <w:b/>
              </w:rPr>
              <w:t>2</w:t>
            </w:r>
          </w:p>
        </w:tc>
        <w:tc>
          <w:tcPr>
            <w:tcW w:w="1739" w:type="dxa"/>
          </w:tcPr>
          <w:p w:rsidR="009C2105" w:rsidRPr="004F3378" w:rsidRDefault="009C2105" w:rsidP="006921DC">
            <w:pPr>
              <w:jc w:val="center"/>
              <w:rPr>
                <w:b/>
              </w:rPr>
            </w:pPr>
            <w:r w:rsidRPr="004F3378">
              <w:rPr>
                <w:b/>
              </w:rPr>
              <w:t>0</w:t>
            </w:r>
          </w:p>
        </w:tc>
        <w:tc>
          <w:tcPr>
            <w:tcW w:w="1364" w:type="dxa"/>
          </w:tcPr>
          <w:p w:rsidR="009C2105" w:rsidRPr="004F3378" w:rsidRDefault="009C2105" w:rsidP="006921DC">
            <w:pPr>
              <w:jc w:val="center"/>
              <w:rPr>
                <w:b/>
              </w:rPr>
            </w:pPr>
            <w:r w:rsidRPr="004F3378">
              <w:rPr>
                <w:b/>
              </w:rPr>
              <w:t>3</w:t>
            </w:r>
          </w:p>
        </w:tc>
        <w:tc>
          <w:tcPr>
            <w:tcW w:w="1286" w:type="dxa"/>
          </w:tcPr>
          <w:p w:rsidR="009C2105" w:rsidRPr="004F3378" w:rsidRDefault="009C2105" w:rsidP="006921DC">
            <w:pPr>
              <w:jc w:val="center"/>
              <w:rPr>
                <w:b/>
              </w:rPr>
            </w:pPr>
            <w:r w:rsidRPr="004F3378">
              <w:rPr>
                <w:b/>
              </w:rPr>
              <w:t>29(32,2%)</w:t>
            </w:r>
          </w:p>
        </w:tc>
        <w:tc>
          <w:tcPr>
            <w:tcW w:w="1364" w:type="dxa"/>
          </w:tcPr>
          <w:p w:rsidR="009C2105" w:rsidRPr="004F3378" w:rsidRDefault="009C2105" w:rsidP="006921DC">
            <w:pPr>
              <w:jc w:val="center"/>
              <w:rPr>
                <w:b/>
              </w:rPr>
            </w:pPr>
            <w:r w:rsidRPr="004F3378">
              <w:rPr>
                <w:b/>
              </w:rPr>
              <w:t>41(45,5%)</w:t>
            </w:r>
          </w:p>
        </w:tc>
      </w:tr>
      <w:tr w:rsidR="00CD41C7" w:rsidRPr="004F3378" w:rsidTr="006921DC">
        <w:tc>
          <w:tcPr>
            <w:tcW w:w="1116" w:type="dxa"/>
          </w:tcPr>
          <w:p w:rsidR="00CD41C7" w:rsidRPr="004F3378" w:rsidRDefault="00CD41C7" w:rsidP="006921DC">
            <w:pPr>
              <w:jc w:val="center"/>
              <w:rPr>
                <w:b/>
              </w:rPr>
            </w:pPr>
            <w:r w:rsidRPr="004F3378">
              <w:rPr>
                <w:b/>
              </w:rPr>
              <w:t>2015-2016</w:t>
            </w:r>
          </w:p>
        </w:tc>
        <w:tc>
          <w:tcPr>
            <w:tcW w:w="1488" w:type="dxa"/>
          </w:tcPr>
          <w:p w:rsidR="00CD41C7" w:rsidRPr="004F3378" w:rsidRDefault="00CD41C7" w:rsidP="006921DC">
            <w:pPr>
              <w:jc w:val="center"/>
              <w:rPr>
                <w:b/>
              </w:rPr>
            </w:pPr>
            <w:r w:rsidRPr="004F3378">
              <w:rPr>
                <w:b/>
              </w:rPr>
              <w:t>99</w:t>
            </w:r>
          </w:p>
        </w:tc>
        <w:tc>
          <w:tcPr>
            <w:tcW w:w="1213" w:type="dxa"/>
          </w:tcPr>
          <w:p w:rsidR="00CD41C7" w:rsidRPr="004F3378" w:rsidRDefault="00CD41C7" w:rsidP="006921DC">
            <w:pPr>
              <w:jc w:val="center"/>
              <w:rPr>
                <w:b/>
              </w:rPr>
            </w:pPr>
            <w:r w:rsidRPr="004F3378">
              <w:rPr>
                <w:b/>
              </w:rPr>
              <w:t>4</w:t>
            </w:r>
          </w:p>
        </w:tc>
        <w:tc>
          <w:tcPr>
            <w:tcW w:w="1739" w:type="dxa"/>
          </w:tcPr>
          <w:p w:rsidR="00BA5FCC" w:rsidRPr="004F3378" w:rsidRDefault="00CD41C7" w:rsidP="006921DC">
            <w:pPr>
              <w:jc w:val="center"/>
              <w:rPr>
                <w:b/>
              </w:rPr>
            </w:pPr>
            <w:r w:rsidRPr="004F3378">
              <w:rPr>
                <w:b/>
              </w:rPr>
              <w:t>3-математика; 3- история;</w:t>
            </w:r>
          </w:p>
          <w:p w:rsidR="00BA5FCC" w:rsidRPr="004F3378" w:rsidRDefault="00CD41C7" w:rsidP="006921DC">
            <w:pPr>
              <w:jc w:val="center"/>
              <w:rPr>
                <w:b/>
              </w:rPr>
            </w:pPr>
            <w:r w:rsidRPr="004F3378">
              <w:rPr>
                <w:b/>
              </w:rPr>
              <w:t xml:space="preserve"> 2 – химия;</w:t>
            </w:r>
          </w:p>
          <w:p w:rsidR="00CD41C7" w:rsidRPr="004F3378" w:rsidRDefault="00BA5FCC" w:rsidP="00DB7EAF">
            <w:pPr>
              <w:pStyle w:val="a9"/>
              <w:numPr>
                <w:ilvl w:val="0"/>
                <w:numId w:val="37"/>
              </w:numPr>
              <w:jc w:val="center"/>
              <w:rPr>
                <w:b/>
              </w:rPr>
            </w:pPr>
            <w:r w:rsidRPr="004F3378">
              <w:rPr>
                <w:b/>
              </w:rPr>
              <w:lastRenderedPageBreak/>
              <w:t>биология;</w:t>
            </w:r>
          </w:p>
          <w:p w:rsidR="00BA5FCC" w:rsidRPr="004F3378" w:rsidRDefault="00BA5FCC" w:rsidP="00DB7EAF">
            <w:pPr>
              <w:pStyle w:val="a9"/>
              <w:numPr>
                <w:ilvl w:val="0"/>
                <w:numId w:val="38"/>
              </w:numPr>
              <w:rPr>
                <w:b/>
              </w:rPr>
            </w:pPr>
            <w:r w:rsidRPr="004F3378">
              <w:rPr>
                <w:b/>
              </w:rPr>
              <w:t>обществознание;</w:t>
            </w:r>
          </w:p>
          <w:p w:rsidR="00BA5FCC" w:rsidRPr="004F3378" w:rsidRDefault="00BA5FCC" w:rsidP="00DB7EAF">
            <w:pPr>
              <w:pStyle w:val="a9"/>
              <w:numPr>
                <w:ilvl w:val="0"/>
                <w:numId w:val="39"/>
              </w:numPr>
              <w:rPr>
                <w:b/>
              </w:rPr>
            </w:pPr>
            <w:r w:rsidRPr="004F3378">
              <w:rPr>
                <w:b/>
              </w:rPr>
              <w:t>география.</w:t>
            </w:r>
          </w:p>
          <w:p w:rsidR="00BA5FCC" w:rsidRPr="004F3378" w:rsidRDefault="00BA5FCC" w:rsidP="006921DC">
            <w:pPr>
              <w:jc w:val="center"/>
              <w:rPr>
                <w:b/>
              </w:rPr>
            </w:pPr>
          </w:p>
        </w:tc>
        <w:tc>
          <w:tcPr>
            <w:tcW w:w="1364" w:type="dxa"/>
          </w:tcPr>
          <w:p w:rsidR="00CD41C7" w:rsidRPr="004F3378" w:rsidRDefault="00BA5FCC" w:rsidP="006921DC">
            <w:pPr>
              <w:jc w:val="center"/>
              <w:rPr>
                <w:b/>
              </w:rPr>
            </w:pPr>
            <w:r w:rsidRPr="004F3378">
              <w:rPr>
                <w:b/>
              </w:rPr>
              <w:lastRenderedPageBreak/>
              <w:t>3</w:t>
            </w:r>
          </w:p>
        </w:tc>
        <w:tc>
          <w:tcPr>
            <w:tcW w:w="1286" w:type="dxa"/>
          </w:tcPr>
          <w:p w:rsidR="00CD41C7" w:rsidRPr="004F3378" w:rsidRDefault="004F3378" w:rsidP="006921DC">
            <w:pPr>
              <w:jc w:val="center"/>
              <w:rPr>
                <w:b/>
              </w:rPr>
            </w:pPr>
            <w:r>
              <w:rPr>
                <w:b/>
              </w:rPr>
              <w:t>25(27%)</w:t>
            </w:r>
          </w:p>
        </w:tc>
        <w:tc>
          <w:tcPr>
            <w:tcW w:w="1364" w:type="dxa"/>
          </w:tcPr>
          <w:p w:rsidR="00CD41C7" w:rsidRPr="004F3378" w:rsidRDefault="004F3378" w:rsidP="006921DC">
            <w:pPr>
              <w:jc w:val="center"/>
              <w:rPr>
                <w:b/>
              </w:rPr>
            </w:pPr>
            <w:r>
              <w:rPr>
                <w:b/>
              </w:rPr>
              <w:t>35(36,4%)</w:t>
            </w:r>
          </w:p>
        </w:tc>
      </w:tr>
    </w:tbl>
    <w:p w:rsidR="009C2105" w:rsidRPr="004F3378" w:rsidRDefault="009C2105" w:rsidP="009C2105">
      <w:pPr>
        <w:spacing w:after="0"/>
        <w:jc w:val="center"/>
        <w:rPr>
          <w:rFonts w:ascii="Times New Roman" w:hAnsi="Times New Roman" w:cs="Times New Roman"/>
          <w:b/>
          <w:sz w:val="20"/>
          <w:szCs w:val="20"/>
        </w:rPr>
      </w:pPr>
    </w:p>
    <w:p w:rsidR="009C2105" w:rsidRPr="004F3378" w:rsidRDefault="00B21EC0" w:rsidP="009C2105">
      <w:pPr>
        <w:ind w:firstLine="709"/>
        <w:jc w:val="center"/>
        <w:rPr>
          <w:rFonts w:ascii="Times New Roman" w:hAnsi="Times New Roman" w:cs="Times New Roman"/>
          <w:b/>
          <w:sz w:val="24"/>
          <w:szCs w:val="24"/>
        </w:rPr>
      </w:pPr>
      <w:r w:rsidRPr="004F3378">
        <w:rPr>
          <w:rFonts w:ascii="Times New Roman" w:hAnsi="Times New Roman" w:cs="Times New Roman"/>
          <w:b/>
          <w:sz w:val="24"/>
          <w:szCs w:val="24"/>
        </w:rPr>
        <w:t xml:space="preserve">О </w:t>
      </w:r>
      <w:r w:rsidR="001A7321" w:rsidRPr="004F3378">
        <w:rPr>
          <w:rFonts w:ascii="Times New Roman" w:hAnsi="Times New Roman" w:cs="Times New Roman"/>
          <w:b/>
          <w:sz w:val="24"/>
          <w:szCs w:val="24"/>
        </w:rPr>
        <w:t xml:space="preserve">подготовке </w:t>
      </w:r>
      <w:r w:rsidR="009C2105" w:rsidRPr="004F3378">
        <w:rPr>
          <w:rFonts w:ascii="Times New Roman" w:hAnsi="Times New Roman" w:cs="Times New Roman"/>
          <w:b/>
          <w:sz w:val="24"/>
          <w:szCs w:val="24"/>
        </w:rPr>
        <w:t xml:space="preserve">к Государственной итоговой аттестации (ГИА) в форме ЕГЭ </w:t>
      </w:r>
      <w:r w:rsidR="001A7321" w:rsidRPr="004F3378">
        <w:rPr>
          <w:rFonts w:ascii="Times New Roman" w:hAnsi="Times New Roman" w:cs="Times New Roman"/>
          <w:b/>
          <w:sz w:val="24"/>
          <w:szCs w:val="24"/>
        </w:rPr>
        <w:t>и результатах</w:t>
      </w:r>
      <w:r w:rsidR="009C2105" w:rsidRPr="004F3378">
        <w:rPr>
          <w:rFonts w:ascii="Times New Roman" w:hAnsi="Times New Roman" w:cs="Times New Roman"/>
          <w:b/>
          <w:sz w:val="24"/>
          <w:szCs w:val="24"/>
        </w:rPr>
        <w:t xml:space="preserve"> </w:t>
      </w:r>
      <w:r w:rsidR="001A7321" w:rsidRPr="004F3378">
        <w:rPr>
          <w:rFonts w:ascii="Times New Roman" w:hAnsi="Times New Roman" w:cs="Times New Roman"/>
          <w:b/>
          <w:sz w:val="24"/>
          <w:szCs w:val="24"/>
        </w:rPr>
        <w:t>учащихся</w:t>
      </w:r>
      <w:r w:rsidR="009C2105" w:rsidRPr="004F3378">
        <w:rPr>
          <w:rFonts w:ascii="Times New Roman" w:hAnsi="Times New Roman" w:cs="Times New Roman"/>
          <w:b/>
          <w:sz w:val="24"/>
          <w:szCs w:val="24"/>
        </w:rPr>
        <w:t xml:space="preserve"> 11-х классов</w:t>
      </w:r>
    </w:p>
    <w:p w:rsidR="009C2105" w:rsidRPr="004F3378" w:rsidRDefault="00CE3AC2" w:rsidP="00BA5FCC">
      <w:pPr>
        <w:ind w:firstLine="709"/>
        <w:jc w:val="both"/>
        <w:rPr>
          <w:rFonts w:ascii="Times New Roman" w:hAnsi="Times New Roman" w:cs="Times New Roman"/>
          <w:sz w:val="24"/>
          <w:szCs w:val="24"/>
        </w:rPr>
      </w:pPr>
      <w:r w:rsidRPr="004F3378">
        <w:rPr>
          <w:rFonts w:ascii="Times New Roman" w:hAnsi="Times New Roman" w:cs="Times New Roman"/>
          <w:sz w:val="24"/>
          <w:szCs w:val="24"/>
        </w:rPr>
        <w:t>2</w:t>
      </w:r>
      <w:r w:rsidR="00BA5FCC" w:rsidRPr="004F3378">
        <w:rPr>
          <w:rFonts w:ascii="Times New Roman" w:hAnsi="Times New Roman" w:cs="Times New Roman"/>
          <w:sz w:val="24"/>
          <w:szCs w:val="24"/>
        </w:rPr>
        <w:t>015-2016</w:t>
      </w:r>
      <w:r w:rsidR="00B21EC0" w:rsidRPr="004F3378">
        <w:rPr>
          <w:rFonts w:ascii="Times New Roman" w:hAnsi="Times New Roman" w:cs="Times New Roman"/>
          <w:sz w:val="24"/>
          <w:szCs w:val="24"/>
        </w:rPr>
        <w:t xml:space="preserve"> учебном году в 11-х классах обучали</w:t>
      </w:r>
      <w:r w:rsidR="009C2105" w:rsidRPr="004F3378">
        <w:rPr>
          <w:rFonts w:ascii="Times New Roman" w:hAnsi="Times New Roman" w:cs="Times New Roman"/>
          <w:sz w:val="24"/>
          <w:szCs w:val="24"/>
        </w:rPr>
        <w:t xml:space="preserve">сь по программам среднего общего образования </w:t>
      </w:r>
      <w:r w:rsidR="00BA5FCC" w:rsidRPr="004F3378">
        <w:rPr>
          <w:rFonts w:ascii="Times New Roman" w:hAnsi="Times New Roman" w:cs="Times New Roman"/>
          <w:b/>
          <w:sz w:val="24"/>
          <w:szCs w:val="24"/>
        </w:rPr>
        <w:t xml:space="preserve">54 </w:t>
      </w:r>
      <w:r w:rsidR="009C2105" w:rsidRPr="004F3378">
        <w:rPr>
          <w:rFonts w:ascii="Times New Roman" w:hAnsi="Times New Roman" w:cs="Times New Roman"/>
          <w:sz w:val="24"/>
          <w:szCs w:val="24"/>
        </w:rPr>
        <w:t>учащихся. Вариативность индивидуальных учебных планов достигалась за счет выбора</w:t>
      </w:r>
      <w:r w:rsidR="00103E6C" w:rsidRPr="004F3378">
        <w:rPr>
          <w:rFonts w:ascii="Times New Roman" w:hAnsi="Times New Roman" w:cs="Times New Roman"/>
          <w:sz w:val="24"/>
          <w:szCs w:val="24"/>
        </w:rPr>
        <w:t xml:space="preserve"> предметов на профильном, базовом уровнях и </w:t>
      </w:r>
      <w:r w:rsidR="00B21EC0" w:rsidRPr="004F3378">
        <w:rPr>
          <w:rFonts w:ascii="Times New Roman" w:hAnsi="Times New Roman" w:cs="Times New Roman"/>
          <w:sz w:val="24"/>
          <w:szCs w:val="24"/>
        </w:rPr>
        <w:t>элективных курсов.</w:t>
      </w:r>
      <w:r w:rsidR="00BA5FCC" w:rsidRPr="004F3378">
        <w:rPr>
          <w:rFonts w:ascii="Times New Roman" w:hAnsi="Times New Roman" w:cs="Times New Roman"/>
          <w:b/>
          <w:sz w:val="24"/>
          <w:szCs w:val="24"/>
        </w:rPr>
        <w:t xml:space="preserve">    </w:t>
      </w:r>
    </w:p>
    <w:p w:rsidR="009C2105" w:rsidRPr="004F3378" w:rsidRDefault="009C2105" w:rsidP="009C2105">
      <w:pPr>
        <w:ind w:firstLine="709"/>
        <w:jc w:val="both"/>
        <w:rPr>
          <w:rFonts w:ascii="Times New Roman" w:hAnsi="Times New Roman" w:cs="Times New Roman"/>
          <w:sz w:val="24"/>
          <w:szCs w:val="24"/>
        </w:rPr>
      </w:pPr>
      <w:r w:rsidRPr="004F3378">
        <w:rPr>
          <w:rFonts w:ascii="Times New Roman" w:hAnsi="Times New Roman" w:cs="Times New Roman"/>
          <w:b/>
          <w:sz w:val="24"/>
          <w:szCs w:val="24"/>
        </w:rPr>
        <w:t>Учащиеся в количестве 18 человек (26,8%) получили аттестаты с отметками «4» и «5»</w:t>
      </w:r>
      <w:r w:rsidR="00BA5FCC" w:rsidRPr="004F3378">
        <w:rPr>
          <w:rFonts w:ascii="Times New Roman" w:hAnsi="Times New Roman" w:cs="Times New Roman"/>
          <w:b/>
          <w:sz w:val="24"/>
          <w:szCs w:val="24"/>
        </w:rPr>
        <w:t>. 54</w:t>
      </w:r>
      <w:r w:rsidRPr="004F3378">
        <w:rPr>
          <w:rFonts w:ascii="Times New Roman" w:hAnsi="Times New Roman" w:cs="Times New Roman"/>
          <w:sz w:val="24"/>
          <w:szCs w:val="24"/>
        </w:rPr>
        <w:t xml:space="preserve"> учащихся успешно </w:t>
      </w:r>
      <w:r w:rsidR="00B21EC0" w:rsidRPr="004F3378">
        <w:rPr>
          <w:rFonts w:ascii="Times New Roman" w:hAnsi="Times New Roman" w:cs="Times New Roman"/>
          <w:sz w:val="24"/>
          <w:szCs w:val="24"/>
        </w:rPr>
        <w:t xml:space="preserve">освоили программу среднего </w:t>
      </w:r>
      <w:r w:rsidR="00EF55B8">
        <w:rPr>
          <w:rFonts w:ascii="Times New Roman" w:hAnsi="Times New Roman" w:cs="Times New Roman"/>
          <w:sz w:val="24"/>
          <w:szCs w:val="24"/>
        </w:rPr>
        <w:t xml:space="preserve">общего образования и </w:t>
      </w:r>
      <w:r w:rsidRPr="004F3378">
        <w:rPr>
          <w:rFonts w:ascii="Times New Roman" w:hAnsi="Times New Roman" w:cs="Times New Roman"/>
          <w:sz w:val="24"/>
          <w:szCs w:val="24"/>
        </w:rPr>
        <w:t xml:space="preserve">получили аттестаты. </w:t>
      </w:r>
    </w:p>
    <w:p w:rsidR="009C2105" w:rsidRPr="004F3378" w:rsidRDefault="009C2105" w:rsidP="009C2105">
      <w:pPr>
        <w:ind w:firstLine="709"/>
        <w:jc w:val="both"/>
        <w:rPr>
          <w:rFonts w:ascii="Times New Roman" w:hAnsi="Times New Roman" w:cs="Times New Roman"/>
          <w:b/>
          <w:sz w:val="24"/>
          <w:szCs w:val="24"/>
        </w:rPr>
      </w:pPr>
      <w:r w:rsidRPr="004F3378">
        <w:rPr>
          <w:rFonts w:ascii="Times New Roman" w:hAnsi="Times New Roman" w:cs="Times New Roman"/>
          <w:b/>
          <w:sz w:val="24"/>
          <w:szCs w:val="24"/>
        </w:rPr>
        <w:t>Похвальные грамоты «За особые успехи в изучении отдельных предметов» - 26 учащимся (38,8%)</w:t>
      </w:r>
    </w:p>
    <w:p w:rsidR="009C2105" w:rsidRPr="004F3378" w:rsidRDefault="009C2105" w:rsidP="009C2105">
      <w:pPr>
        <w:spacing w:after="0"/>
        <w:jc w:val="center"/>
        <w:rPr>
          <w:rFonts w:ascii="Times New Roman" w:eastAsia="Arial Unicode MS" w:hAnsi="Times New Roman" w:cs="Times New Roman"/>
          <w:b/>
          <w:sz w:val="24"/>
          <w:szCs w:val="24"/>
        </w:rPr>
      </w:pPr>
      <w:r w:rsidRPr="004F3378">
        <w:rPr>
          <w:rFonts w:ascii="Times New Roman" w:eastAsia="Arial Unicode MS" w:hAnsi="Times New Roman" w:cs="Times New Roman"/>
          <w:b/>
          <w:sz w:val="24"/>
          <w:szCs w:val="24"/>
        </w:rPr>
        <w:t xml:space="preserve">Результаты ЕГЭ </w:t>
      </w:r>
      <w:r w:rsidR="000B4F27" w:rsidRPr="004F3378">
        <w:rPr>
          <w:rFonts w:ascii="Times New Roman" w:eastAsia="Arial Unicode MS" w:hAnsi="Times New Roman" w:cs="Times New Roman"/>
          <w:b/>
          <w:sz w:val="24"/>
          <w:szCs w:val="24"/>
        </w:rPr>
        <w:t>2016</w:t>
      </w:r>
      <w:r w:rsidR="00B21EC0" w:rsidRPr="004F3378">
        <w:rPr>
          <w:rFonts w:ascii="Times New Roman" w:eastAsia="Arial Unicode MS" w:hAnsi="Times New Roman" w:cs="Times New Roman"/>
          <w:b/>
          <w:sz w:val="24"/>
          <w:szCs w:val="24"/>
        </w:rPr>
        <w:t xml:space="preserve"> в сравнении с показателями</w:t>
      </w:r>
    </w:p>
    <w:p w:rsidR="009C2105" w:rsidRPr="004F3378" w:rsidRDefault="00846E0E" w:rsidP="009C2105">
      <w:pPr>
        <w:spacing w:after="0"/>
        <w:jc w:val="center"/>
        <w:rPr>
          <w:rFonts w:ascii="Times New Roman" w:eastAsia="Arial Unicode MS" w:hAnsi="Times New Roman" w:cs="Times New Roman"/>
          <w:b/>
          <w:sz w:val="24"/>
          <w:szCs w:val="24"/>
        </w:rPr>
      </w:pPr>
      <w:r w:rsidRPr="004F3378">
        <w:rPr>
          <w:rFonts w:ascii="Times New Roman" w:eastAsia="Arial Unicode MS" w:hAnsi="Times New Roman" w:cs="Times New Roman"/>
          <w:b/>
          <w:sz w:val="24"/>
          <w:szCs w:val="24"/>
        </w:rPr>
        <w:t xml:space="preserve"> </w:t>
      </w:r>
      <w:r w:rsidR="009C2105" w:rsidRPr="004F3378">
        <w:rPr>
          <w:rFonts w:ascii="Times New Roman" w:eastAsia="Arial Unicode MS" w:hAnsi="Times New Roman" w:cs="Times New Roman"/>
          <w:b/>
          <w:sz w:val="24"/>
          <w:szCs w:val="24"/>
        </w:rPr>
        <w:t xml:space="preserve"> 2013, 2014</w:t>
      </w:r>
      <w:r w:rsidRPr="004F3378">
        <w:rPr>
          <w:rFonts w:ascii="Times New Roman" w:eastAsia="Arial Unicode MS" w:hAnsi="Times New Roman" w:cs="Times New Roman"/>
          <w:b/>
          <w:sz w:val="24"/>
          <w:szCs w:val="24"/>
        </w:rPr>
        <w:t>, 2015</w:t>
      </w:r>
      <w:r w:rsidR="009C2105" w:rsidRPr="004F3378">
        <w:rPr>
          <w:rFonts w:ascii="Times New Roman" w:eastAsia="Arial Unicode MS" w:hAnsi="Times New Roman" w:cs="Times New Roman"/>
          <w:b/>
          <w:sz w:val="24"/>
          <w:szCs w:val="24"/>
        </w:rPr>
        <w:t xml:space="preserve"> гг. </w:t>
      </w:r>
      <w:r w:rsidR="009A2822" w:rsidRPr="004F3378">
        <w:rPr>
          <w:rFonts w:ascii="Times New Roman" w:eastAsia="Arial Unicode MS" w:hAnsi="Times New Roman" w:cs="Times New Roman"/>
          <w:b/>
          <w:sz w:val="24"/>
          <w:szCs w:val="24"/>
        </w:rPr>
        <w:t>(</w:t>
      </w:r>
      <w:r w:rsidR="009C2105" w:rsidRPr="004F3378">
        <w:rPr>
          <w:rFonts w:ascii="Times New Roman" w:eastAsia="Arial Unicode MS" w:hAnsi="Times New Roman" w:cs="Times New Roman"/>
          <w:b/>
          <w:sz w:val="24"/>
          <w:szCs w:val="24"/>
        </w:rPr>
        <w:t>система оценивания 100 баллов)</w:t>
      </w:r>
    </w:p>
    <w:tbl>
      <w:tblPr>
        <w:tblStyle w:val="a8"/>
        <w:tblW w:w="8500" w:type="dxa"/>
        <w:tblLook w:val="04A0" w:firstRow="1" w:lastRow="0" w:firstColumn="1" w:lastColumn="0" w:noHBand="0" w:noVBand="1"/>
      </w:tblPr>
      <w:tblGrid>
        <w:gridCol w:w="2288"/>
        <w:gridCol w:w="1447"/>
        <w:gridCol w:w="1554"/>
        <w:gridCol w:w="1649"/>
        <w:gridCol w:w="1562"/>
      </w:tblGrid>
      <w:tr w:rsidR="00846E0E" w:rsidRPr="004F3378" w:rsidTr="00846E0E">
        <w:tc>
          <w:tcPr>
            <w:tcW w:w="2288" w:type="dxa"/>
          </w:tcPr>
          <w:p w:rsidR="00846E0E" w:rsidRPr="004F3378" w:rsidRDefault="00846E0E" w:rsidP="006921DC">
            <w:pPr>
              <w:rPr>
                <w:b/>
              </w:rPr>
            </w:pPr>
            <w:r w:rsidRPr="004F3378">
              <w:rPr>
                <w:b/>
              </w:rPr>
              <w:t xml:space="preserve">Предметы </w:t>
            </w:r>
          </w:p>
        </w:tc>
        <w:tc>
          <w:tcPr>
            <w:tcW w:w="1447" w:type="dxa"/>
          </w:tcPr>
          <w:p w:rsidR="00846E0E" w:rsidRPr="004F3378" w:rsidRDefault="00846E0E" w:rsidP="006921DC">
            <w:pPr>
              <w:rPr>
                <w:b/>
              </w:rPr>
            </w:pPr>
            <w:r w:rsidRPr="004F3378">
              <w:rPr>
                <w:b/>
              </w:rPr>
              <w:t xml:space="preserve"> 2013</w:t>
            </w:r>
          </w:p>
        </w:tc>
        <w:tc>
          <w:tcPr>
            <w:tcW w:w="1554" w:type="dxa"/>
          </w:tcPr>
          <w:p w:rsidR="00846E0E" w:rsidRPr="004F3378" w:rsidRDefault="00846E0E" w:rsidP="006921DC">
            <w:pPr>
              <w:jc w:val="center"/>
              <w:rPr>
                <w:rFonts w:eastAsia="Arial Unicode MS"/>
                <w:b/>
              </w:rPr>
            </w:pPr>
            <w:r w:rsidRPr="004F3378">
              <w:rPr>
                <w:rFonts w:eastAsia="Arial Unicode MS"/>
                <w:b/>
              </w:rPr>
              <w:t>2914</w:t>
            </w:r>
          </w:p>
        </w:tc>
        <w:tc>
          <w:tcPr>
            <w:tcW w:w="1649" w:type="dxa"/>
          </w:tcPr>
          <w:p w:rsidR="00846E0E" w:rsidRPr="004F3378" w:rsidRDefault="00846E0E" w:rsidP="006921DC">
            <w:pPr>
              <w:jc w:val="center"/>
              <w:rPr>
                <w:rFonts w:eastAsia="Arial Unicode MS"/>
                <w:b/>
              </w:rPr>
            </w:pPr>
            <w:r w:rsidRPr="004F3378">
              <w:rPr>
                <w:rFonts w:eastAsia="Arial Unicode MS"/>
                <w:b/>
              </w:rPr>
              <w:t xml:space="preserve">2015 </w:t>
            </w:r>
          </w:p>
        </w:tc>
        <w:tc>
          <w:tcPr>
            <w:tcW w:w="1562" w:type="dxa"/>
          </w:tcPr>
          <w:p w:rsidR="00846E0E" w:rsidRPr="004F3378" w:rsidRDefault="00846E0E" w:rsidP="006921DC">
            <w:pPr>
              <w:jc w:val="center"/>
              <w:rPr>
                <w:rFonts w:eastAsia="Arial Unicode MS"/>
                <w:b/>
              </w:rPr>
            </w:pPr>
            <w:r w:rsidRPr="004F3378">
              <w:rPr>
                <w:rFonts w:eastAsia="Arial Unicode MS"/>
                <w:b/>
              </w:rPr>
              <w:t>2016</w:t>
            </w:r>
          </w:p>
        </w:tc>
      </w:tr>
      <w:tr w:rsidR="00846E0E" w:rsidRPr="004F3378" w:rsidTr="00846E0E">
        <w:tc>
          <w:tcPr>
            <w:tcW w:w="2288" w:type="dxa"/>
          </w:tcPr>
          <w:p w:rsidR="00846E0E" w:rsidRPr="004F3378" w:rsidRDefault="00846E0E" w:rsidP="006921DC">
            <w:pPr>
              <w:rPr>
                <w:b/>
              </w:rPr>
            </w:pPr>
            <w:r w:rsidRPr="004F3378">
              <w:rPr>
                <w:b/>
              </w:rPr>
              <w:t>Русский язык</w:t>
            </w:r>
          </w:p>
        </w:tc>
        <w:tc>
          <w:tcPr>
            <w:tcW w:w="1447" w:type="dxa"/>
          </w:tcPr>
          <w:p w:rsidR="00846E0E" w:rsidRPr="004F3378" w:rsidRDefault="00846E0E" w:rsidP="006921DC">
            <w:pPr>
              <w:rPr>
                <w:b/>
              </w:rPr>
            </w:pPr>
            <w:r w:rsidRPr="004F3378">
              <w:rPr>
                <w:b/>
              </w:rPr>
              <w:t>76,8</w:t>
            </w:r>
          </w:p>
        </w:tc>
        <w:tc>
          <w:tcPr>
            <w:tcW w:w="1554" w:type="dxa"/>
          </w:tcPr>
          <w:p w:rsidR="00846E0E" w:rsidRPr="004F3378" w:rsidRDefault="00846E0E" w:rsidP="006921DC">
            <w:pPr>
              <w:rPr>
                <w:b/>
              </w:rPr>
            </w:pPr>
            <w:r w:rsidRPr="004F3378">
              <w:rPr>
                <w:b/>
              </w:rPr>
              <w:t>74,82</w:t>
            </w:r>
          </w:p>
        </w:tc>
        <w:tc>
          <w:tcPr>
            <w:tcW w:w="1649" w:type="dxa"/>
          </w:tcPr>
          <w:p w:rsidR="00846E0E" w:rsidRPr="004F3378" w:rsidRDefault="00846E0E" w:rsidP="00825D17">
            <w:pPr>
              <w:jc w:val="center"/>
              <w:rPr>
                <w:rFonts w:eastAsia="Arial Unicode MS"/>
                <w:b/>
              </w:rPr>
            </w:pPr>
            <w:r w:rsidRPr="004F3378">
              <w:rPr>
                <w:rFonts w:eastAsia="Arial Unicode MS"/>
                <w:b/>
              </w:rPr>
              <w:t>79,4</w:t>
            </w:r>
          </w:p>
        </w:tc>
        <w:tc>
          <w:tcPr>
            <w:tcW w:w="1562" w:type="dxa"/>
          </w:tcPr>
          <w:p w:rsidR="00846E0E" w:rsidRPr="004F3378" w:rsidRDefault="00846E0E" w:rsidP="00825D17">
            <w:pPr>
              <w:jc w:val="center"/>
              <w:rPr>
                <w:rFonts w:eastAsia="Arial Unicode MS"/>
                <w:b/>
              </w:rPr>
            </w:pPr>
            <w:r w:rsidRPr="004F3378">
              <w:rPr>
                <w:rFonts w:eastAsia="Arial Unicode MS"/>
                <w:b/>
              </w:rPr>
              <w:t>78,1</w:t>
            </w:r>
          </w:p>
        </w:tc>
      </w:tr>
      <w:tr w:rsidR="00846E0E" w:rsidRPr="004F3378" w:rsidTr="00846E0E">
        <w:tc>
          <w:tcPr>
            <w:tcW w:w="2288" w:type="dxa"/>
          </w:tcPr>
          <w:p w:rsidR="00846E0E" w:rsidRPr="004F3378" w:rsidRDefault="00846E0E" w:rsidP="006921DC">
            <w:pPr>
              <w:rPr>
                <w:b/>
              </w:rPr>
            </w:pPr>
            <w:r w:rsidRPr="004F3378">
              <w:rPr>
                <w:b/>
              </w:rPr>
              <w:t>Математика(профиль)</w:t>
            </w:r>
          </w:p>
        </w:tc>
        <w:tc>
          <w:tcPr>
            <w:tcW w:w="1447" w:type="dxa"/>
          </w:tcPr>
          <w:p w:rsidR="00846E0E" w:rsidRPr="004F3378" w:rsidRDefault="00846E0E" w:rsidP="006921DC">
            <w:pPr>
              <w:rPr>
                <w:b/>
              </w:rPr>
            </w:pPr>
            <w:r w:rsidRPr="004F3378">
              <w:rPr>
                <w:b/>
              </w:rPr>
              <w:t>53,11</w:t>
            </w:r>
          </w:p>
        </w:tc>
        <w:tc>
          <w:tcPr>
            <w:tcW w:w="1554" w:type="dxa"/>
          </w:tcPr>
          <w:p w:rsidR="00846E0E" w:rsidRPr="004F3378" w:rsidRDefault="00846E0E" w:rsidP="006921DC">
            <w:pPr>
              <w:rPr>
                <w:b/>
              </w:rPr>
            </w:pPr>
            <w:r w:rsidRPr="004F3378">
              <w:rPr>
                <w:b/>
              </w:rPr>
              <w:t>55,57</w:t>
            </w:r>
          </w:p>
        </w:tc>
        <w:tc>
          <w:tcPr>
            <w:tcW w:w="1649" w:type="dxa"/>
          </w:tcPr>
          <w:p w:rsidR="00846E0E" w:rsidRPr="004F3378" w:rsidRDefault="00846E0E" w:rsidP="00825D17">
            <w:pPr>
              <w:jc w:val="center"/>
              <w:rPr>
                <w:rFonts w:eastAsia="Arial Unicode MS"/>
                <w:b/>
              </w:rPr>
            </w:pPr>
            <w:r w:rsidRPr="004F3378">
              <w:rPr>
                <w:rFonts w:eastAsia="Arial Unicode MS"/>
                <w:b/>
              </w:rPr>
              <w:t>51,7</w:t>
            </w:r>
          </w:p>
        </w:tc>
        <w:tc>
          <w:tcPr>
            <w:tcW w:w="1562" w:type="dxa"/>
          </w:tcPr>
          <w:p w:rsidR="00846E0E" w:rsidRPr="004F3378" w:rsidRDefault="00846E0E" w:rsidP="00825D17">
            <w:pPr>
              <w:jc w:val="center"/>
              <w:rPr>
                <w:rFonts w:eastAsia="Arial Unicode MS"/>
                <w:b/>
              </w:rPr>
            </w:pPr>
            <w:r w:rsidRPr="004F3378">
              <w:rPr>
                <w:rFonts w:eastAsia="Arial Unicode MS"/>
                <w:b/>
              </w:rPr>
              <w:t>65,2</w:t>
            </w:r>
          </w:p>
        </w:tc>
      </w:tr>
      <w:tr w:rsidR="00846E0E" w:rsidRPr="004F3378" w:rsidTr="00846E0E">
        <w:tc>
          <w:tcPr>
            <w:tcW w:w="2288" w:type="dxa"/>
          </w:tcPr>
          <w:p w:rsidR="00846E0E" w:rsidRPr="004F3378" w:rsidRDefault="00846E0E" w:rsidP="006921DC">
            <w:pPr>
              <w:rPr>
                <w:b/>
              </w:rPr>
            </w:pPr>
            <w:r w:rsidRPr="004F3378">
              <w:rPr>
                <w:b/>
              </w:rPr>
              <w:t>Математика (база)</w:t>
            </w:r>
          </w:p>
        </w:tc>
        <w:tc>
          <w:tcPr>
            <w:tcW w:w="1447" w:type="dxa"/>
          </w:tcPr>
          <w:p w:rsidR="00846E0E" w:rsidRPr="004F3378" w:rsidRDefault="00846E0E" w:rsidP="006921DC">
            <w:pPr>
              <w:rPr>
                <w:b/>
              </w:rPr>
            </w:pPr>
            <w:r w:rsidRPr="004F3378">
              <w:rPr>
                <w:b/>
              </w:rPr>
              <w:t>-</w:t>
            </w:r>
          </w:p>
        </w:tc>
        <w:tc>
          <w:tcPr>
            <w:tcW w:w="1554" w:type="dxa"/>
          </w:tcPr>
          <w:p w:rsidR="00846E0E" w:rsidRPr="004F3378" w:rsidRDefault="00846E0E" w:rsidP="006921DC">
            <w:pPr>
              <w:rPr>
                <w:b/>
              </w:rPr>
            </w:pPr>
            <w:r w:rsidRPr="004F3378">
              <w:rPr>
                <w:b/>
              </w:rPr>
              <w:t>-</w:t>
            </w:r>
          </w:p>
        </w:tc>
        <w:tc>
          <w:tcPr>
            <w:tcW w:w="1649" w:type="dxa"/>
          </w:tcPr>
          <w:p w:rsidR="00846E0E" w:rsidRPr="004F3378" w:rsidRDefault="00846E0E" w:rsidP="00825D17">
            <w:pPr>
              <w:jc w:val="center"/>
              <w:rPr>
                <w:rFonts w:eastAsia="Arial Unicode MS"/>
                <w:b/>
              </w:rPr>
            </w:pPr>
            <w:r w:rsidRPr="004F3378">
              <w:rPr>
                <w:rFonts w:eastAsia="Arial Unicode MS"/>
                <w:b/>
              </w:rPr>
              <w:t>4,6</w:t>
            </w:r>
          </w:p>
        </w:tc>
        <w:tc>
          <w:tcPr>
            <w:tcW w:w="1562" w:type="dxa"/>
          </w:tcPr>
          <w:p w:rsidR="00846E0E" w:rsidRPr="004F3378" w:rsidRDefault="00846E0E" w:rsidP="00825D17">
            <w:pPr>
              <w:jc w:val="center"/>
              <w:rPr>
                <w:rFonts w:eastAsia="Arial Unicode MS"/>
                <w:b/>
              </w:rPr>
            </w:pPr>
          </w:p>
        </w:tc>
      </w:tr>
      <w:tr w:rsidR="00846E0E" w:rsidRPr="004F3378" w:rsidTr="00846E0E">
        <w:tc>
          <w:tcPr>
            <w:tcW w:w="2288" w:type="dxa"/>
          </w:tcPr>
          <w:p w:rsidR="00846E0E" w:rsidRPr="004F3378" w:rsidRDefault="00846E0E" w:rsidP="006921DC">
            <w:pPr>
              <w:rPr>
                <w:b/>
              </w:rPr>
            </w:pPr>
            <w:r w:rsidRPr="004F3378">
              <w:rPr>
                <w:b/>
              </w:rPr>
              <w:t xml:space="preserve"> Физика</w:t>
            </w:r>
          </w:p>
        </w:tc>
        <w:tc>
          <w:tcPr>
            <w:tcW w:w="1447" w:type="dxa"/>
          </w:tcPr>
          <w:p w:rsidR="00846E0E" w:rsidRPr="004F3378" w:rsidRDefault="00846E0E" w:rsidP="006921DC">
            <w:pPr>
              <w:rPr>
                <w:b/>
              </w:rPr>
            </w:pPr>
            <w:r w:rsidRPr="004F3378">
              <w:rPr>
                <w:b/>
              </w:rPr>
              <w:t>56,5</w:t>
            </w:r>
          </w:p>
        </w:tc>
        <w:tc>
          <w:tcPr>
            <w:tcW w:w="1554" w:type="dxa"/>
          </w:tcPr>
          <w:p w:rsidR="00846E0E" w:rsidRPr="004F3378" w:rsidRDefault="00846E0E" w:rsidP="006921DC">
            <w:pPr>
              <w:rPr>
                <w:b/>
              </w:rPr>
            </w:pPr>
            <w:r w:rsidRPr="004F3378">
              <w:rPr>
                <w:b/>
              </w:rPr>
              <w:t>58,78</w:t>
            </w:r>
          </w:p>
        </w:tc>
        <w:tc>
          <w:tcPr>
            <w:tcW w:w="1649" w:type="dxa"/>
          </w:tcPr>
          <w:p w:rsidR="00846E0E" w:rsidRPr="004F3378" w:rsidRDefault="00846E0E" w:rsidP="00825D17">
            <w:pPr>
              <w:jc w:val="center"/>
              <w:rPr>
                <w:rFonts w:eastAsia="Arial Unicode MS"/>
                <w:b/>
              </w:rPr>
            </w:pPr>
            <w:r w:rsidRPr="004F3378">
              <w:rPr>
                <w:rFonts w:eastAsia="Arial Unicode MS"/>
                <w:b/>
              </w:rPr>
              <w:t>59,7</w:t>
            </w:r>
          </w:p>
        </w:tc>
        <w:tc>
          <w:tcPr>
            <w:tcW w:w="1562" w:type="dxa"/>
          </w:tcPr>
          <w:p w:rsidR="00846E0E" w:rsidRPr="004F3378" w:rsidRDefault="00846E0E" w:rsidP="00825D17">
            <w:pPr>
              <w:jc w:val="center"/>
              <w:rPr>
                <w:rFonts w:eastAsia="Arial Unicode MS"/>
                <w:b/>
              </w:rPr>
            </w:pPr>
            <w:r w:rsidRPr="004F3378">
              <w:rPr>
                <w:rFonts w:eastAsia="Arial Unicode MS"/>
                <w:b/>
              </w:rPr>
              <w:t>51,8</w:t>
            </w:r>
          </w:p>
        </w:tc>
      </w:tr>
      <w:tr w:rsidR="00846E0E" w:rsidRPr="004F3378" w:rsidTr="00846E0E">
        <w:tc>
          <w:tcPr>
            <w:tcW w:w="2288" w:type="dxa"/>
          </w:tcPr>
          <w:p w:rsidR="00846E0E" w:rsidRPr="004F3378" w:rsidRDefault="00846E0E" w:rsidP="006921DC">
            <w:pPr>
              <w:rPr>
                <w:b/>
              </w:rPr>
            </w:pPr>
            <w:r w:rsidRPr="004F3378">
              <w:rPr>
                <w:b/>
              </w:rPr>
              <w:t>Химия</w:t>
            </w:r>
          </w:p>
        </w:tc>
        <w:tc>
          <w:tcPr>
            <w:tcW w:w="1447" w:type="dxa"/>
          </w:tcPr>
          <w:p w:rsidR="00846E0E" w:rsidRPr="004F3378" w:rsidRDefault="00846E0E" w:rsidP="006921DC">
            <w:pPr>
              <w:rPr>
                <w:b/>
              </w:rPr>
            </w:pPr>
            <w:r w:rsidRPr="004F3378">
              <w:rPr>
                <w:b/>
              </w:rPr>
              <w:t>60,2</w:t>
            </w:r>
          </w:p>
        </w:tc>
        <w:tc>
          <w:tcPr>
            <w:tcW w:w="1554" w:type="dxa"/>
          </w:tcPr>
          <w:p w:rsidR="00846E0E" w:rsidRPr="004F3378" w:rsidRDefault="00846E0E" w:rsidP="006921DC">
            <w:pPr>
              <w:rPr>
                <w:b/>
              </w:rPr>
            </w:pPr>
            <w:r w:rsidRPr="004F3378">
              <w:rPr>
                <w:b/>
              </w:rPr>
              <w:t>57,3</w:t>
            </w:r>
          </w:p>
        </w:tc>
        <w:tc>
          <w:tcPr>
            <w:tcW w:w="1649" w:type="dxa"/>
          </w:tcPr>
          <w:p w:rsidR="00846E0E" w:rsidRPr="004F3378" w:rsidRDefault="00846E0E" w:rsidP="00825D17">
            <w:pPr>
              <w:jc w:val="center"/>
              <w:rPr>
                <w:rFonts w:eastAsia="Arial Unicode MS"/>
                <w:b/>
              </w:rPr>
            </w:pPr>
            <w:r w:rsidRPr="004F3378">
              <w:rPr>
                <w:rFonts w:eastAsia="Arial Unicode MS"/>
                <w:b/>
              </w:rPr>
              <w:t>66,2</w:t>
            </w:r>
          </w:p>
        </w:tc>
        <w:tc>
          <w:tcPr>
            <w:tcW w:w="1562" w:type="dxa"/>
          </w:tcPr>
          <w:p w:rsidR="00846E0E" w:rsidRPr="004F3378" w:rsidRDefault="00846E0E" w:rsidP="00825D17">
            <w:pPr>
              <w:jc w:val="center"/>
              <w:rPr>
                <w:rFonts w:eastAsia="Arial Unicode MS"/>
                <w:b/>
              </w:rPr>
            </w:pPr>
            <w:r w:rsidRPr="004F3378">
              <w:rPr>
                <w:rFonts w:eastAsia="Arial Unicode MS"/>
                <w:b/>
              </w:rPr>
              <w:t>48</w:t>
            </w:r>
          </w:p>
        </w:tc>
      </w:tr>
      <w:tr w:rsidR="00846E0E" w:rsidRPr="004F3378" w:rsidTr="00846E0E">
        <w:tc>
          <w:tcPr>
            <w:tcW w:w="2288" w:type="dxa"/>
          </w:tcPr>
          <w:p w:rsidR="00846E0E" w:rsidRPr="004F3378" w:rsidRDefault="00846E0E" w:rsidP="006921DC">
            <w:pPr>
              <w:rPr>
                <w:b/>
              </w:rPr>
            </w:pPr>
            <w:r w:rsidRPr="004F3378">
              <w:rPr>
                <w:b/>
              </w:rPr>
              <w:t>Биология</w:t>
            </w:r>
          </w:p>
        </w:tc>
        <w:tc>
          <w:tcPr>
            <w:tcW w:w="1447" w:type="dxa"/>
          </w:tcPr>
          <w:p w:rsidR="00846E0E" w:rsidRPr="004F3378" w:rsidRDefault="00846E0E" w:rsidP="006921DC">
            <w:pPr>
              <w:rPr>
                <w:b/>
              </w:rPr>
            </w:pPr>
            <w:r w:rsidRPr="004F3378">
              <w:rPr>
                <w:b/>
              </w:rPr>
              <w:t>50</w:t>
            </w:r>
          </w:p>
        </w:tc>
        <w:tc>
          <w:tcPr>
            <w:tcW w:w="1554" w:type="dxa"/>
          </w:tcPr>
          <w:p w:rsidR="00846E0E" w:rsidRPr="004F3378" w:rsidRDefault="00846E0E" w:rsidP="006921DC">
            <w:pPr>
              <w:rPr>
                <w:b/>
              </w:rPr>
            </w:pPr>
            <w:r w:rsidRPr="004F3378">
              <w:rPr>
                <w:b/>
              </w:rPr>
              <w:t>69</w:t>
            </w:r>
          </w:p>
        </w:tc>
        <w:tc>
          <w:tcPr>
            <w:tcW w:w="1649" w:type="dxa"/>
          </w:tcPr>
          <w:p w:rsidR="00846E0E" w:rsidRPr="004F3378" w:rsidRDefault="00846E0E" w:rsidP="00825D17">
            <w:pPr>
              <w:jc w:val="center"/>
              <w:rPr>
                <w:rFonts w:eastAsia="Arial Unicode MS"/>
                <w:b/>
              </w:rPr>
            </w:pPr>
            <w:r w:rsidRPr="004F3378">
              <w:rPr>
                <w:rFonts w:eastAsia="Arial Unicode MS"/>
                <w:b/>
              </w:rPr>
              <w:t>62,3</w:t>
            </w:r>
          </w:p>
        </w:tc>
        <w:tc>
          <w:tcPr>
            <w:tcW w:w="1562" w:type="dxa"/>
          </w:tcPr>
          <w:p w:rsidR="00846E0E" w:rsidRPr="004F3378" w:rsidRDefault="00846E0E" w:rsidP="00825D17">
            <w:pPr>
              <w:jc w:val="center"/>
              <w:rPr>
                <w:rFonts w:eastAsia="Arial Unicode MS"/>
                <w:b/>
              </w:rPr>
            </w:pPr>
            <w:r w:rsidRPr="004F3378">
              <w:rPr>
                <w:rFonts w:eastAsia="Arial Unicode MS"/>
                <w:b/>
              </w:rPr>
              <w:t>80,8</w:t>
            </w:r>
          </w:p>
        </w:tc>
      </w:tr>
      <w:tr w:rsidR="00846E0E" w:rsidRPr="004F3378" w:rsidTr="00846E0E">
        <w:tc>
          <w:tcPr>
            <w:tcW w:w="2288" w:type="dxa"/>
          </w:tcPr>
          <w:p w:rsidR="00846E0E" w:rsidRPr="004F3378" w:rsidRDefault="00846E0E" w:rsidP="006921DC">
            <w:pPr>
              <w:rPr>
                <w:b/>
              </w:rPr>
            </w:pPr>
            <w:r w:rsidRPr="004F3378">
              <w:rPr>
                <w:b/>
              </w:rPr>
              <w:t>Литература</w:t>
            </w:r>
          </w:p>
        </w:tc>
        <w:tc>
          <w:tcPr>
            <w:tcW w:w="1447" w:type="dxa"/>
          </w:tcPr>
          <w:p w:rsidR="00846E0E" w:rsidRPr="004F3378" w:rsidRDefault="00846E0E" w:rsidP="006921DC">
            <w:pPr>
              <w:rPr>
                <w:b/>
              </w:rPr>
            </w:pPr>
            <w:r w:rsidRPr="004F3378">
              <w:rPr>
                <w:b/>
              </w:rPr>
              <w:t>75,55</w:t>
            </w:r>
          </w:p>
        </w:tc>
        <w:tc>
          <w:tcPr>
            <w:tcW w:w="1554" w:type="dxa"/>
          </w:tcPr>
          <w:p w:rsidR="00846E0E" w:rsidRPr="004F3378" w:rsidRDefault="00846E0E" w:rsidP="006921DC">
            <w:pPr>
              <w:rPr>
                <w:b/>
              </w:rPr>
            </w:pPr>
            <w:r w:rsidRPr="004F3378">
              <w:rPr>
                <w:b/>
              </w:rPr>
              <w:t>53,33</w:t>
            </w:r>
          </w:p>
        </w:tc>
        <w:tc>
          <w:tcPr>
            <w:tcW w:w="1649" w:type="dxa"/>
          </w:tcPr>
          <w:p w:rsidR="00846E0E" w:rsidRPr="004F3378" w:rsidRDefault="00846E0E" w:rsidP="00825D17">
            <w:pPr>
              <w:jc w:val="center"/>
              <w:rPr>
                <w:rFonts w:eastAsia="Arial Unicode MS"/>
                <w:b/>
              </w:rPr>
            </w:pPr>
            <w:r w:rsidRPr="004F3378">
              <w:rPr>
                <w:rFonts w:eastAsia="Arial Unicode MS"/>
                <w:b/>
              </w:rPr>
              <w:t>64,8</w:t>
            </w:r>
          </w:p>
        </w:tc>
        <w:tc>
          <w:tcPr>
            <w:tcW w:w="1562" w:type="dxa"/>
          </w:tcPr>
          <w:p w:rsidR="00846E0E" w:rsidRPr="004F3378" w:rsidRDefault="00846E0E" w:rsidP="00825D17">
            <w:pPr>
              <w:jc w:val="center"/>
              <w:rPr>
                <w:rFonts w:eastAsia="Arial Unicode MS"/>
                <w:b/>
              </w:rPr>
            </w:pPr>
            <w:r w:rsidRPr="004F3378">
              <w:rPr>
                <w:rFonts w:eastAsia="Arial Unicode MS"/>
                <w:b/>
              </w:rPr>
              <w:t>67,5</w:t>
            </w:r>
          </w:p>
        </w:tc>
      </w:tr>
      <w:tr w:rsidR="00846E0E" w:rsidRPr="004F3378" w:rsidTr="00846E0E">
        <w:tc>
          <w:tcPr>
            <w:tcW w:w="2288" w:type="dxa"/>
          </w:tcPr>
          <w:p w:rsidR="00846E0E" w:rsidRPr="004F3378" w:rsidRDefault="00846E0E" w:rsidP="006921DC">
            <w:pPr>
              <w:rPr>
                <w:b/>
              </w:rPr>
            </w:pPr>
            <w:r w:rsidRPr="004F3378">
              <w:rPr>
                <w:b/>
              </w:rPr>
              <w:t>Обществознание</w:t>
            </w:r>
          </w:p>
        </w:tc>
        <w:tc>
          <w:tcPr>
            <w:tcW w:w="1447" w:type="dxa"/>
          </w:tcPr>
          <w:p w:rsidR="00846E0E" w:rsidRPr="004F3378" w:rsidRDefault="00846E0E" w:rsidP="006921DC">
            <w:pPr>
              <w:rPr>
                <w:b/>
              </w:rPr>
            </w:pPr>
            <w:r w:rsidRPr="004F3378">
              <w:rPr>
                <w:b/>
              </w:rPr>
              <w:t>81,42</w:t>
            </w:r>
          </w:p>
        </w:tc>
        <w:tc>
          <w:tcPr>
            <w:tcW w:w="1554" w:type="dxa"/>
          </w:tcPr>
          <w:p w:rsidR="00846E0E" w:rsidRPr="004F3378" w:rsidRDefault="00846E0E" w:rsidP="006921DC">
            <w:pPr>
              <w:rPr>
                <w:b/>
              </w:rPr>
            </w:pPr>
            <w:r w:rsidRPr="004F3378">
              <w:rPr>
                <w:b/>
              </w:rPr>
              <w:t>69,78</w:t>
            </w:r>
          </w:p>
        </w:tc>
        <w:tc>
          <w:tcPr>
            <w:tcW w:w="1649" w:type="dxa"/>
          </w:tcPr>
          <w:p w:rsidR="00846E0E" w:rsidRPr="004F3378" w:rsidRDefault="00846E0E" w:rsidP="00825D17">
            <w:pPr>
              <w:jc w:val="center"/>
              <w:rPr>
                <w:rFonts w:eastAsia="Arial Unicode MS"/>
                <w:b/>
              </w:rPr>
            </w:pPr>
            <w:r w:rsidRPr="004F3378">
              <w:rPr>
                <w:rFonts w:eastAsia="Arial Unicode MS"/>
                <w:b/>
              </w:rPr>
              <w:t>63</w:t>
            </w:r>
          </w:p>
        </w:tc>
        <w:tc>
          <w:tcPr>
            <w:tcW w:w="1562" w:type="dxa"/>
          </w:tcPr>
          <w:p w:rsidR="00846E0E" w:rsidRPr="004F3378" w:rsidRDefault="00846E0E" w:rsidP="00825D17">
            <w:pPr>
              <w:jc w:val="center"/>
              <w:rPr>
                <w:rFonts w:eastAsia="Arial Unicode MS"/>
                <w:b/>
              </w:rPr>
            </w:pPr>
            <w:r w:rsidRPr="004F3378">
              <w:rPr>
                <w:rFonts w:eastAsia="Arial Unicode MS"/>
                <w:b/>
              </w:rPr>
              <w:t>62,0</w:t>
            </w:r>
          </w:p>
        </w:tc>
      </w:tr>
      <w:tr w:rsidR="00846E0E" w:rsidRPr="004F3378" w:rsidTr="00846E0E">
        <w:tc>
          <w:tcPr>
            <w:tcW w:w="2288" w:type="dxa"/>
          </w:tcPr>
          <w:p w:rsidR="00846E0E" w:rsidRPr="004F3378" w:rsidRDefault="00846E0E" w:rsidP="006921DC">
            <w:pPr>
              <w:rPr>
                <w:b/>
              </w:rPr>
            </w:pPr>
            <w:r w:rsidRPr="004F3378">
              <w:rPr>
                <w:b/>
              </w:rPr>
              <w:t>История</w:t>
            </w:r>
          </w:p>
        </w:tc>
        <w:tc>
          <w:tcPr>
            <w:tcW w:w="1447" w:type="dxa"/>
          </w:tcPr>
          <w:p w:rsidR="00846E0E" w:rsidRPr="004F3378" w:rsidRDefault="00846E0E" w:rsidP="006921DC">
            <w:pPr>
              <w:rPr>
                <w:b/>
              </w:rPr>
            </w:pPr>
            <w:r w:rsidRPr="004F3378">
              <w:rPr>
                <w:b/>
              </w:rPr>
              <w:t>73,66</w:t>
            </w:r>
          </w:p>
        </w:tc>
        <w:tc>
          <w:tcPr>
            <w:tcW w:w="1554" w:type="dxa"/>
          </w:tcPr>
          <w:p w:rsidR="00846E0E" w:rsidRPr="004F3378" w:rsidRDefault="00846E0E" w:rsidP="006921DC">
            <w:pPr>
              <w:rPr>
                <w:b/>
              </w:rPr>
            </w:pPr>
            <w:r w:rsidRPr="004F3378">
              <w:rPr>
                <w:b/>
              </w:rPr>
              <w:t>48,25</w:t>
            </w:r>
          </w:p>
        </w:tc>
        <w:tc>
          <w:tcPr>
            <w:tcW w:w="1649" w:type="dxa"/>
          </w:tcPr>
          <w:p w:rsidR="00846E0E" w:rsidRPr="004F3378" w:rsidRDefault="00846E0E" w:rsidP="00825D17">
            <w:pPr>
              <w:jc w:val="center"/>
              <w:rPr>
                <w:rFonts w:eastAsia="Arial Unicode MS"/>
                <w:b/>
              </w:rPr>
            </w:pPr>
            <w:r w:rsidRPr="004F3378">
              <w:rPr>
                <w:rFonts w:eastAsia="Arial Unicode MS"/>
                <w:b/>
              </w:rPr>
              <w:t>53</w:t>
            </w:r>
          </w:p>
        </w:tc>
        <w:tc>
          <w:tcPr>
            <w:tcW w:w="1562" w:type="dxa"/>
          </w:tcPr>
          <w:p w:rsidR="00846E0E" w:rsidRPr="004F3378" w:rsidRDefault="00846E0E" w:rsidP="00825D17">
            <w:pPr>
              <w:jc w:val="center"/>
              <w:rPr>
                <w:rFonts w:eastAsia="Arial Unicode MS"/>
                <w:b/>
              </w:rPr>
            </w:pPr>
            <w:r w:rsidRPr="004F3378">
              <w:rPr>
                <w:rFonts w:eastAsia="Arial Unicode MS"/>
                <w:b/>
              </w:rPr>
              <w:t>52,5</w:t>
            </w:r>
          </w:p>
        </w:tc>
      </w:tr>
      <w:tr w:rsidR="00846E0E" w:rsidRPr="004F3378" w:rsidTr="00846E0E">
        <w:tc>
          <w:tcPr>
            <w:tcW w:w="2288" w:type="dxa"/>
          </w:tcPr>
          <w:p w:rsidR="00846E0E" w:rsidRPr="004F3378" w:rsidRDefault="00846E0E" w:rsidP="006921DC">
            <w:pPr>
              <w:rPr>
                <w:b/>
              </w:rPr>
            </w:pPr>
            <w:r w:rsidRPr="004F3378">
              <w:rPr>
                <w:b/>
              </w:rPr>
              <w:t>География</w:t>
            </w:r>
          </w:p>
        </w:tc>
        <w:tc>
          <w:tcPr>
            <w:tcW w:w="1447" w:type="dxa"/>
          </w:tcPr>
          <w:p w:rsidR="00846E0E" w:rsidRPr="004F3378" w:rsidRDefault="00846E0E" w:rsidP="006921DC">
            <w:pPr>
              <w:rPr>
                <w:b/>
              </w:rPr>
            </w:pPr>
            <w:r w:rsidRPr="004F3378">
              <w:rPr>
                <w:b/>
              </w:rPr>
              <w:t>85,22</w:t>
            </w:r>
          </w:p>
        </w:tc>
        <w:tc>
          <w:tcPr>
            <w:tcW w:w="1554" w:type="dxa"/>
          </w:tcPr>
          <w:p w:rsidR="00846E0E" w:rsidRPr="004F3378" w:rsidRDefault="00846E0E" w:rsidP="006921DC">
            <w:pPr>
              <w:rPr>
                <w:b/>
              </w:rPr>
            </w:pPr>
            <w:r w:rsidRPr="004F3378">
              <w:rPr>
                <w:b/>
              </w:rPr>
              <w:t>67,33</w:t>
            </w:r>
          </w:p>
        </w:tc>
        <w:tc>
          <w:tcPr>
            <w:tcW w:w="1649" w:type="dxa"/>
          </w:tcPr>
          <w:p w:rsidR="00846E0E" w:rsidRPr="004F3378" w:rsidRDefault="00846E0E" w:rsidP="00825D17">
            <w:pPr>
              <w:jc w:val="center"/>
              <w:rPr>
                <w:rFonts w:eastAsia="Arial Unicode MS"/>
                <w:b/>
              </w:rPr>
            </w:pPr>
            <w:r w:rsidRPr="004F3378">
              <w:rPr>
                <w:rFonts w:eastAsia="Arial Unicode MS"/>
                <w:b/>
              </w:rPr>
              <w:t>78,8</w:t>
            </w:r>
          </w:p>
        </w:tc>
        <w:tc>
          <w:tcPr>
            <w:tcW w:w="1562" w:type="dxa"/>
          </w:tcPr>
          <w:p w:rsidR="00846E0E" w:rsidRPr="004F3378" w:rsidRDefault="00846E0E" w:rsidP="00825D17">
            <w:pPr>
              <w:jc w:val="center"/>
              <w:rPr>
                <w:rFonts w:eastAsia="Arial Unicode MS"/>
                <w:b/>
              </w:rPr>
            </w:pPr>
            <w:r w:rsidRPr="004F3378">
              <w:rPr>
                <w:rFonts w:eastAsia="Arial Unicode MS"/>
                <w:b/>
              </w:rPr>
              <w:t>79,9</w:t>
            </w:r>
          </w:p>
        </w:tc>
      </w:tr>
      <w:tr w:rsidR="00846E0E" w:rsidRPr="004F3378" w:rsidTr="00846E0E">
        <w:tc>
          <w:tcPr>
            <w:tcW w:w="2288" w:type="dxa"/>
          </w:tcPr>
          <w:p w:rsidR="00846E0E" w:rsidRPr="004F3378" w:rsidRDefault="00846E0E" w:rsidP="006921DC">
            <w:pPr>
              <w:rPr>
                <w:b/>
              </w:rPr>
            </w:pPr>
            <w:r w:rsidRPr="004F3378">
              <w:rPr>
                <w:b/>
              </w:rPr>
              <w:t>Информатика</w:t>
            </w:r>
          </w:p>
        </w:tc>
        <w:tc>
          <w:tcPr>
            <w:tcW w:w="1447" w:type="dxa"/>
          </w:tcPr>
          <w:p w:rsidR="00846E0E" w:rsidRPr="004F3378" w:rsidRDefault="00846E0E" w:rsidP="006921DC">
            <w:pPr>
              <w:rPr>
                <w:b/>
              </w:rPr>
            </w:pPr>
            <w:r w:rsidRPr="004F3378">
              <w:rPr>
                <w:b/>
              </w:rPr>
              <w:t>80,5</w:t>
            </w:r>
          </w:p>
        </w:tc>
        <w:tc>
          <w:tcPr>
            <w:tcW w:w="1554" w:type="dxa"/>
          </w:tcPr>
          <w:p w:rsidR="00846E0E" w:rsidRPr="004F3378" w:rsidRDefault="00846E0E" w:rsidP="006921DC">
            <w:pPr>
              <w:rPr>
                <w:b/>
              </w:rPr>
            </w:pPr>
            <w:r w:rsidRPr="004F3378">
              <w:rPr>
                <w:b/>
              </w:rPr>
              <w:t>62,33</w:t>
            </w:r>
          </w:p>
        </w:tc>
        <w:tc>
          <w:tcPr>
            <w:tcW w:w="1649" w:type="dxa"/>
          </w:tcPr>
          <w:p w:rsidR="00846E0E" w:rsidRPr="004F3378" w:rsidRDefault="00846E0E" w:rsidP="00825D17">
            <w:pPr>
              <w:jc w:val="center"/>
              <w:rPr>
                <w:rFonts w:eastAsia="Arial Unicode MS"/>
                <w:b/>
              </w:rPr>
            </w:pPr>
            <w:r w:rsidRPr="004F3378">
              <w:rPr>
                <w:rFonts w:eastAsia="Arial Unicode MS"/>
                <w:b/>
              </w:rPr>
              <w:t>62,4</w:t>
            </w:r>
          </w:p>
        </w:tc>
        <w:tc>
          <w:tcPr>
            <w:tcW w:w="1562" w:type="dxa"/>
          </w:tcPr>
          <w:p w:rsidR="00846E0E" w:rsidRPr="004F3378" w:rsidRDefault="00846E0E" w:rsidP="00825D17">
            <w:pPr>
              <w:jc w:val="center"/>
              <w:rPr>
                <w:rFonts w:eastAsia="Arial Unicode MS"/>
                <w:b/>
              </w:rPr>
            </w:pPr>
            <w:r w:rsidRPr="004F3378">
              <w:rPr>
                <w:rFonts w:eastAsia="Arial Unicode MS"/>
                <w:b/>
              </w:rPr>
              <w:t>67,8</w:t>
            </w:r>
          </w:p>
        </w:tc>
      </w:tr>
      <w:tr w:rsidR="00846E0E" w:rsidRPr="004F3378" w:rsidTr="00846E0E">
        <w:tc>
          <w:tcPr>
            <w:tcW w:w="2288" w:type="dxa"/>
          </w:tcPr>
          <w:p w:rsidR="00846E0E" w:rsidRPr="004F3378" w:rsidRDefault="00846E0E" w:rsidP="006921DC">
            <w:pPr>
              <w:rPr>
                <w:b/>
              </w:rPr>
            </w:pPr>
            <w:r w:rsidRPr="004F3378">
              <w:rPr>
                <w:b/>
              </w:rPr>
              <w:t>Английский язык</w:t>
            </w:r>
          </w:p>
        </w:tc>
        <w:tc>
          <w:tcPr>
            <w:tcW w:w="1447" w:type="dxa"/>
          </w:tcPr>
          <w:p w:rsidR="00846E0E" w:rsidRPr="004F3378" w:rsidRDefault="00846E0E" w:rsidP="006921DC">
            <w:pPr>
              <w:rPr>
                <w:b/>
              </w:rPr>
            </w:pPr>
            <w:r w:rsidRPr="004F3378">
              <w:rPr>
                <w:b/>
              </w:rPr>
              <w:t>90,7</w:t>
            </w:r>
          </w:p>
        </w:tc>
        <w:tc>
          <w:tcPr>
            <w:tcW w:w="1554" w:type="dxa"/>
          </w:tcPr>
          <w:p w:rsidR="00846E0E" w:rsidRPr="004F3378" w:rsidRDefault="00846E0E" w:rsidP="006921DC">
            <w:pPr>
              <w:rPr>
                <w:b/>
              </w:rPr>
            </w:pPr>
            <w:r w:rsidRPr="004F3378">
              <w:rPr>
                <w:b/>
              </w:rPr>
              <w:t>81,66</w:t>
            </w:r>
          </w:p>
        </w:tc>
        <w:tc>
          <w:tcPr>
            <w:tcW w:w="1649" w:type="dxa"/>
          </w:tcPr>
          <w:p w:rsidR="00846E0E" w:rsidRPr="004F3378" w:rsidRDefault="00846E0E" w:rsidP="00825D17">
            <w:pPr>
              <w:jc w:val="center"/>
              <w:rPr>
                <w:rFonts w:eastAsia="Arial Unicode MS"/>
                <w:b/>
              </w:rPr>
            </w:pPr>
            <w:r w:rsidRPr="004F3378">
              <w:rPr>
                <w:rFonts w:eastAsia="Arial Unicode MS"/>
                <w:b/>
              </w:rPr>
              <w:t>83</w:t>
            </w:r>
          </w:p>
        </w:tc>
        <w:tc>
          <w:tcPr>
            <w:tcW w:w="1562" w:type="dxa"/>
          </w:tcPr>
          <w:p w:rsidR="00846E0E" w:rsidRPr="004F3378" w:rsidRDefault="00846E0E" w:rsidP="00825D17">
            <w:pPr>
              <w:jc w:val="center"/>
              <w:rPr>
                <w:rFonts w:eastAsia="Arial Unicode MS"/>
                <w:b/>
              </w:rPr>
            </w:pPr>
            <w:r w:rsidRPr="004F3378">
              <w:rPr>
                <w:rFonts w:eastAsia="Arial Unicode MS"/>
                <w:b/>
              </w:rPr>
              <w:t>91,3</w:t>
            </w:r>
          </w:p>
        </w:tc>
      </w:tr>
    </w:tbl>
    <w:p w:rsidR="009C2105" w:rsidRPr="004F3378" w:rsidRDefault="009C2105" w:rsidP="009C2105">
      <w:pPr>
        <w:rPr>
          <w:rFonts w:ascii="Times New Roman" w:hAnsi="Times New Roman" w:cs="Times New Roman"/>
          <w:b/>
          <w:sz w:val="20"/>
          <w:szCs w:val="20"/>
        </w:rPr>
      </w:pPr>
    </w:p>
    <w:p w:rsidR="009C2105" w:rsidRPr="004F3378" w:rsidRDefault="004F3378" w:rsidP="009C2105">
      <w:pPr>
        <w:spacing w:after="0"/>
        <w:jc w:val="center"/>
        <w:rPr>
          <w:rFonts w:ascii="Times New Roman" w:hAnsi="Times New Roman" w:cs="Times New Roman"/>
          <w:b/>
          <w:sz w:val="24"/>
          <w:szCs w:val="24"/>
        </w:rPr>
      </w:pPr>
      <w:r>
        <w:rPr>
          <w:rFonts w:ascii="Times New Roman" w:hAnsi="Times New Roman" w:cs="Times New Roman"/>
          <w:b/>
          <w:sz w:val="24"/>
          <w:szCs w:val="24"/>
        </w:rPr>
        <w:t>ё</w:t>
      </w:r>
      <w:r w:rsidR="009C2105" w:rsidRPr="004F3378">
        <w:rPr>
          <w:rFonts w:ascii="Times New Roman" w:hAnsi="Times New Roman" w:cs="Times New Roman"/>
          <w:b/>
          <w:sz w:val="24"/>
          <w:szCs w:val="24"/>
        </w:rPr>
        <w:t xml:space="preserve">Сравнительная таблица </w:t>
      </w:r>
      <w:r w:rsidR="00B21EC0" w:rsidRPr="004F3378">
        <w:rPr>
          <w:rFonts w:ascii="Times New Roman" w:hAnsi="Times New Roman" w:cs="Times New Roman"/>
          <w:b/>
          <w:sz w:val="24"/>
          <w:szCs w:val="24"/>
        </w:rPr>
        <w:t xml:space="preserve">   показателей выпускников11-х </w:t>
      </w:r>
      <w:r w:rsidR="009C2105" w:rsidRPr="004F3378">
        <w:rPr>
          <w:rFonts w:ascii="Times New Roman" w:hAnsi="Times New Roman" w:cs="Times New Roman"/>
          <w:b/>
          <w:sz w:val="24"/>
          <w:szCs w:val="24"/>
        </w:rPr>
        <w:t xml:space="preserve">классов Гимназии №7 </w:t>
      </w:r>
      <w:r w:rsidR="001F2948" w:rsidRPr="004F3378">
        <w:rPr>
          <w:rFonts w:ascii="Times New Roman" w:hAnsi="Times New Roman" w:cs="Times New Roman"/>
          <w:b/>
          <w:sz w:val="24"/>
          <w:szCs w:val="24"/>
        </w:rPr>
        <w:t xml:space="preserve">г.Перми </w:t>
      </w:r>
      <w:r w:rsidR="009C2105" w:rsidRPr="004F3378">
        <w:rPr>
          <w:rFonts w:ascii="Times New Roman" w:hAnsi="Times New Roman" w:cs="Times New Roman"/>
          <w:b/>
          <w:sz w:val="24"/>
          <w:szCs w:val="24"/>
        </w:rPr>
        <w:t>за 2012</w:t>
      </w:r>
      <w:r w:rsidR="000B4F27" w:rsidRPr="004F3378">
        <w:rPr>
          <w:rFonts w:ascii="Times New Roman" w:hAnsi="Times New Roman" w:cs="Times New Roman"/>
          <w:b/>
          <w:sz w:val="24"/>
          <w:szCs w:val="24"/>
        </w:rPr>
        <w:t>-2016</w:t>
      </w:r>
      <w:r w:rsidR="00B21EC0" w:rsidRPr="004F3378">
        <w:rPr>
          <w:rFonts w:ascii="Times New Roman" w:hAnsi="Times New Roman" w:cs="Times New Roman"/>
          <w:b/>
          <w:sz w:val="24"/>
          <w:szCs w:val="24"/>
        </w:rPr>
        <w:t xml:space="preserve"> гг.</w:t>
      </w:r>
    </w:p>
    <w:tbl>
      <w:tblPr>
        <w:tblStyle w:val="a8"/>
        <w:tblW w:w="10934" w:type="dxa"/>
        <w:tblInd w:w="-717" w:type="dxa"/>
        <w:tblLayout w:type="fixed"/>
        <w:tblLook w:val="04A0" w:firstRow="1" w:lastRow="0" w:firstColumn="1" w:lastColumn="0" w:noHBand="0" w:noVBand="1"/>
      </w:tblPr>
      <w:tblGrid>
        <w:gridCol w:w="802"/>
        <w:gridCol w:w="1286"/>
        <w:gridCol w:w="1755"/>
        <w:gridCol w:w="1368"/>
        <w:gridCol w:w="1843"/>
        <w:gridCol w:w="1152"/>
        <w:gridCol w:w="1364"/>
        <w:gridCol w:w="1364"/>
      </w:tblGrid>
      <w:tr w:rsidR="008E0F4B" w:rsidRPr="008E0F4B" w:rsidTr="006921DC">
        <w:trPr>
          <w:cantSplit/>
          <w:trHeight w:val="2671"/>
        </w:trPr>
        <w:tc>
          <w:tcPr>
            <w:tcW w:w="802" w:type="dxa"/>
            <w:textDirection w:val="btLr"/>
          </w:tcPr>
          <w:p w:rsidR="009C2105" w:rsidRPr="008E0F4B" w:rsidRDefault="009C2105" w:rsidP="006921DC">
            <w:pPr>
              <w:ind w:left="113" w:right="113"/>
              <w:jc w:val="center"/>
              <w:rPr>
                <w:b/>
              </w:rPr>
            </w:pPr>
            <w:r w:rsidRPr="008E0F4B">
              <w:rPr>
                <w:b/>
              </w:rPr>
              <w:t xml:space="preserve"> год</w:t>
            </w:r>
          </w:p>
        </w:tc>
        <w:tc>
          <w:tcPr>
            <w:tcW w:w="1286" w:type="dxa"/>
            <w:textDirection w:val="btLr"/>
          </w:tcPr>
          <w:p w:rsidR="009C2105" w:rsidRPr="008E0F4B" w:rsidRDefault="009C2105" w:rsidP="006921DC">
            <w:pPr>
              <w:ind w:left="113" w:right="113"/>
              <w:jc w:val="center"/>
              <w:rPr>
                <w:b/>
              </w:rPr>
            </w:pPr>
            <w:r w:rsidRPr="008E0F4B">
              <w:rPr>
                <w:b/>
              </w:rPr>
              <w:t>Количество участников ГИА</w:t>
            </w:r>
          </w:p>
        </w:tc>
        <w:tc>
          <w:tcPr>
            <w:tcW w:w="1755" w:type="dxa"/>
            <w:textDirection w:val="btLr"/>
          </w:tcPr>
          <w:p w:rsidR="009C2105" w:rsidRPr="008E0F4B" w:rsidRDefault="009C2105" w:rsidP="006921DC">
            <w:pPr>
              <w:ind w:left="113" w:right="113"/>
              <w:jc w:val="center"/>
              <w:rPr>
                <w:b/>
              </w:rPr>
            </w:pPr>
            <w:r w:rsidRPr="008E0F4B">
              <w:rPr>
                <w:b/>
              </w:rPr>
              <w:t>100 баллов</w:t>
            </w:r>
          </w:p>
        </w:tc>
        <w:tc>
          <w:tcPr>
            <w:tcW w:w="1368" w:type="dxa"/>
            <w:textDirection w:val="btLr"/>
          </w:tcPr>
          <w:p w:rsidR="009C2105" w:rsidRPr="008E0F4B" w:rsidRDefault="009C2105" w:rsidP="006921DC">
            <w:pPr>
              <w:ind w:left="113" w:right="113"/>
              <w:jc w:val="center"/>
              <w:rPr>
                <w:b/>
              </w:rPr>
            </w:pPr>
            <w:r w:rsidRPr="008E0F4B">
              <w:rPr>
                <w:b/>
              </w:rPr>
              <w:t xml:space="preserve"> Количество учащихся набравших меньше установленного минимального порога.</w:t>
            </w:r>
          </w:p>
        </w:tc>
        <w:tc>
          <w:tcPr>
            <w:tcW w:w="1843" w:type="dxa"/>
            <w:textDirection w:val="btLr"/>
          </w:tcPr>
          <w:p w:rsidR="009C2105" w:rsidRPr="008E0F4B" w:rsidRDefault="009C2105" w:rsidP="006921DC">
            <w:pPr>
              <w:ind w:left="113" w:right="113"/>
              <w:jc w:val="center"/>
              <w:rPr>
                <w:b/>
              </w:rPr>
            </w:pPr>
            <w:r w:rsidRPr="008E0F4B">
              <w:rPr>
                <w:b/>
              </w:rPr>
              <w:t>Количество учащихся, получивших аттестаты особого образца (медаль)</w:t>
            </w:r>
          </w:p>
        </w:tc>
        <w:tc>
          <w:tcPr>
            <w:tcW w:w="1152" w:type="dxa"/>
            <w:textDirection w:val="btLr"/>
          </w:tcPr>
          <w:p w:rsidR="009C2105" w:rsidRPr="008E0F4B" w:rsidRDefault="009C2105" w:rsidP="006921DC">
            <w:pPr>
              <w:ind w:left="113" w:right="113"/>
              <w:jc w:val="center"/>
              <w:rPr>
                <w:b/>
              </w:rPr>
            </w:pPr>
            <w:r w:rsidRPr="008E0F4B">
              <w:rPr>
                <w:b/>
              </w:rPr>
              <w:t>Количество учащихся (%) на «4» и»5»</w:t>
            </w:r>
          </w:p>
        </w:tc>
        <w:tc>
          <w:tcPr>
            <w:tcW w:w="1364" w:type="dxa"/>
            <w:textDirection w:val="btLr"/>
          </w:tcPr>
          <w:p w:rsidR="009C2105" w:rsidRPr="008E0F4B" w:rsidRDefault="009C2105" w:rsidP="006921DC">
            <w:pPr>
              <w:ind w:left="113" w:right="113"/>
              <w:jc w:val="center"/>
              <w:rPr>
                <w:b/>
              </w:rPr>
            </w:pPr>
            <w:r w:rsidRPr="008E0F4B">
              <w:rPr>
                <w:b/>
              </w:rPr>
              <w:t>Количество учащихся, получивших «Почетную грамоту за особые успехи в изучении отдельных предметов» (%)</w:t>
            </w:r>
          </w:p>
        </w:tc>
        <w:tc>
          <w:tcPr>
            <w:tcW w:w="1364" w:type="dxa"/>
            <w:textDirection w:val="btLr"/>
          </w:tcPr>
          <w:p w:rsidR="009C2105" w:rsidRPr="008E0F4B" w:rsidRDefault="009C2105" w:rsidP="006921DC">
            <w:pPr>
              <w:ind w:left="113" w:right="113"/>
              <w:jc w:val="center"/>
              <w:rPr>
                <w:b/>
              </w:rPr>
            </w:pPr>
            <w:r w:rsidRPr="008E0F4B">
              <w:rPr>
                <w:b/>
              </w:rPr>
              <w:t>Количество выпускников набравших более 240 и260 баллов</w:t>
            </w:r>
          </w:p>
        </w:tc>
      </w:tr>
      <w:tr w:rsidR="008E0F4B" w:rsidRPr="008E0F4B" w:rsidTr="006921DC">
        <w:tc>
          <w:tcPr>
            <w:tcW w:w="802" w:type="dxa"/>
          </w:tcPr>
          <w:p w:rsidR="009C2105" w:rsidRPr="008E0F4B" w:rsidRDefault="009C2105" w:rsidP="006921DC">
            <w:pPr>
              <w:jc w:val="center"/>
              <w:rPr>
                <w:b/>
              </w:rPr>
            </w:pPr>
            <w:r w:rsidRPr="008E0F4B">
              <w:rPr>
                <w:b/>
              </w:rPr>
              <w:t>2011-2012</w:t>
            </w:r>
          </w:p>
        </w:tc>
        <w:tc>
          <w:tcPr>
            <w:tcW w:w="1286" w:type="dxa"/>
          </w:tcPr>
          <w:p w:rsidR="009C2105" w:rsidRPr="008E0F4B" w:rsidRDefault="009C2105" w:rsidP="006921DC">
            <w:pPr>
              <w:jc w:val="center"/>
            </w:pPr>
            <w:r w:rsidRPr="008E0F4B">
              <w:t>77</w:t>
            </w:r>
          </w:p>
        </w:tc>
        <w:tc>
          <w:tcPr>
            <w:tcW w:w="1755" w:type="dxa"/>
          </w:tcPr>
          <w:p w:rsidR="009C2105" w:rsidRPr="008E0F4B" w:rsidRDefault="009C2105" w:rsidP="006921DC">
            <w:pPr>
              <w:jc w:val="center"/>
            </w:pPr>
            <w:r w:rsidRPr="008E0F4B">
              <w:t xml:space="preserve">3 </w:t>
            </w:r>
          </w:p>
          <w:p w:rsidR="009C2105" w:rsidRPr="008E0F4B" w:rsidRDefault="009C2105" w:rsidP="006921DC">
            <w:r w:rsidRPr="008E0F4B">
              <w:rPr>
                <w:b/>
              </w:rPr>
              <w:t>1.Суслопаров В.</w:t>
            </w:r>
            <w:r w:rsidRPr="008E0F4B">
              <w:t xml:space="preserve">   – русский язык; учитель -Долматова Н.Г.;</w:t>
            </w:r>
          </w:p>
          <w:p w:rsidR="009C2105" w:rsidRPr="008E0F4B" w:rsidRDefault="009C2105" w:rsidP="006921DC">
            <w:r w:rsidRPr="008E0F4B">
              <w:rPr>
                <w:b/>
              </w:rPr>
              <w:t>2.Денисова К. –</w:t>
            </w:r>
            <w:r w:rsidRPr="008E0F4B">
              <w:t xml:space="preserve"> литература, учитель </w:t>
            </w:r>
            <w:r w:rsidRPr="008E0F4B">
              <w:lastRenderedPageBreak/>
              <w:t>Долматова Н.Г.;</w:t>
            </w:r>
          </w:p>
          <w:p w:rsidR="009C2105" w:rsidRPr="008E0F4B" w:rsidRDefault="00B21EC0" w:rsidP="006921DC">
            <w:r w:rsidRPr="008E0F4B">
              <w:rPr>
                <w:b/>
              </w:rPr>
              <w:t xml:space="preserve">3.Огородова В. </w:t>
            </w:r>
            <w:r w:rsidR="009C2105" w:rsidRPr="008E0F4B">
              <w:rPr>
                <w:b/>
              </w:rPr>
              <w:t>–</w:t>
            </w:r>
            <w:r w:rsidR="009C2105" w:rsidRPr="008E0F4B">
              <w:t xml:space="preserve"> история, учитель- Жужгова Н.В.</w:t>
            </w:r>
          </w:p>
          <w:p w:rsidR="009C2105" w:rsidRPr="008E0F4B" w:rsidRDefault="009C2105" w:rsidP="006921DC">
            <w:pPr>
              <w:jc w:val="center"/>
            </w:pPr>
          </w:p>
        </w:tc>
        <w:tc>
          <w:tcPr>
            <w:tcW w:w="1368" w:type="dxa"/>
          </w:tcPr>
          <w:p w:rsidR="009C2105" w:rsidRPr="008E0F4B" w:rsidRDefault="009C2105" w:rsidP="006921DC">
            <w:pPr>
              <w:jc w:val="center"/>
            </w:pPr>
            <w:r w:rsidRPr="008E0F4B">
              <w:lastRenderedPageBreak/>
              <w:t>0</w:t>
            </w:r>
          </w:p>
        </w:tc>
        <w:tc>
          <w:tcPr>
            <w:tcW w:w="1843" w:type="dxa"/>
          </w:tcPr>
          <w:p w:rsidR="009C2105" w:rsidRPr="008E0F4B" w:rsidRDefault="009C2105" w:rsidP="006921DC">
            <w:pPr>
              <w:jc w:val="center"/>
            </w:pPr>
            <w:r w:rsidRPr="008E0F4B">
              <w:t>0</w:t>
            </w:r>
          </w:p>
        </w:tc>
        <w:tc>
          <w:tcPr>
            <w:tcW w:w="1152" w:type="dxa"/>
          </w:tcPr>
          <w:p w:rsidR="009C2105" w:rsidRPr="008E0F4B" w:rsidRDefault="009C2105" w:rsidP="006921DC">
            <w:pPr>
              <w:jc w:val="center"/>
              <w:rPr>
                <w:b/>
              </w:rPr>
            </w:pPr>
            <w:r w:rsidRPr="008E0F4B">
              <w:rPr>
                <w:b/>
              </w:rPr>
              <w:t>42(54,5%)</w:t>
            </w:r>
          </w:p>
        </w:tc>
        <w:tc>
          <w:tcPr>
            <w:tcW w:w="1364" w:type="dxa"/>
          </w:tcPr>
          <w:p w:rsidR="009C2105" w:rsidRPr="008E0F4B" w:rsidRDefault="009C2105" w:rsidP="006921DC">
            <w:pPr>
              <w:jc w:val="center"/>
              <w:rPr>
                <w:b/>
              </w:rPr>
            </w:pPr>
            <w:r w:rsidRPr="008E0F4B">
              <w:rPr>
                <w:b/>
              </w:rPr>
              <w:t>28(36,3%)</w:t>
            </w:r>
          </w:p>
        </w:tc>
        <w:tc>
          <w:tcPr>
            <w:tcW w:w="1364" w:type="dxa"/>
          </w:tcPr>
          <w:p w:rsidR="009C2105" w:rsidRPr="008E0F4B" w:rsidRDefault="009C2105" w:rsidP="006921DC">
            <w:pPr>
              <w:rPr>
                <w:b/>
              </w:rPr>
            </w:pPr>
            <w:r w:rsidRPr="008E0F4B">
              <w:rPr>
                <w:b/>
              </w:rPr>
              <w:t>260 -4</w:t>
            </w:r>
          </w:p>
          <w:p w:rsidR="009C2105" w:rsidRPr="008E0F4B" w:rsidRDefault="009C2105" w:rsidP="006921DC">
            <w:pPr>
              <w:rPr>
                <w:b/>
              </w:rPr>
            </w:pPr>
            <w:r w:rsidRPr="008E0F4B">
              <w:rPr>
                <w:b/>
              </w:rPr>
              <w:t>249-10</w:t>
            </w:r>
          </w:p>
        </w:tc>
      </w:tr>
      <w:tr w:rsidR="008E0F4B" w:rsidRPr="008E0F4B" w:rsidTr="006921DC">
        <w:tc>
          <w:tcPr>
            <w:tcW w:w="802" w:type="dxa"/>
          </w:tcPr>
          <w:p w:rsidR="009C2105" w:rsidRPr="008E0F4B" w:rsidRDefault="009C2105" w:rsidP="006921DC">
            <w:pPr>
              <w:jc w:val="center"/>
              <w:rPr>
                <w:b/>
              </w:rPr>
            </w:pPr>
            <w:r w:rsidRPr="008E0F4B">
              <w:rPr>
                <w:b/>
              </w:rPr>
              <w:t>2012-2013</w:t>
            </w:r>
          </w:p>
        </w:tc>
        <w:tc>
          <w:tcPr>
            <w:tcW w:w="1286" w:type="dxa"/>
          </w:tcPr>
          <w:p w:rsidR="009C2105" w:rsidRPr="008E0F4B" w:rsidRDefault="009C2105" w:rsidP="006921DC">
            <w:pPr>
              <w:jc w:val="center"/>
            </w:pPr>
            <w:r w:rsidRPr="008E0F4B">
              <w:t>61</w:t>
            </w:r>
          </w:p>
        </w:tc>
        <w:tc>
          <w:tcPr>
            <w:tcW w:w="1755" w:type="dxa"/>
          </w:tcPr>
          <w:p w:rsidR="009C2105" w:rsidRPr="008E0F4B" w:rsidRDefault="009C2105" w:rsidP="006921DC">
            <w:pPr>
              <w:jc w:val="center"/>
            </w:pPr>
            <w:r w:rsidRPr="008E0F4B">
              <w:t>4</w:t>
            </w:r>
          </w:p>
          <w:p w:rsidR="009C2105" w:rsidRPr="008E0F4B" w:rsidRDefault="009C2105" w:rsidP="006921DC">
            <w:r w:rsidRPr="008E0F4B">
              <w:t>1</w:t>
            </w:r>
            <w:r w:rsidRPr="008E0F4B">
              <w:rPr>
                <w:b/>
              </w:rPr>
              <w:t>.Хафизова К</w:t>
            </w:r>
            <w:r w:rsidRPr="008E0F4B">
              <w:t xml:space="preserve">. -русский язык, учитель – Калина И.В. </w:t>
            </w:r>
          </w:p>
          <w:p w:rsidR="009C2105" w:rsidRPr="008E0F4B" w:rsidRDefault="009C2105" w:rsidP="006921DC">
            <w:r w:rsidRPr="008E0F4B">
              <w:rPr>
                <w:b/>
              </w:rPr>
              <w:t>2.Карлышев К.-</w:t>
            </w:r>
            <w:r w:rsidRPr="008E0F4B">
              <w:t xml:space="preserve"> география, учитель – Шумкова Н.А. </w:t>
            </w:r>
          </w:p>
          <w:p w:rsidR="009C2105" w:rsidRPr="008E0F4B" w:rsidRDefault="009C2105" w:rsidP="006921DC">
            <w:r w:rsidRPr="008E0F4B">
              <w:rPr>
                <w:b/>
              </w:rPr>
              <w:t>3.Мазунин Д -</w:t>
            </w:r>
            <w:r w:rsidRPr="008E0F4B">
              <w:t xml:space="preserve">география, учитель – Шумкова Н.А. </w:t>
            </w:r>
          </w:p>
          <w:p w:rsidR="009C2105" w:rsidRPr="008E0F4B" w:rsidRDefault="009C2105" w:rsidP="006921DC">
            <w:r w:rsidRPr="008E0F4B">
              <w:rPr>
                <w:b/>
              </w:rPr>
              <w:t>4.Мусихин Н -</w:t>
            </w:r>
            <w:r w:rsidRPr="008E0F4B">
              <w:t xml:space="preserve">география, учитель – Шумкова Н.А. </w:t>
            </w:r>
          </w:p>
          <w:p w:rsidR="009C2105" w:rsidRPr="008E0F4B" w:rsidRDefault="009C2105" w:rsidP="006921DC">
            <w:pPr>
              <w:jc w:val="center"/>
            </w:pPr>
          </w:p>
        </w:tc>
        <w:tc>
          <w:tcPr>
            <w:tcW w:w="1368" w:type="dxa"/>
          </w:tcPr>
          <w:p w:rsidR="009C2105" w:rsidRPr="008E0F4B" w:rsidRDefault="009C2105" w:rsidP="006921DC">
            <w:pPr>
              <w:jc w:val="center"/>
            </w:pPr>
            <w:r w:rsidRPr="008E0F4B">
              <w:t>0</w:t>
            </w:r>
          </w:p>
        </w:tc>
        <w:tc>
          <w:tcPr>
            <w:tcW w:w="1843" w:type="dxa"/>
          </w:tcPr>
          <w:p w:rsidR="009C2105" w:rsidRPr="008E0F4B" w:rsidRDefault="009C2105" w:rsidP="006921DC">
            <w:pPr>
              <w:jc w:val="center"/>
            </w:pPr>
            <w:r w:rsidRPr="008E0F4B">
              <w:t>3</w:t>
            </w:r>
          </w:p>
          <w:p w:rsidR="009C2105" w:rsidRPr="008E0F4B" w:rsidRDefault="009C2105" w:rsidP="006921DC">
            <w:r w:rsidRPr="008E0F4B">
              <w:rPr>
                <w:b/>
                <w:bCs/>
              </w:rPr>
              <w:t>Хафизова К., Рогожникова И. -</w:t>
            </w:r>
            <w:r w:rsidRPr="008E0F4B">
              <w:rPr>
                <w:bCs/>
              </w:rPr>
              <w:t xml:space="preserve"> аттестаты с золотым тиснением и золотые медали.</w:t>
            </w:r>
          </w:p>
          <w:p w:rsidR="009C2105" w:rsidRPr="008E0F4B" w:rsidRDefault="009C2105" w:rsidP="006921DC">
            <w:r w:rsidRPr="008E0F4B">
              <w:rPr>
                <w:b/>
                <w:bCs/>
              </w:rPr>
              <w:t>Цирульник Ю. -</w:t>
            </w:r>
            <w:r w:rsidRPr="008E0F4B">
              <w:rPr>
                <w:bCs/>
              </w:rPr>
              <w:t xml:space="preserve"> аттестат с серебряным тиснением и серебряная медаль</w:t>
            </w:r>
          </w:p>
          <w:p w:rsidR="009C2105" w:rsidRPr="008E0F4B" w:rsidRDefault="009C2105" w:rsidP="006921DC">
            <w:pPr>
              <w:jc w:val="center"/>
            </w:pPr>
          </w:p>
        </w:tc>
        <w:tc>
          <w:tcPr>
            <w:tcW w:w="1152" w:type="dxa"/>
          </w:tcPr>
          <w:p w:rsidR="009C2105" w:rsidRPr="008E0F4B" w:rsidRDefault="009C2105" w:rsidP="006921DC">
            <w:pPr>
              <w:jc w:val="center"/>
              <w:rPr>
                <w:b/>
              </w:rPr>
            </w:pPr>
            <w:r w:rsidRPr="008E0F4B">
              <w:rPr>
                <w:b/>
              </w:rPr>
              <w:t>18 (29,5%)</w:t>
            </w:r>
          </w:p>
        </w:tc>
        <w:tc>
          <w:tcPr>
            <w:tcW w:w="1364" w:type="dxa"/>
          </w:tcPr>
          <w:p w:rsidR="009C2105" w:rsidRPr="008E0F4B" w:rsidRDefault="009C2105" w:rsidP="006921DC">
            <w:pPr>
              <w:jc w:val="center"/>
              <w:rPr>
                <w:b/>
              </w:rPr>
            </w:pPr>
            <w:r w:rsidRPr="008E0F4B">
              <w:rPr>
                <w:b/>
              </w:rPr>
              <w:t>14(22,9%)</w:t>
            </w:r>
          </w:p>
        </w:tc>
        <w:tc>
          <w:tcPr>
            <w:tcW w:w="1364" w:type="dxa"/>
          </w:tcPr>
          <w:p w:rsidR="009C2105" w:rsidRPr="008E0F4B" w:rsidRDefault="009C2105" w:rsidP="006921DC">
            <w:pPr>
              <w:rPr>
                <w:b/>
              </w:rPr>
            </w:pPr>
            <w:r w:rsidRPr="008E0F4B">
              <w:rPr>
                <w:b/>
              </w:rPr>
              <w:t>260-7</w:t>
            </w:r>
          </w:p>
          <w:p w:rsidR="009C2105" w:rsidRPr="008E0F4B" w:rsidRDefault="009C2105" w:rsidP="006921DC">
            <w:pPr>
              <w:rPr>
                <w:b/>
              </w:rPr>
            </w:pPr>
            <w:r w:rsidRPr="008E0F4B">
              <w:rPr>
                <w:b/>
              </w:rPr>
              <w:t>240-4</w:t>
            </w:r>
          </w:p>
        </w:tc>
      </w:tr>
      <w:tr w:rsidR="008E0F4B" w:rsidRPr="008E0F4B" w:rsidTr="006921DC">
        <w:tc>
          <w:tcPr>
            <w:tcW w:w="802" w:type="dxa"/>
          </w:tcPr>
          <w:p w:rsidR="009C2105" w:rsidRPr="008E0F4B" w:rsidRDefault="009C2105" w:rsidP="006921DC">
            <w:pPr>
              <w:jc w:val="center"/>
              <w:rPr>
                <w:b/>
              </w:rPr>
            </w:pPr>
            <w:r w:rsidRPr="008E0F4B">
              <w:rPr>
                <w:b/>
              </w:rPr>
              <w:t>2013-2014</w:t>
            </w:r>
          </w:p>
        </w:tc>
        <w:tc>
          <w:tcPr>
            <w:tcW w:w="1286" w:type="dxa"/>
          </w:tcPr>
          <w:p w:rsidR="009C2105" w:rsidRPr="008E0F4B" w:rsidRDefault="009C2105" w:rsidP="006921DC">
            <w:pPr>
              <w:jc w:val="center"/>
              <w:rPr>
                <w:b/>
              </w:rPr>
            </w:pPr>
            <w:r w:rsidRPr="008E0F4B">
              <w:rPr>
                <w:b/>
              </w:rPr>
              <w:t>47</w:t>
            </w:r>
          </w:p>
        </w:tc>
        <w:tc>
          <w:tcPr>
            <w:tcW w:w="1755" w:type="dxa"/>
          </w:tcPr>
          <w:p w:rsidR="009C2105" w:rsidRPr="008E0F4B" w:rsidRDefault="009C2105" w:rsidP="006921DC">
            <w:pPr>
              <w:jc w:val="center"/>
              <w:rPr>
                <w:b/>
              </w:rPr>
            </w:pPr>
            <w:r w:rsidRPr="008E0F4B">
              <w:rPr>
                <w:b/>
              </w:rPr>
              <w:t>0</w:t>
            </w:r>
          </w:p>
        </w:tc>
        <w:tc>
          <w:tcPr>
            <w:tcW w:w="1368" w:type="dxa"/>
          </w:tcPr>
          <w:p w:rsidR="009C2105" w:rsidRPr="008E0F4B" w:rsidRDefault="009C2105" w:rsidP="006921DC">
            <w:pPr>
              <w:jc w:val="center"/>
              <w:rPr>
                <w:b/>
              </w:rPr>
            </w:pPr>
            <w:r w:rsidRPr="008E0F4B">
              <w:rPr>
                <w:b/>
              </w:rPr>
              <w:t>0</w:t>
            </w:r>
          </w:p>
        </w:tc>
        <w:tc>
          <w:tcPr>
            <w:tcW w:w="1843" w:type="dxa"/>
          </w:tcPr>
          <w:p w:rsidR="009C2105" w:rsidRPr="008E0F4B" w:rsidRDefault="009C2105" w:rsidP="006921DC">
            <w:pPr>
              <w:jc w:val="center"/>
              <w:rPr>
                <w:b/>
              </w:rPr>
            </w:pPr>
            <w:r w:rsidRPr="008E0F4B">
              <w:rPr>
                <w:b/>
              </w:rPr>
              <w:t xml:space="preserve">Лебедева О. </w:t>
            </w:r>
          </w:p>
          <w:p w:rsidR="009C2105" w:rsidRPr="008E0F4B" w:rsidRDefault="009C2105" w:rsidP="006921DC">
            <w:pPr>
              <w:jc w:val="center"/>
              <w:rPr>
                <w:b/>
              </w:rPr>
            </w:pPr>
            <w:r w:rsidRPr="008E0F4B">
              <w:rPr>
                <w:b/>
              </w:rPr>
              <w:t>Аттестат с одной «4»</w:t>
            </w:r>
          </w:p>
        </w:tc>
        <w:tc>
          <w:tcPr>
            <w:tcW w:w="1152" w:type="dxa"/>
          </w:tcPr>
          <w:p w:rsidR="009C2105" w:rsidRPr="008E0F4B" w:rsidRDefault="009C2105" w:rsidP="006921DC">
            <w:pPr>
              <w:jc w:val="center"/>
              <w:rPr>
                <w:b/>
              </w:rPr>
            </w:pPr>
            <w:r w:rsidRPr="008E0F4B">
              <w:rPr>
                <w:b/>
              </w:rPr>
              <w:t>17 (36,6)</w:t>
            </w:r>
          </w:p>
        </w:tc>
        <w:tc>
          <w:tcPr>
            <w:tcW w:w="1364" w:type="dxa"/>
          </w:tcPr>
          <w:p w:rsidR="009C2105" w:rsidRPr="008E0F4B" w:rsidRDefault="009C2105" w:rsidP="006921DC">
            <w:pPr>
              <w:jc w:val="center"/>
              <w:rPr>
                <w:b/>
              </w:rPr>
            </w:pPr>
            <w:r w:rsidRPr="008E0F4B">
              <w:rPr>
                <w:b/>
              </w:rPr>
              <w:t>13(27,6%)</w:t>
            </w:r>
          </w:p>
        </w:tc>
        <w:tc>
          <w:tcPr>
            <w:tcW w:w="1364" w:type="dxa"/>
          </w:tcPr>
          <w:p w:rsidR="009C2105" w:rsidRPr="008E0F4B" w:rsidRDefault="009C2105" w:rsidP="006921DC">
            <w:pPr>
              <w:jc w:val="center"/>
              <w:rPr>
                <w:b/>
              </w:rPr>
            </w:pPr>
            <w:r w:rsidRPr="008E0F4B">
              <w:rPr>
                <w:b/>
              </w:rPr>
              <w:t>260-4</w:t>
            </w:r>
          </w:p>
          <w:p w:rsidR="009C2105" w:rsidRPr="008E0F4B" w:rsidRDefault="009C2105" w:rsidP="006921DC">
            <w:pPr>
              <w:jc w:val="center"/>
              <w:rPr>
                <w:b/>
              </w:rPr>
            </w:pPr>
            <w:r w:rsidRPr="008E0F4B">
              <w:rPr>
                <w:b/>
              </w:rPr>
              <w:t>240-5</w:t>
            </w:r>
          </w:p>
        </w:tc>
      </w:tr>
      <w:tr w:rsidR="008E0F4B" w:rsidRPr="008E0F4B" w:rsidTr="001C7D7B">
        <w:tc>
          <w:tcPr>
            <w:tcW w:w="802" w:type="dxa"/>
          </w:tcPr>
          <w:p w:rsidR="009C2105" w:rsidRPr="008E0F4B" w:rsidRDefault="009C2105" w:rsidP="006921DC">
            <w:pPr>
              <w:jc w:val="center"/>
              <w:rPr>
                <w:b/>
              </w:rPr>
            </w:pPr>
            <w:r w:rsidRPr="008E0F4B">
              <w:rPr>
                <w:b/>
              </w:rPr>
              <w:t>2014-2015</w:t>
            </w:r>
          </w:p>
        </w:tc>
        <w:tc>
          <w:tcPr>
            <w:tcW w:w="1286" w:type="dxa"/>
          </w:tcPr>
          <w:p w:rsidR="009C2105" w:rsidRPr="008E0F4B" w:rsidRDefault="009C2105" w:rsidP="006921DC">
            <w:pPr>
              <w:jc w:val="center"/>
              <w:rPr>
                <w:b/>
              </w:rPr>
            </w:pPr>
            <w:r w:rsidRPr="008E0F4B">
              <w:rPr>
                <w:b/>
              </w:rPr>
              <w:t>67</w:t>
            </w:r>
          </w:p>
        </w:tc>
        <w:tc>
          <w:tcPr>
            <w:tcW w:w="1755" w:type="dxa"/>
          </w:tcPr>
          <w:p w:rsidR="009C2105" w:rsidRPr="008E0F4B" w:rsidRDefault="009C2105" w:rsidP="006921DC">
            <w:pPr>
              <w:rPr>
                <w:b/>
              </w:rPr>
            </w:pPr>
            <w:r w:rsidRPr="008E0F4B">
              <w:rPr>
                <w:b/>
              </w:rPr>
              <w:t>1.Спирина Е. – русский язык, учитель – Калина И.В.</w:t>
            </w:r>
          </w:p>
          <w:p w:rsidR="009C2105" w:rsidRPr="008E0F4B" w:rsidRDefault="009C2105" w:rsidP="006921DC">
            <w:pPr>
              <w:rPr>
                <w:b/>
              </w:rPr>
            </w:pPr>
            <w:r w:rsidRPr="008E0F4B">
              <w:rPr>
                <w:b/>
              </w:rPr>
              <w:t>2.Голдырев В. – география, учитель</w:t>
            </w:r>
          </w:p>
          <w:p w:rsidR="009C2105" w:rsidRPr="008E0F4B" w:rsidRDefault="009C2105" w:rsidP="006921DC">
            <w:pPr>
              <w:jc w:val="center"/>
              <w:rPr>
                <w:b/>
              </w:rPr>
            </w:pPr>
            <w:r w:rsidRPr="008E0F4B">
              <w:rPr>
                <w:b/>
              </w:rPr>
              <w:t>- Шумкова Н.А.</w:t>
            </w:r>
          </w:p>
        </w:tc>
        <w:tc>
          <w:tcPr>
            <w:tcW w:w="1368" w:type="dxa"/>
          </w:tcPr>
          <w:p w:rsidR="009C2105" w:rsidRPr="008E0F4B" w:rsidRDefault="009C2105" w:rsidP="006921DC">
            <w:pPr>
              <w:jc w:val="center"/>
              <w:rPr>
                <w:b/>
              </w:rPr>
            </w:pPr>
            <w:r w:rsidRPr="008E0F4B">
              <w:rPr>
                <w:b/>
              </w:rPr>
              <w:t>2</w:t>
            </w:r>
          </w:p>
          <w:p w:rsidR="009C2105" w:rsidRPr="008E0F4B" w:rsidRDefault="009C2105" w:rsidP="006921DC">
            <w:pPr>
              <w:jc w:val="center"/>
              <w:rPr>
                <w:b/>
              </w:rPr>
            </w:pPr>
            <w:r w:rsidRPr="008E0F4B">
              <w:rPr>
                <w:b/>
              </w:rPr>
              <w:t>(матаматика профиль)</w:t>
            </w:r>
          </w:p>
          <w:p w:rsidR="009C2105" w:rsidRPr="008E0F4B" w:rsidRDefault="009C2105" w:rsidP="006921DC">
            <w:pPr>
              <w:jc w:val="center"/>
              <w:rPr>
                <w:b/>
              </w:rPr>
            </w:pPr>
            <w:r w:rsidRPr="008E0F4B">
              <w:rPr>
                <w:b/>
              </w:rPr>
              <w:t>Пересдали.</w:t>
            </w:r>
          </w:p>
        </w:tc>
        <w:tc>
          <w:tcPr>
            <w:tcW w:w="1843" w:type="dxa"/>
          </w:tcPr>
          <w:p w:rsidR="009C2105" w:rsidRPr="008E0F4B" w:rsidRDefault="009C2105" w:rsidP="006921DC">
            <w:pPr>
              <w:jc w:val="center"/>
              <w:rPr>
                <w:b/>
              </w:rPr>
            </w:pPr>
            <w:r w:rsidRPr="008E0F4B">
              <w:rPr>
                <w:b/>
              </w:rPr>
              <w:t>1</w:t>
            </w:r>
          </w:p>
          <w:p w:rsidR="009C2105" w:rsidRPr="008E0F4B" w:rsidRDefault="009C2105" w:rsidP="006921DC">
            <w:pPr>
              <w:jc w:val="center"/>
              <w:rPr>
                <w:b/>
              </w:rPr>
            </w:pPr>
            <w:r w:rsidRPr="008E0F4B">
              <w:rPr>
                <w:b/>
              </w:rPr>
              <w:t>Каменских А. с одной «4»</w:t>
            </w:r>
          </w:p>
        </w:tc>
        <w:tc>
          <w:tcPr>
            <w:tcW w:w="1152" w:type="dxa"/>
          </w:tcPr>
          <w:p w:rsidR="009C2105" w:rsidRPr="008E0F4B" w:rsidRDefault="009C2105" w:rsidP="006921DC">
            <w:pPr>
              <w:jc w:val="center"/>
              <w:rPr>
                <w:b/>
              </w:rPr>
            </w:pPr>
            <w:r w:rsidRPr="008E0F4B">
              <w:rPr>
                <w:b/>
              </w:rPr>
              <w:t>18 (26,8%)</w:t>
            </w:r>
          </w:p>
        </w:tc>
        <w:tc>
          <w:tcPr>
            <w:tcW w:w="1364" w:type="dxa"/>
          </w:tcPr>
          <w:p w:rsidR="009C2105" w:rsidRPr="008E0F4B" w:rsidRDefault="009C2105" w:rsidP="006921DC">
            <w:pPr>
              <w:jc w:val="center"/>
              <w:rPr>
                <w:b/>
              </w:rPr>
            </w:pPr>
            <w:r w:rsidRPr="008E0F4B">
              <w:rPr>
                <w:b/>
              </w:rPr>
              <w:t>26(38,8%)</w:t>
            </w:r>
          </w:p>
        </w:tc>
        <w:tc>
          <w:tcPr>
            <w:tcW w:w="1364" w:type="dxa"/>
            <w:shd w:val="clear" w:color="auto" w:fill="auto"/>
          </w:tcPr>
          <w:p w:rsidR="009C2105" w:rsidRPr="008E0F4B" w:rsidRDefault="001C7D7B" w:rsidP="006921DC">
            <w:pPr>
              <w:jc w:val="center"/>
              <w:rPr>
                <w:b/>
              </w:rPr>
            </w:pPr>
            <w:r w:rsidRPr="008E0F4B">
              <w:rPr>
                <w:b/>
              </w:rPr>
              <w:t>260- 11</w:t>
            </w:r>
          </w:p>
          <w:p w:rsidR="001C7D7B" w:rsidRPr="008E0F4B" w:rsidRDefault="001C7D7B" w:rsidP="006921DC">
            <w:pPr>
              <w:jc w:val="center"/>
              <w:rPr>
                <w:b/>
              </w:rPr>
            </w:pPr>
            <w:r w:rsidRPr="008E0F4B">
              <w:rPr>
                <w:b/>
              </w:rPr>
              <w:t>225-13</w:t>
            </w:r>
          </w:p>
        </w:tc>
      </w:tr>
      <w:tr w:rsidR="00BA5FCC" w:rsidRPr="008E0F4B" w:rsidTr="001C7D7B">
        <w:tc>
          <w:tcPr>
            <w:tcW w:w="802" w:type="dxa"/>
          </w:tcPr>
          <w:p w:rsidR="00BA5FCC" w:rsidRPr="008E0F4B" w:rsidRDefault="00BA5FCC" w:rsidP="006921DC">
            <w:pPr>
              <w:jc w:val="center"/>
              <w:rPr>
                <w:b/>
              </w:rPr>
            </w:pPr>
            <w:r>
              <w:rPr>
                <w:b/>
              </w:rPr>
              <w:t>2015-2016</w:t>
            </w:r>
          </w:p>
        </w:tc>
        <w:tc>
          <w:tcPr>
            <w:tcW w:w="1286" w:type="dxa"/>
          </w:tcPr>
          <w:p w:rsidR="00BA5FCC" w:rsidRPr="008E0F4B" w:rsidRDefault="00BA5FCC" w:rsidP="006921DC">
            <w:pPr>
              <w:jc w:val="center"/>
              <w:rPr>
                <w:b/>
              </w:rPr>
            </w:pPr>
            <w:r>
              <w:rPr>
                <w:b/>
              </w:rPr>
              <w:t>54</w:t>
            </w:r>
          </w:p>
        </w:tc>
        <w:tc>
          <w:tcPr>
            <w:tcW w:w="1755" w:type="dxa"/>
          </w:tcPr>
          <w:p w:rsidR="00BA5FCC" w:rsidRPr="008E0F4B" w:rsidRDefault="00BA5FCC" w:rsidP="006921DC">
            <w:pPr>
              <w:rPr>
                <w:b/>
              </w:rPr>
            </w:pPr>
            <w:r>
              <w:rPr>
                <w:b/>
              </w:rPr>
              <w:t>0</w:t>
            </w:r>
          </w:p>
        </w:tc>
        <w:tc>
          <w:tcPr>
            <w:tcW w:w="1368" w:type="dxa"/>
          </w:tcPr>
          <w:p w:rsidR="00BA5FCC" w:rsidRPr="008E0F4B" w:rsidRDefault="00BA5FCC" w:rsidP="006921DC">
            <w:pPr>
              <w:jc w:val="center"/>
              <w:rPr>
                <w:b/>
              </w:rPr>
            </w:pPr>
            <w:r>
              <w:rPr>
                <w:b/>
              </w:rPr>
              <w:t>0</w:t>
            </w:r>
          </w:p>
        </w:tc>
        <w:tc>
          <w:tcPr>
            <w:tcW w:w="1843" w:type="dxa"/>
          </w:tcPr>
          <w:p w:rsidR="00BA5FCC" w:rsidRPr="008E0F4B" w:rsidRDefault="00093D11" w:rsidP="006921DC">
            <w:pPr>
              <w:jc w:val="center"/>
              <w:rPr>
                <w:b/>
              </w:rPr>
            </w:pPr>
            <w:r>
              <w:rPr>
                <w:b/>
              </w:rPr>
              <w:t xml:space="preserve"> Сухинина А. (с одной «4») </w:t>
            </w:r>
            <w:r w:rsidR="00BA5FCC">
              <w:rPr>
                <w:b/>
              </w:rPr>
              <w:t xml:space="preserve"> </w:t>
            </w:r>
          </w:p>
        </w:tc>
        <w:tc>
          <w:tcPr>
            <w:tcW w:w="1152" w:type="dxa"/>
          </w:tcPr>
          <w:p w:rsidR="00BA5FCC" w:rsidRPr="008E0F4B" w:rsidRDefault="00BA5FCC" w:rsidP="006921DC">
            <w:pPr>
              <w:jc w:val="center"/>
              <w:rPr>
                <w:b/>
              </w:rPr>
            </w:pPr>
          </w:p>
        </w:tc>
        <w:tc>
          <w:tcPr>
            <w:tcW w:w="1364" w:type="dxa"/>
          </w:tcPr>
          <w:p w:rsidR="00BA5FCC" w:rsidRPr="008E0F4B" w:rsidRDefault="00BA5FCC" w:rsidP="006921DC">
            <w:pPr>
              <w:jc w:val="center"/>
              <w:rPr>
                <w:b/>
              </w:rPr>
            </w:pPr>
          </w:p>
        </w:tc>
        <w:tc>
          <w:tcPr>
            <w:tcW w:w="1364" w:type="dxa"/>
            <w:shd w:val="clear" w:color="auto" w:fill="auto"/>
          </w:tcPr>
          <w:p w:rsidR="00BA5FCC" w:rsidRPr="008E0F4B" w:rsidRDefault="00BA5FCC" w:rsidP="006921DC">
            <w:pPr>
              <w:jc w:val="center"/>
              <w:rPr>
                <w:b/>
              </w:rPr>
            </w:pPr>
          </w:p>
        </w:tc>
      </w:tr>
    </w:tbl>
    <w:p w:rsidR="009C2105" w:rsidRPr="008E0F4B" w:rsidRDefault="009C2105" w:rsidP="009C2105">
      <w:pPr>
        <w:ind w:firstLine="709"/>
        <w:jc w:val="both"/>
        <w:rPr>
          <w:b/>
        </w:rPr>
      </w:pPr>
    </w:p>
    <w:p w:rsidR="004F3378" w:rsidRDefault="004F3378" w:rsidP="009C2105">
      <w:pPr>
        <w:spacing w:after="0"/>
        <w:jc w:val="center"/>
        <w:rPr>
          <w:rFonts w:ascii="Times New Roman" w:eastAsia="Arial Unicode MS" w:hAnsi="Times New Roman" w:cs="Times New Roman"/>
          <w:b/>
          <w:color w:val="5F497A" w:themeColor="accent4" w:themeShade="BF"/>
          <w:sz w:val="24"/>
          <w:szCs w:val="24"/>
        </w:rPr>
      </w:pPr>
    </w:p>
    <w:p w:rsidR="009C2105" w:rsidRPr="007C1598" w:rsidRDefault="009C2105" w:rsidP="009C2105">
      <w:pPr>
        <w:spacing w:after="0"/>
        <w:jc w:val="center"/>
        <w:rPr>
          <w:rFonts w:ascii="Times New Roman" w:eastAsia="Arial Unicode MS" w:hAnsi="Times New Roman" w:cs="Times New Roman"/>
          <w:b/>
          <w:color w:val="5F497A" w:themeColor="accent4" w:themeShade="BF"/>
          <w:sz w:val="24"/>
          <w:szCs w:val="24"/>
        </w:rPr>
      </w:pPr>
      <w:r w:rsidRPr="007C1598">
        <w:rPr>
          <w:rFonts w:ascii="Times New Roman" w:eastAsia="Arial Unicode MS" w:hAnsi="Times New Roman" w:cs="Times New Roman"/>
          <w:b/>
          <w:color w:val="5F497A" w:themeColor="accent4" w:themeShade="BF"/>
          <w:sz w:val="24"/>
          <w:szCs w:val="24"/>
        </w:rPr>
        <w:t>Результаты ЕГ</w:t>
      </w:r>
      <w:r w:rsidR="002C31A0">
        <w:rPr>
          <w:rFonts w:ascii="Times New Roman" w:eastAsia="Arial Unicode MS" w:hAnsi="Times New Roman" w:cs="Times New Roman"/>
          <w:b/>
          <w:color w:val="5F497A" w:themeColor="accent4" w:themeShade="BF"/>
          <w:sz w:val="24"/>
          <w:szCs w:val="24"/>
        </w:rPr>
        <w:t xml:space="preserve">Э 2016 </w:t>
      </w:r>
      <w:r w:rsidRPr="007C1598">
        <w:rPr>
          <w:rFonts w:ascii="Times New Roman" w:eastAsia="Arial Unicode MS" w:hAnsi="Times New Roman" w:cs="Times New Roman"/>
          <w:b/>
          <w:color w:val="5F497A" w:themeColor="accent4" w:themeShade="BF"/>
          <w:sz w:val="24"/>
          <w:szCs w:val="24"/>
        </w:rPr>
        <w:t xml:space="preserve">в сравнении с показателями г. Перми и Пермского края </w:t>
      </w:r>
    </w:p>
    <w:p w:rsidR="009C2105" w:rsidRPr="007C1598" w:rsidRDefault="009C2105" w:rsidP="009C2105">
      <w:pPr>
        <w:spacing w:after="0"/>
        <w:jc w:val="center"/>
        <w:rPr>
          <w:rFonts w:ascii="Times New Roman" w:eastAsia="Arial Unicode MS" w:hAnsi="Times New Roman" w:cs="Times New Roman"/>
          <w:b/>
          <w:color w:val="5F497A" w:themeColor="accent4" w:themeShade="BF"/>
          <w:sz w:val="24"/>
          <w:szCs w:val="24"/>
        </w:rPr>
      </w:pPr>
      <w:r w:rsidRPr="007C1598">
        <w:rPr>
          <w:rFonts w:ascii="Times New Roman" w:eastAsia="Arial Unicode MS" w:hAnsi="Times New Roman" w:cs="Times New Roman"/>
          <w:b/>
          <w:color w:val="5F497A" w:themeColor="accent4" w:themeShade="BF"/>
          <w:sz w:val="24"/>
          <w:szCs w:val="24"/>
        </w:rPr>
        <w:t>(  система оценивания 100 баллов)</w:t>
      </w:r>
      <w:r w:rsidR="002C31A0">
        <w:rPr>
          <w:rFonts w:ascii="Times New Roman" w:eastAsia="Arial Unicode MS" w:hAnsi="Times New Roman" w:cs="Times New Roman"/>
          <w:b/>
          <w:color w:val="5F497A" w:themeColor="accent4" w:themeShade="BF"/>
          <w:sz w:val="24"/>
          <w:szCs w:val="24"/>
        </w:rPr>
        <w:t xml:space="preserve"> в сравнении с 2014 и 2015</w:t>
      </w:r>
      <w:r>
        <w:rPr>
          <w:rFonts w:ascii="Times New Roman" w:eastAsia="Arial Unicode MS" w:hAnsi="Times New Roman" w:cs="Times New Roman"/>
          <w:b/>
          <w:color w:val="5F497A" w:themeColor="accent4" w:themeShade="BF"/>
          <w:sz w:val="24"/>
          <w:szCs w:val="24"/>
        </w:rPr>
        <w:t xml:space="preserve"> гг.</w:t>
      </w:r>
    </w:p>
    <w:tbl>
      <w:tblPr>
        <w:tblStyle w:val="a8"/>
        <w:tblW w:w="0" w:type="auto"/>
        <w:tblLook w:val="04A0" w:firstRow="1" w:lastRow="0" w:firstColumn="1" w:lastColumn="0" w:noHBand="0" w:noVBand="1"/>
      </w:tblPr>
      <w:tblGrid>
        <w:gridCol w:w="2082"/>
        <w:gridCol w:w="992"/>
        <w:gridCol w:w="801"/>
        <w:gridCol w:w="719"/>
        <w:gridCol w:w="1024"/>
        <w:gridCol w:w="801"/>
        <w:gridCol w:w="715"/>
        <w:gridCol w:w="992"/>
        <w:gridCol w:w="627"/>
        <w:gridCol w:w="754"/>
        <w:gridCol w:w="630"/>
      </w:tblGrid>
      <w:tr w:rsidR="00775044" w:rsidRPr="00646842" w:rsidTr="00775044">
        <w:tc>
          <w:tcPr>
            <w:tcW w:w="2082"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предметы</w:t>
            </w:r>
          </w:p>
        </w:tc>
        <w:tc>
          <w:tcPr>
            <w:tcW w:w="2512" w:type="dxa"/>
            <w:gridSpan w:val="3"/>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2013-2014</w:t>
            </w:r>
          </w:p>
        </w:tc>
        <w:tc>
          <w:tcPr>
            <w:tcW w:w="2540" w:type="dxa"/>
            <w:gridSpan w:val="3"/>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2014-2015</w:t>
            </w:r>
          </w:p>
        </w:tc>
        <w:tc>
          <w:tcPr>
            <w:tcW w:w="3003" w:type="dxa"/>
            <w:gridSpan w:val="4"/>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2015-2016</w:t>
            </w:r>
          </w:p>
        </w:tc>
      </w:tr>
      <w:tr w:rsidR="00775044" w:rsidRPr="00646842" w:rsidTr="00775044">
        <w:tc>
          <w:tcPr>
            <w:tcW w:w="2082" w:type="dxa"/>
          </w:tcPr>
          <w:p w:rsidR="00775044" w:rsidRPr="00BA5FCC" w:rsidRDefault="00775044" w:rsidP="006921DC">
            <w:pPr>
              <w:rPr>
                <w:b/>
                <w:color w:val="5F497A" w:themeColor="accent4" w:themeShade="BF"/>
                <w:sz w:val="18"/>
                <w:szCs w:val="18"/>
              </w:rPr>
            </w:pP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гимназия</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Пермь</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край</w:t>
            </w:r>
          </w:p>
        </w:tc>
        <w:tc>
          <w:tcPr>
            <w:tcW w:w="1024"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Гимназия</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Пермь</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край</w:t>
            </w:r>
          </w:p>
        </w:tc>
        <w:tc>
          <w:tcPr>
            <w:tcW w:w="992"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гимназия</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Мот.</w:t>
            </w:r>
          </w:p>
        </w:tc>
        <w:tc>
          <w:tcPr>
            <w:tcW w:w="754"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Пермь</w:t>
            </w:r>
          </w:p>
        </w:tc>
        <w:tc>
          <w:tcPr>
            <w:tcW w:w="630"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край</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Русский язык</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74,82</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71,12</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67</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79,4</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75,1</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71,5</w:t>
            </w:r>
          </w:p>
        </w:tc>
        <w:tc>
          <w:tcPr>
            <w:tcW w:w="992" w:type="dxa"/>
          </w:tcPr>
          <w:p w:rsidR="00775044" w:rsidRPr="008E0F4B" w:rsidRDefault="00775044" w:rsidP="00846E0E">
            <w:pPr>
              <w:jc w:val="center"/>
              <w:rPr>
                <w:rFonts w:eastAsia="Arial Unicode MS"/>
                <w:b/>
              </w:rPr>
            </w:pPr>
            <w:r>
              <w:rPr>
                <w:rFonts w:eastAsia="Arial Unicode MS"/>
                <w:b/>
              </w:rPr>
              <w:t>78,1</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74,3</w:t>
            </w:r>
          </w:p>
        </w:tc>
        <w:tc>
          <w:tcPr>
            <w:tcW w:w="754" w:type="dxa"/>
          </w:tcPr>
          <w:p w:rsidR="00775044" w:rsidRPr="00BA5FCC" w:rsidRDefault="009F317C"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73,8</w:t>
            </w:r>
          </w:p>
        </w:tc>
        <w:tc>
          <w:tcPr>
            <w:tcW w:w="630" w:type="dxa"/>
          </w:tcPr>
          <w:p w:rsidR="00775044" w:rsidRPr="00BA5FCC" w:rsidRDefault="009F317C"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71</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Математика(профиль)</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55,57</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51,7</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47,6</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51,7</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56,7</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53,6</w:t>
            </w:r>
          </w:p>
        </w:tc>
        <w:tc>
          <w:tcPr>
            <w:tcW w:w="992" w:type="dxa"/>
          </w:tcPr>
          <w:p w:rsidR="00775044" w:rsidRPr="008E0F4B" w:rsidRDefault="00775044" w:rsidP="00846E0E">
            <w:pPr>
              <w:jc w:val="center"/>
              <w:rPr>
                <w:rFonts w:eastAsia="Arial Unicode MS"/>
                <w:b/>
              </w:rPr>
            </w:pPr>
            <w:r>
              <w:rPr>
                <w:rFonts w:eastAsia="Arial Unicode MS"/>
                <w:b/>
              </w:rPr>
              <w:t>65,2</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61,2</w:t>
            </w:r>
          </w:p>
        </w:tc>
        <w:tc>
          <w:tcPr>
            <w:tcW w:w="754" w:type="dxa"/>
          </w:tcPr>
          <w:p w:rsidR="00775044" w:rsidRPr="00BA5FCC" w:rsidRDefault="009F317C"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58,2</w:t>
            </w:r>
          </w:p>
        </w:tc>
        <w:tc>
          <w:tcPr>
            <w:tcW w:w="630" w:type="dxa"/>
          </w:tcPr>
          <w:p w:rsidR="00775044" w:rsidRPr="00BA5FCC" w:rsidRDefault="009F317C"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54,1</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Математика (база)</w:t>
            </w:r>
          </w:p>
        </w:tc>
        <w:tc>
          <w:tcPr>
            <w:tcW w:w="992" w:type="dxa"/>
          </w:tcPr>
          <w:p w:rsidR="00775044" w:rsidRPr="00BA5FCC" w:rsidRDefault="00775044" w:rsidP="006921DC">
            <w:pPr>
              <w:rPr>
                <w:b/>
                <w:color w:val="5F497A" w:themeColor="accent4" w:themeShade="BF"/>
                <w:sz w:val="18"/>
                <w:szCs w:val="18"/>
              </w:rPr>
            </w:pPr>
          </w:p>
        </w:tc>
        <w:tc>
          <w:tcPr>
            <w:tcW w:w="801" w:type="dxa"/>
          </w:tcPr>
          <w:p w:rsidR="00775044" w:rsidRPr="00BA5FCC" w:rsidRDefault="00775044" w:rsidP="006921DC">
            <w:pPr>
              <w:jc w:val="center"/>
              <w:rPr>
                <w:rFonts w:eastAsia="Arial Unicode MS"/>
                <w:b/>
                <w:color w:val="5F497A" w:themeColor="accent4" w:themeShade="BF"/>
                <w:sz w:val="18"/>
                <w:szCs w:val="18"/>
              </w:rPr>
            </w:pPr>
          </w:p>
        </w:tc>
        <w:tc>
          <w:tcPr>
            <w:tcW w:w="719" w:type="dxa"/>
          </w:tcPr>
          <w:p w:rsidR="00775044" w:rsidRPr="00BA5FCC" w:rsidRDefault="00775044" w:rsidP="006921DC">
            <w:pPr>
              <w:jc w:val="center"/>
              <w:rPr>
                <w:rFonts w:eastAsia="Arial Unicode MS"/>
                <w:b/>
                <w:color w:val="5F497A" w:themeColor="accent4" w:themeShade="BF"/>
                <w:sz w:val="18"/>
                <w:szCs w:val="18"/>
              </w:rPr>
            </w:pP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4,6</w:t>
            </w:r>
          </w:p>
        </w:tc>
        <w:tc>
          <w:tcPr>
            <w:tcW w:w="801" w:type="dxa"/>
          </w:tcPr>
          <w:p w:rsidR="00775044" w:rsidRPr="00BA5FCC" w:rsidRDefault="00775044" w:rsidP="006921DC">
            <w:pPr>
              <w:jc w:val="center"/>
              <w:rPr>
                <w:rFonts w:eastAsia="Arial Unicode MS"/>
                <w:b/>
                <w:color w:val="5F497A" w:themeColor="accent4" w:themeShade="BF"/>
                <w:sz w:val="18"/>
                <w:szCs w:val="18"/>
              </w:rPr>
            </w:pP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4,2</w:t>
            </w:r>
          </w:p>
        </w:tc>
        <w:tc>
          <w:tcPr>
            <w:tcW w:w="992" w:type="dxa"/>
          </w:tcPr>
          <w:p w:rsidR="00775044" w:rsidRPr="008E0F4B" w:rsidRDefault="00775044" w:rsidP="00846E0E">
            <w:pPr>
              <w:jc w:val="center"/>
              <w:rPr>
                <w:rFonts w:eastAsia="Arial Unicode MS"/>
                <w:b/>
              </w:rPr>
            </w:pPr>
          </w:p>
        </w:tc>
        <w:tc>
          <w:tcPr>
            <w:tcW w:w="627" w:type="dxa"/>
          </w:tcPr>
          <w:p w:rsidR="00775044" w:rsidRPr="00BA5FCC" w:rsidRDefault="00775044" w:rsidP="006921DC">
            <w:pPr>
              <w:jc w:val="center"/>
              <w:rPr>
                <w:rFonts w:eastAsia="Arial Unicode MS"/>
                <w:b/>
                <w:color w:val="5F497A" w:themeColor="accent4" w:themeShade="BF"/>
                <w:sz w:val="18"/>
                <w:szCs w:val="18"/>
              </w:rPr>
            </w:pPr>
          </w:p>
        </w:tc>
        <w:tc>
          <w:tcPr>
            <w:tcW w:w="754" w:type="dxa"/>
          </w:tcPr>
          <w:p w:rsidR="00775044" w:rsidRPr="00BA5FCC" w:rsidRDefault="00775044" w:rsidP="006921DC">
            <w:pPr>
              <w:jc w:val="center"/>
              <w:rPr>
                <w:rFonts w:eastAsia="Arial Unicode MS"/>
                <w:b/>
                <w:color w:val="5F497A" w:themeColor="accent4" w:themeShade="BF"/>
                <w:sz w:val="18"/>
                <w:szCs w:val="18"/>
              </w:rPr>
            </w:pPr>
          </w:p>
        </w:tc>
        <w:tc>
          <w:tcPr>
            <w:tcW w:w="630" w:type="dxa"/>
          </w:tcPr>
          <w:p w:rsidR="00775044" w:rsidRPr="00BA5FCC" w:rsidRDefault="00775044" w:rsidP="006921DC">
            <w:pPr>
              <w:jc w:val="center"/>
              <w:rPr>
                <w:rFonts w:eastAsia="Arial Unicode MS"/>
                <w:b/>
                <w:color w:val="5F497A" w:themeColor="accent4" w:themeShade="BF"/>
                <w:sz w:val="18"/>
                <w:szCs w:val="18"/>
              </w:rPr>
            </w:pP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 xml:space="preserve"> Физика</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58,78</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51,2</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51,2</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59,7</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58,4</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55,5</w:t>
            </w:r>
          </w:p>
        </w:tc>
        <w:tc>
          <w:tcPr>
            <w:tcW w:w="992" w:type="dxa"/>
          </w:tcPr>
          <w:p w:rsidR="00775044" w:rsidRPr="008E0F4B" w:rsidRDefault="00775044" w:rsidP="00846E0E">
            <w:pPr>
              <w:jc w:val="center"/>
              <w:rPr>
                <w:rFonts w:eastAsia="Arial Unicode MS"/>
                <w:b/>
              </w:rPr>
            </w:pPr>
            <w:r>
              <w:rPr>
                <w:rFonts w:eastAsia="Arial Unicode MS"/>
                <w:b/>
              </w:rPr>
              <w:t>51,8</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53,6</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53,7</w:t>
            </w:r>
          </w:p>
        </w:tc>
        <w:tc>
          <w:tcPr>
            <w:tcW w:w="630"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51,3</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Химия</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57,3</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59,75</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58,1</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66,2</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62,3</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61,4</w:t>
            </w:r>
          </w:p>
        </w:tc>
        <w:tc>
          <w:tcPr>
            <w:tcW w:w="992" w:type="dxa"/>
          </w:tcPr>
          <w:p w:rsidR="00775044" w:rsidRPr="008E0F4B" w:rsidRDefault="00775044" w:rsidP="00846E0E">
            <w:pPr>
              <w:jc w:val="center"/>
              <w:rPr>
                <w:rFonts w:eastAsia="Arial Unicode MS"/>
                <w:b/>
              </w:rPr>
            </w:pPr>
            <w:r>
              <w:rPr>
                <w:rFonts w:eastAsia="Arial Unicode MS"/>
                <w:b/>
              </w:rPr>
              <w:t>48</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51,6</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56,3</w:t>
            </w:r>
          </w:p>
        </w:tc>
        <w:tc>
          <w:tcPr>
            <w:tcW w:w="630"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55,2</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Биология</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69</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60,52</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58,1</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62,3</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64</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59,2</w:t>
            </w:r>
          </w:p>
        </w:tc>
        <w:tc>
          <w:tcPr>
            <w:tcW w:w="992" w:type="dxa"/>
          </w:tcPr>
          <w:p w:rsidR="00775044" w:rsidRPr="008E0F4B" w:rsidRDefault="00775044" w:rsidP="00846E0E">
            <w:pPr>
              <w:jc w:val="center"/>
              <w:rPr>
                <w:rFonts w:eastAsia="Arial Unicode MS"/>
                <w:b/>
              </w:rPr>
            </w:pPr>
            <w:r>
              <w:rPr>
                <w:rFonts w:eastAsia="Arial Unicode MS"/>
                <w:b/>
              </w:rPr>
              <w:t>80,8</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56</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57,5</w:t>
            </w:r>
          </w:p>
        </w:tc>
        <w:tc>
          <w:tcPr>
            <w:tcW w:w="630"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56,0</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Литература</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53,33</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64,81</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63,9</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64,8</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67,3</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66,1</w:t>
            </w:r>
          </w:p>
        </w:tc>
        <w:tc>
          <w:tcPr>
            <w:tcW w:w="992" w:type="dxa"/>
          </w:tcPr>
          <w:p w:rsidR="00775044" w:rsidRPr="002C31A0" w:rsidRDefault="00775044" w:rsidP="00846E0E">
            <w:pPr>
              <w:jc w:val="center"/>
              <w:rPr>
                <w:rFonts w:eastAsia="Arial Unicode MS"/>
                <w:b/>
              </w:rPr>
            </w:pPr>
            <w:r w:rsidRPr="002C31A0">
              <w:rPr>
                <w:rFonts w:eastAsia="Arial Unicode MS"/>
                <w:b/>
              </w:rPr>
              <w:t>67,5</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69,7</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66,1</w:t>
            </w:r>
          </w:p>
        </w:tc>
        <w:tc>
          <w:tcPr>
            <w:tcW w:w="630"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63,9</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Обществознание</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69,78</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56,6</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54,2</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63</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61,5</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59,9</w:t>
            </w:r>
          </w:p>
        </w:tc>
        <w:tc>
          <w:tcPr>
            <w:tcW w:w="992" w:type="dxa"/>
          </w:tcPr>
          <w:p w:rsidR="00775044" w:rsidRPr="008E0F4B" w:rsidRDefault="00775044" w:rsidP="00846E0E">
            <w:pPr>
              <w:jc w:val="center"/>
              <w:rPr>
                <w:rFonts w:eastAsia="Arial Unicode MS"/>
                <w:b/>
              </w:rPr>
            </w:pPr>
            <w:r>
              <w:rPr>
                <w:rFonts w:eastAsia="Arial Unicode MS"/>
                <w:b/>
              </w:rPr>
              <w:t>62,0</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58,6</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58,3</w:t>
            </w:r>
          </w:p>
        </w:tc>
        <w:tc>
          <w:tcPr>
            <w:tcW w:w="630"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56,3</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История</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48,25</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55,53</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 xml:space="preserve"> 54,1</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53</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56,5</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53,8</w:t>
            </w:r>
          </w:p>
        </w:tc>
        <w:tc>
          <w:tcPr>
            <w:tcW w:w="992" w:type="dxa"/>
          </w:tcPr>
          <w:p w:rsidR="00775044" w:rsidRPr="008E0F4B" w:rsidRDefault="00775044" w:rsidP="00846E0E">
            <w:pPr>
              <w:jc w:val="center"/>
              <w:rPr>
                <w:rFonts w:eastAsia="Arial Unicode MS"/>
                <w:b/>
              </w:rPr>
            </w:pPr>
            <w:r>
              <w:rPr>
                <w:rFonts w:eastAsia="Arial Unicode MS"/>
                <w:b/>
              </w:rPr>
              <w:t>52,5</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54,2</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55,2</w:t>
            </w:r>
          </w:p>
        </w:tc>
        <w:tc>
          <w:tcPr>
            <w:tcW w:w="630"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52,6</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География</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67,33</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70,28</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68,21</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78,8</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74,2</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69,9</w:t>
            </w:r>
          </w:p>
        </w:tc>
        <w:tc>
          <w:tcPr>
            <w:tcW w:w="992" w:type="dxa"/>
          </w:tcPr>
          <w:p w:rsidR="00775044" w:rsidRPr="008E0F4B" w:rsidRDefault="00775044" w:rsidP="00846E0E">
            <w:pPr>
              <w:jc w:val="center"/>
              <w:rPr>
                <w:rFonts w:eastAsia="Arial Unicode MS"/>
                <w:b/>
              </w:rPr>
            </w:pPr>
            <w:r>
              <w:rPr>
                <w:rFonts w:eastAsia="Arial Unicode MS"/>
                <w:b/>
              </w:rPr>
              <w:t>79,9</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71,1</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68</w:t>
            </w:r>
          </w:p>
        </w:tc>
        <w:tc>
          <w:tcPr>
            <w:tcW w:w="630"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65,4</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Информатика</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62,33</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71,4</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66,2</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62,4</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67,3</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61,8</w:t>
            </w:r>
          </w:p>
        </w:tc>
        <w:tc>
          <w:tcPr>
            <w:tcW w:w="992" w:type="dxa"/>
          </w:tcPr>
          <w:p w:rsidR="00775044" w:rsidRPr="008E0F4B" w:rsidRDefault="00775044" w:rsidP="00846E0E">
            <w:pPr>
              <w:jc w:val="center"/>
              <w:rPr>
                <w:rFonts w:eastAsia="Arial Unicode MS"/>
                <w:b/>
              </w:rPr>
            </w:pPr>
            <w:r>
              <w:rPr>
                <w:rFonts w:eastAsia="Arial Unicode MS"/>
                <w:b/>
              </w:rPr>
              <w:t>67,8</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70,2</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66,6</w:t>
            </w:r>
          </w:p>
        </w:tc>
        <w:tc>
          <w:tcPr>
            <w:tcW w:w="630"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62,8</w:t>
            </w:r>
          </w:p>
        </w:tc>
      </w:tr>
      <w:tr w:rsidR="00775044" w:rsidRPr="00646842" w:rsidTr="00775044">
        <w:tc>
          <w:tcPr>
            <w:tcW w:w="208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Английский язык</w:t>
            </w:r>
          </w:p>
        </w:tc>
        <w:tc>
          <w:tcPr>
            <w:tcW w:w="992" w:type="dxa"/>
          </w:tcPr>
          <w:p w:rsidR="00775044" w:rsidRPr="00BA5FCC" w:rsidRDefault="00775044" w:rsidP="006921DC">
            <w:pPr>
              <w:rPr>
                <w:b/>
                <w:color w:val="5F497A" w:themeColor="accent4" w:themeShade="BF"/>
                <w:sz w:val="18"/>
                <w:szCs w:val="18"/>
              </w:rPr>
            </w:pPr>
            <w:r w:rsidRPr="00BA5FCC">
              <w:rPr>
                <w:b/>
                <w:color w:val="5F497A" w:themeColor="accent4" w:themeShade="BF"/>
                <w:sz w:val="18"/>
                <w:szCs w:val="18"/>
              </w:rPr>
              <w:t>81,66</w:t>
            </w:r>
          </w:p>
        </w:tc>
        <w:tc>
          <w:tcPr>
            <w:tcW w:w="801"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69,21</w:t>
            </w:r>
          </w:p>
        </w:tc>
        <w:tc>
          <w:tcPr>
            <w:tcW w:w="719"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67,1</w:t>
            </w:r>
          </w:p>
        </w:tc>
        <w:tc>
          <w:tcPr>
            <w:tcW w:w="1024" w:type="dxa"/>
          </w:tcPr>
          <w:p w:rsidR="00775044" w:rsidRPr="00093D11" w:rsidRDefault="00775044" w:rsidP="006921DC">
            <w:pPr>
              <w:jc w:val="center"/>
              <w:rPr>
                <w:rFonts w:eastAsia="Arial Unicode MS"/>
                <w:b/>
                <w:sz w:val="18"/>
                <w:szCs w:val="18"/>
              </w:rPr>
            </w:pPr>
            <w:r w:rsidRPr="00093D11">
              <w:rPr>
                <w:rFonts w:eastAsia="Arial Unicode MS"/>
                <w:b/>
                <w:sz w:val="18"/>
                <w:szCs w:val="18"/>
              </w:rPr>
              <w:t>83</w:t>
            </w:r>
          </w:p>
        </w:tc>
        <w:tc>
          <w:tcPr>
            <w:tcW w:w="801" w:type="dxa"/>
            <w:shd w:val="clear" w:color="auto" w:fill="auto"/>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70,7</w:t>
            </w:r>
          </w:p>
        </w:tc>
        <w:tc>
          <w:tcPr>
            <w:tcW w:w="715" w:type="dxa"/>
          </w:tcPr>
          <w:p w:rsidR="00775044" w:rsidRPr="00BA5FCC" w:rsidRDefault="00775044" w:rsidP="006921DC">
            <w:pPr>
              <w:jc w:val="center"/>
              <w:rPr>
                <w:rFonts w:eastAsia="Arial Unicode MS"/>
                <w:b/>
                <w:color w:val="5F497A" w:themeColor="accent4" w:themeShade="BF"/>
                <w:sz w:val="18"/>
                <w:szCs w:val="18"/>
              </w:rPr>
            </w:pPr>
            <w:r w:rsidRPr="00BA5FCC">
              <w:rPr>
                <w:rFonts w:eastAsia="Arial Unicode MS"/>
                <w:b/>
                <w:color w:val="5F497A" w:themeColor="accent4" w:themeShade="BF"/>
                <w:sz w:val="18"/>
                <w:szCs w:val="18"/>
              </w:rPr>
              <w:t>68,6</w:t>
            </w:r>
          </w:p>
        </w:tc>
        <w:tc>
          <w:tcPr>
            <w:tcW w:w="992" w:type="dxa"/>
          </w:tcPr>
          <w:p w:rsidR="00775044" w:rsidRPr="008E0F4B" w:rsidRDefault="00775044" w:rsidP="00846E0E">
            <w:pPr>
              <w:jc w:val="center"/>
              <w:rPr>
                <w:rFonts w:eastAsia="Arial Unicode MS"/>
                <w:b/>
              </w:rPr>
            </w:pPr>
            <w:r>
              <w:rPr>
                <w:rFonts w:eastAsia="Arial Unicode MS"/>
                <w:b/>
              </w:rPr>
              <w:t>91,3</w:t>
            </w:r>
          </w:p>
        </w:tc>
        <w:tc>
          <w:tcPr>
            <w:tcW w:w="627" w:type="dxa"/>
          </w:tcPr>
          <w:p w:rsidR="00775044" w:rsidRPr="00BA5FCC" w:rsidRDefault="00775044"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76,1</w:t>
            </w:r>
          </w:p>
        </w:tc>
        <w:tc>
          <w:tcPr>
            <w:tcW w:w="754" w:type="dxa"/>
          </w:tcPr>
          <w:p w:rsidR="00775044" w:rsidRPr="00BA5FCC" w:rsidRDefault="000B4F27"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72,5</w:t>
            </w:r>
          </w:p>
        </w:tc>
        <w:tc>
          <w:tcPr>
            <w:tcW w:w="630" w:type="dxa"/>
          </w:tcPr>
          <w:p w:rsidR="00775044" w:rsidRPr="00BA5FCC" w:rsidRDefault="005931D3" w:rsidP="006921DC">
            <w:pPr>
              <w:jc w:val="center"/>
              <w:rPr>
                <w:rFonts w:eastAsia="Arial Unicode MS"/>
                <w:b/>
                <w:color w:val="5F497A" w:themeColor="accent4" w:themeShade="BF"/>
                <w:sz w:val="18"/>
                <w:szCs w:val="18"/>
              </w:rPr>
            </w:pPr>
            <w:r>
              <w:rPr>
                <w:rFonts w:eastAsia="Arial Unicode MS"/>
                <w:b/>
                <w:color w:val="5F497A" w:themeColor="accent4" w:themeShade="BF"/>
                <w:sz w:val="18"/>
                <w:szCs w:val="18"/>
              </w:rPr>
              <w:t>70</w:t>
            </w:r>
            <w:r w:rsidR="000B4F27">
              <w:rPr>
                <w:rFonts w:eastAsia="Arial Unicode MS"/>
                <w:b/>
                <w:color w:val="5F497A" w:themeColor="accent4" w:themeShade="BF"/>
                <w:sz w:val="18"/>
                <w:szCs w:val="18"/>
              </w:rPr>
              <w:t>,9</w:t>
            </w:r>
          </w:p>
        </w:tc>
      </w:tr>
    </w:tbl>
    <w:p w:rsidR="004535D6" w:rsidRDefault="002C31A0" w:rsidP="004535D6">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4535D6" w:rsidRDefault="004535D6" w:rsidP="004535D6">
      <w:pPr>
        <w:spacing w:after="0"/>
        <w:rPr>
          <w:rFonts w:ascii="Times New Roman" w:hAnsi="Times New Roman" w:cs="Times New Roman"/>
          <w:b/>
          <w:color w:val="5F497A" w:themeColor="accent4" w:themeShade="BF"/>
          <w:sz w:val="24"/>
          <w:szCs w:val="24"/>
        </w:rPr>
      </w:pPr>
      <w:r>
        <w:rPr>
          <w:rFonts w:ascii="Bookman Old Style" w:hAnsi="Bookman Old Style"/>
        </w:rPr>
        <w:t xml:space="preserve"> </w:t>
      </w:r>
      <w:r>
        <w:rPr>
          <w:rFonts w:ascii="Times New Roman" w:hAnsi="Times New Roman" w:cs="Times New Roman"/>
          <w:b/>
          <w:color w:val="5F497A" w:themeColor="accent4" w:themeShade="BF"/>
          <w:sz w:val="24"/>
          <w:szCs w:val="24"/>
        </w:rPr>
        <w:t>Продолжение о</w:t>
      </w:r>
      <w:r w:rsidR="005A4B6F">
        <w:rPr>
          <w:rFonts w:ascii="Times New Roman" w:hAnsi="Times New Roman" w:cs="Times New Roman"/>
          <w:b/>
          <w:color w:val="5F497A" w:themeColor="accent4" w:themeShade="BF"/>
          <w:sz w:val="24"/>
          <w:szCs w:val="24"/>
        </w:rPr>
        <w:t>бразования выпускников 2012-2016</w:t>
      </w:r>
      <w:r>
        <w:rPr>
          <w:rFonts w:ascii="Times New Roman" w:hAnsi="Times New Roman" w:cs="Times New Roman"/>
          <w:b/>
          <w:color w:val="5F497A" w:themeColor="accent4" w:themeShade="BF"/>
          <w:sz w:val="24"/>
          <w:szCs w:val="24"/>
        </w:rPr>
        <w:t>гг.</w:t>
      </w:r>
    </w:p>
    <w:tbl>
      <w:tblPr>
        <w:tblStyle w:val="a8"/>
        <w:tblW w:w="11424" w:type="dxa"/>
        <w:tblInd w:w="-881" w:type="dxa"/>
        <w:tblLayout w:type="fixed"/>
        <w:tblLook w:val="04A0" w:firstRow="1" w:lastRow="0" w:firstColumn="1" w:lastColumn="0" w:noHBand="0" w:noVBand="1"/>
      </w:tblPr>
      <w:tblGrid>
        <w:gridCol w:w="709"/>
        <w:gridCol w:w="427"/>
        <w:gridCol w:w="427"/>
        <w:gridCol w:w="510"/>
        <w:gridCol w:w="473"/>
        <w:gridCol w:w="472"/>
        <w:gridCol w:w="472"/>
        <w:gridCol w:w="472"/>
        <w:gridCol w:w="472"/>
        <w:gridCol w:w="472"/>
        <w:gridCol w:w="472"/>
        <w:gridCol w:w="472"/>
        <w:gridCol w:w="650"/>
        <w:gridCol w:w="530"/>
        <w:gridCol w:w="530"/>
        <w:gridCol w:w="746"/>
        <w:gridCol w:w="425"/>
        <w:gridCol w:w="425"/>
        <w:gridCol w:w="567"/>
        <w:gridCol w:w="425"/>
        <w:gridCol w:w="426"/>
        <w:gridCol w:w="425"/>
        <w:gridCol w:w="425"/>
      </w:tblGrid>
      <w:tr w:rsidR="004535D6" w:rsidTr="004535D6">
        <w:trPr>
          <w:cantSplit/>
          <w:trHeight w:val="1640"/>
        </w:trPr>
        <w:tc>
          <w:tcPr>
            <w:tcW w:w="708"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lastRenderedPageBreak/>
              <w:t>год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Количество выпускников</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СУЗ</w:t>
            </w:r>
          </w:p>
        </w:tc>
        <w:tc>
          <w:tcPr>
            <w:tcW w:w="509"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ВУЗ</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ПГНИУ</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ПГНИПУ</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ПГГПУ</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НИУ ВШЭ</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ПГСХА</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both"/>
              <w:rPr>
                <w:b/>
                <w:color w:val="5F497A" w:themeColor="accent4" w:themeShade="BF"/>
              </w:rPr>
            </w:pPr>
            <w:r>
              <w:rPr>
                <w:b/>
                <w:color w:val="5F497A" w:themeColor="accent4" w:themeShade="BF"/>
              </w:rPr>
              <w:t>ПГМА  ПГМУ)</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ПГФА</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ПГИИК</w:t>
            </w:r>
          </w:p>
        </w:tc>
        <w:tc>
          <w:tcPr>
            <w:tcW w:w="650"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 xml:space="preserve">  ВУЗы Перми</w:t>
            </w:r>
          </w:p>
        </w:tc>
        <w:tc>
          <w:tcPr>
            <w:tcW w:w="530"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РГТЭУ(РЭУ)</w:t>
            </w:r>
          </w:p>
        </w:tc>
        <w:tc>
          <w:tcPr>
            <w:tcW w:w="530"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Другие города</w:t>
            </w:r>
          </w:p>
        </w:tc>
        <w:tc>
          <w:tcPr>
            <w:tcW w:w="746"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Чехия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ПВИВВ МВД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Не поступали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Соц- гума  профиль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 xml:space="preserve">Технический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другие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бюджет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535D6" w:rsidRDefault="004535D6">
            <w:pPr>
              <w:ind w:left="113" w:right="113"/>
              <w:jc w:val="center"/>
              <w:rPr>
                <w:b/>
                <w:color w:val="5F497A" w:themeColor="accent4" w:themeShade="BF"/>
              </w:rPr>
            </w:pPr>
            <w:r>
              <w:rPr>
                <w:b/>
                <w:color w:val="5F497A" w:themeColor="accent4" w:themeShade="BF"/>
              </w:rPr>
              <w:t xml:space="preserve"> договор</w:t>
            </w:r>
          </w:p>
        </w:tc>
      </w:tr>
      <w:tr w:rsidR="004535D6" w:rsidTr="004535D6">
        <w:trPr>
          <w:trHeight w:val="298"/>
        </w:trPr>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2012</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77</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4</w:t>
            </w: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71</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24</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21</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5</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w:t>
            </w: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66</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5</w:t>
            </w: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425" w:type="dxa"/>
            <w:tcBorders>
              <w:top w:val="single" w:sz="4" w:space="0" w:color="auto"/>
              <w:left w:val="single" w:sz="4" w:space="0" w:color="auto"/>
              <w:bottom w:val="single" w:sz="4" w:space="0" w:color="auto"/>
              <w:right w:val="single" w:sz="4" w:space="0" w:color="auto"/>
            </w:tcBorders>
          </w:tcPr>
          <w:p w:rsidR="004535D6" w:rsidRDefault="004535D6">
            <w:pPr>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w:t>
            </w:r>
          </w:p>
        </w:tc>
        <w:tc>
          <w:tcPr>
            <w:tcW w:w="567"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37</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18</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5</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57</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14</w:t>
            </w: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2013</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61</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58</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20</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5</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4</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4</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w:t>
            </w: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53</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567" w:type="dxa"/>
            <w:tcBorders>
              <w:top w:val="single" w:sz="4" w:space="0" w:color="auto"/>
              <w:left w:val="single" w:sz="4" w:space="0" w:color="auto"/>
              <w:bottom w:val="single" w:sz="4" w:space="0" w:color="auto"/>
              <w:right w:val="single" w:sz="4" w:space="0" w:color="auto"/>
            </w:tcBorders>
          </w:tcPr>
          <w:p w:rsidR="004535D6" w:rsidRDefault="004535D6">
            <w:pPr>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tcPr>
          <w:p w:rsidR="004535D6" w:rsidRDefault="004535D6">
            <w:pPr>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tcPr>
          <w:p w:rsidR="004535D6" w:rsidRDefault="004535D6">
            <w:pPr>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41</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17</w:t>
            </w: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2014</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47</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47</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12</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18</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w:t>
            </w: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43</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w:t>
            </w: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0</w:t>
            </w:r>
          </w:p>
        </w:tc>
        <w:tc>
          <w:tcPr>
            <w:tcW w:w="567"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10</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20</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17</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37</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jc w:val="center"/>
              <w:rPr>
                <w:b/>
                <w:color w:val="5F497A" w:themeColor="accent4" w:themeShade="BF"/>
              </w:rPr>
            </w:pPr>
            <w:r>
              <w:rPr>
                <w:b/>
                <w:color w:val="5F497A" w:themeColor="accent4" w:themeShade="BF"/>
              </w:rPr>
              <w:t>10</w:t>
            </w: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2015</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67</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5</w:t>
            </w: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61</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29</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8</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4</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3</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0</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3</w:t>
            </w: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56</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3</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4</w:t>
            </w: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1</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1</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1</w:t>
            </w:r>
          </w:p>
        </w:tc>
        <w:tc>
          <w:tcPr>
            <w:tcW w:w="567"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26</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22</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13</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46</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15</w:t>
            </w: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67"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67"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2016</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54</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r>
              <w:rPr>
                <w:b/>
                <w:color w:val="5F497A" w:themeColor="accent4" w:themeShade="BF"/>
              </w:rPr>
              <w:t>6</w:t>
            </w:r>
          </w:p>
        </w:tc>
        <w:tc>
          <w:tcPr>
            <w:tcW w:w="509" w:type="dxa"/>
            <w:tcBorders>
              <w:top w:val="single" w:sz="4" w:space="0" w:color="auto"/>
              <w:left w:val="single" w:sz="4" w:space="0" w:color="auto"/>
              <w:bottom w:val="single" w:sz="4" w:space="0" w:color="auto"/>
              <w:right w:val="single" w:sz="4" w:space="0" w:color="auto"/>
            </w:tcBorders>
            <w:hideMark/>
          </w:tcPr>
          <w:p w:rsidR="00914227" w:rsidRPr="00914227" w:rsidRDefault="00914227" w:rsidP="00914227">
            <w:pPr>
              <w:shd w:val="clear" w:color="auto" w:fill="FFFFFF" w:themeFill="background1"/>
              <w:jc w:val="center"/>
              <w:rPr>
                <w:b/>
                <w:color w:val="5F497A" w:themeColor="accent4" w:themeShade="BF"/>
              </w:rPr>
            </w:pPr>
            <w:r>
              <w:rPr>
                <w:b/>
                <w:bCs/>
                <w:color w:val="5F497A" w:themeColor="accent4" w:themeShade="BF"/>
              </w:rPr>
              <w:t>48</w:t>
            </w:r>
            <w:r w:rsidRPr="00914227">
              <w:rPr>
                <w:b/>
                <w:bCs/>
                <w:color w:val="5F497A" w:themeColor="accent4" w:themeShade="BF"/>
              </w:rPr>
              <w:t xml:space="preserve"> </w:t>
            </w:r>
          </w:p>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20</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11</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5</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2</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1</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1</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0</w:t>
            </w:r>
          </w:p>
        </w:tc>
        <w:tc>
          <w:tcPr>
            <w:tcW w:w="472"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2</w:t>
            </w:r>
          </w:p>
        </w:tc>
        <w:tc>
          <w:tcPr>
            <w:tcW w:w="650"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2</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0</w:t>
            </w:r>
          </w:p>
        </w:tc>
        <w:tc>
          <w:tcPr>
            <w:tcW w:w="530"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4</w:t>
            </w:r>
          </w:p>
        </w:tc>
        <w:tc>
          <w:tcPr>
            <w:tcW w:w="746"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0</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0</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0</w:t>
            </w:r>
          </w:p>
        </w:tc>
        <w:tc>
          <w:tcPr>
            <w:tcW w:w="567"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26</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23</w:t>
            </w:r>
          </w:p>
        </w:tc>
        <w:tc>
          <w:tcPr>
            <w:tcW w:w="426"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5</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29</w:t>
            </w:r>
          </w:p>
        </w:tc>
        <w:tc>
          <w:tcPr>
            <w:tcW w:w="425" w:type="dxa"/>
            <w:tcBorders>
              <w:top w:val="single" w:sz="4" w:space="0" w:color="auto"/>
              <w:left w:val="single" w:sz="4" w:space="0" w:color="auto"/>
              <w:bottom w:val="single" w:sz="4" w:space="0" w:color="auto"/>
              <w:right w:val="single" w:sz="4" w:space="0" w:color="auto"/>
            </w:tcBorders>
            <w:hideMark/>
          </w:tcPr>
          <w:p w:rsidR="004535D6" w:rsidRDefault="00914227">
            <w:pPr>
              <w:shd w:val="clear" w:color="auto" w:fill="FFFFFF" w:themeFill="background1"/>
              <w:jc w:val="center"/>
              <w:rPr>
                <w:b/>
                <w:color w:val="5F497A" w:themeColor="accent4" w:themeShade="BF"/>
              </w:rPr>
            </w:pPr>
            <w:r>
              <w:rPr>
                <w:b/>
                <w:color w:val="5F497A" w:themeColor="accent4" w:themeShade="BF"/>
              </w:rPr>
              <w:t>25</w:t>
            </w: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67"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67"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r>
      <w:tr w:rsidR="004535D6" w:rsidTr="004535D6">
        <w:tc>
          <w:tcPr>
            <w:tcW w:w="708"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09"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72"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65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30"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74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567"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6"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c>
          <w:tcPr>
            <w:tcW w:w="425" w:type="dxa"/>
            <w:tcBorders>
              <w:top w:val="single" w:sz="4" w:space="0" w:color="auto"/>
              <w:left w:val="single" w:sz="4" w:space="0" w:color="auto"/>
              <w:bottom w:val="single" w:sz="4" w:space="0" w:color="auto"/>
              <w:right w:val="single" w:sz="4" w:space="0" w:color="auto"/>
            </w:tcBorders>
            <w:hideMark/>
          </w:tcPr>
          <w:p w:rsidR="004535D6" w:rsidRDefault="004535D6">
            <w:pPr>
              <w:shd w:val="clear" w:color="auto" w:fill="FFFFFF" w:themeFill="background1"/>
              <w:jc w:val="center"/>
              <w:rPr>
                <w:b/>
                <w:color w:val="5F497A" w:themeColor="accent4" w:themeShade="BF"/>
              </w:rPr>
            </w:pPr>
          </w:p>
        </w:tc>
      </w:tr>
    </w:tbl>
    <w:p w:rsidR="004535D6" w:rsidRDefault="004535D6" w:rsidP="004535D6">
      <w:pPr>
        <w:pStyle w:val="a9"/>
        <w:shd w:val="clear" w:color="auto" w:fill="FFFFFF" w:themeFill="background1"/>
        <w:spacing w:after="0"/>
        <w:ind w:left="360"/>
        <w:rPr>
          <w:rStyle w:val="a3"/>
          <w:sz w:val="24"/>
          <w:szCs w:val="24"/>
        </w:rPr>
      </w:pPr>
    </w:p>
    <w:p w:rsidR="004535D6" w:rsidRDefault="004535D6" w:rsidP="004535D6">
      <w:pPr>
        <w:pStyle w:val="a9"/>
        <w:spacing w:after="0"/>
        <w:ind w:left="360"/>
        <w:rPr>
          <w:rFonts w:ascii="Times New Roman" w:hAnsi="Times New Roman" w:cs="Times New Roman"/>
        </w:rPr>
      </w:pPr>
      <w:r>
        <w:rPr>
          <w:rFonts w:ascii="Times New Roman" w:hAnsi="Times New Roman" w:cs="Times New Roman"/>
          <w:b/>
          <w:bCs/>
          <w:sz w:val="24"/>
          <w:szCs w:val="24"/>
        </w:rPr>
        <w:t>Продолжение получение образования выпускников 9-х классов</w:t>
      </w:r>
    </w:p>
    <w:tbl>
      <w:tblPr>
        <w:tblStyle w:val="a8"/>
        <w:tblW w:w="0" w:type="auto"/>
        <w:tblLook w:val="04A0" w:firstRow="1" w:lastRow="0" w:firstColumn="1" w:lastColumn="0" w:noHBand="0" w:noVBand="1"/>
      </w:tblPr>
      <w:tblGrid>
        <w:gridCol w:w="2027"/>
        <w:gridCol w:w="2027"/>
        <w:gridCol w:w="2027"/>
        <w:gridCol w:w="2028"/>
        <w:gridCol w:w="2028"/>
      </w:tblGrid>
      <w:tr w:rsidR="004535D6" w:rsidTr="004535D6">
        <w:tc>
          <w:tcPr>
            <w:tcW w:w="2027"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Всего</w:t>
            </w:r>
          </w:p>
        </w:tc>
        <w:tc>
          <w:tcPr>
            <w:tcW w:w="2027"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Гимназия №7</w:t>
            </w:r>
          </w:p>
        </w:tc>
        <w:tc>
          <w:tcPr>
            <w:tcW w:w="2027"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Другие ОО</w:t>
            </w:r>
          </w:p>
        </w:tc>
        <w:tc>
          <w:tcPr>
            <w:tcW w:w="2028"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Колледж (тех-м)</w:t>
            </w:r>
          </w:p>
        </w:tc>
        <w:tc>
          <w:tcPr>
            <w:tcW w:w="2028"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Лицеи</w:t>
            </w:r>
          </w:p>
        </w:tc>
      </w:tr>
      <w:tr w:rsidR="004535D6" w:rsidTr="004535D6">
        <w:tc>
          <w:tcPr>
            <w:tcW w:w="2027"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90</w:t>
            </w:r>
          </w:p>
        </w:tc>
        <w:tc>
          <w:tcPr>
            <w:tcW w:w="2027"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56</w:t>
            </w:r>
          </w:p>
        </w:tc>
        <w:tc>
          <w:tcPr>
            <w:tcW w:w="2027"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4(133, 48, 84)</w:t>
            </w:r>
          </w:p>
        </w:tc>
        <w:tc>
          <w:tcPr>
            <w:tcW w:w="2028"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24</w:t>
            </w:r>
          </w:p>
        </w:tc>
        <w:tc>
          <w:tcPr>
            <w:tcW w:w="2028" w:type="dxa"/>
            <w:tcBorders>
              <w:top w:val="single" w:sz="4" w:space="0" w:color="auto"/>
              <w:left w:val="single" w:sz="4" w:space="0" w:color="auto"/>
              <w:bottom w:val="single" w:sz="4" w:space="0" w:color="auto"/>
              <w:right w:val="single" w:sz="4" w:space="0" w:color="auto"/>
            </w:tcBorders>
            <w:hideMark/>
          </w:tcPr>
          <w:p w:rsidR="004535D6" w:rsidRPr="00A02C52" w:rsidRDefault="004535D6">
            <w:pPr>
              <w:rPr>
                <w:rStyle w:val="a3"/>
                <w:b w:val="0"/>
                <w:sz w:val="24"/>
                <w:szCs w:val="24"/>
                <w:lang w:eastAsia="en-US"/>
              </w:rPr>
            </w:pPr>
            <w:r w:rsidRPr="00A02C52">
              <w:rPr>
                <w:rStyle w:val="a3"/>
                <w:b w:val="0"/>
                <w:sz w:val="24"/>
                <w:szCs w:val="24"/>
              </w:rPr>
              <w:t>6</w:t>
            </w:r>
          </w:p>
        </w:tc>
      </w:tr>
      <w:tr w:rsidR="005A4B6F" w:rsidTr="004535D6">
        <w:tc>
          <w:tcPr>
            <w:tcW w:w="2027"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p>
        </w:tc>
      </w:tr>
      <w:tr w:rsidR="005A4B6F" w:rsidTr="004535D6">
        <w:tc>
          <w:tcPr>
            <w:tcW w:w="2027"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r w:rsidRPr="00A02C52">
              <w:rPr>
                <w:rStyle w:val="a3"/>
                <w:b w:val="0"/>
                <w:sz w:val="24"/>
                <w:szCs w:val="24"/>
              </w:rPr>
              <w:t>96</w:t>
            </w:r>
          </w:p>
        </w:tc>
        <w:tc>
          <w:tcPr>
            <w:tcW w:w="2027"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r w:rsidRPr="00A02C52">
              <w:rPr>
                <w:rStyle w:val="a3"/>
                <w:b w:val="0"/>
                <w:sz w:val="24"/>
                <w:szCs w:val="24"/>
              </w:rPr>
              <w:t>58</w:t>
            </w:r>
          </w:p>
        </w:tc>
        <w:tc>
          <w:tcPr>
            <w:tcW w:w="2027"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r w:rsidRPr="00A02C52">
              <w:rPr>
                <w:rStyle w:val="a3"/>
                <w:b w:val="0"/>
                <w:sz w:val="24"/>
                <w:szCs w:val="24"/>
              </w:rPr>
              <w:t>0</w:t>
            </w:r>
          </w:p>
        </w:tc>
        <w:tc>
          <w:tcPr>
            <w:tcW w:w="2028"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r w:rsidRPr="00A02C52">
              <w:rPr>
                <w:rStyle w:val="a3"/>
                <w:b w:val="0"/>
                <w:sz w:val="24"/>
                <w:szCs w:val="24"/>
              </w:rPr>
              <w:t>34</w:t>
            </w:r>
          </w:p>
        </w:tc>
        <w:tc>
          <w:tcPr>
            <w:tcW w:w="2028" w:type="dxa"/>
            <w:tcBorders>
              <w:top w:val="single" w:sz="4" w:space="0" w:color="auto"/>
              <w:left w:val="single" w:sz="4" w:space="0" w:color="auto"/>
              <w:bottom w:val="single" w:sz="4" w:space="0" w:color="auto"/>
              <w:right w:val="single" w:sz="4" w:space="0" w:color="auto"/>
            </w:tcBorders>
            <w:hideMark/>
          </w:tcPr>
          <w:p w:rsidR="005A4B6F" w:rsidRPr="00A02C52" w:rsidRDefault="005A4B6F">
            <w:pPr>
              <w:rPr>
                <w:rStyle w:val="a3"/>
                <w:b w:val="0"/>
                <w:sz w:val="24"/>
                <w:szCs w:val="24"/>
              </w:rPr>
            </w:pPr>
            <w:r w:rsidRPr="00A02C52">
              <w:rPr>
                <w:rStyle w:val="a3"/>
                <w:b w:val="0"/>
                <w:sz w:val="24"/>
                <w:szCs w:val="24"/>
              </w:rPr>
              <w:t>4</w:t>
            </w:r>
          </w:p>
        </w:tc>
      </w:tr>
    </w:tbl>
    <w:p w:rsidR="004535D6" w:rsidRDefault="004535D6" w:rsidP="004535D6">
      <w:pPr>
        <w:pStyle w:val="a9"/>
        <w:spacing w:after="0"/>
        <w:ind w:left="360"/>
        <w:rPr>
          <w:rStyle w:val="a3"/>
        </w:rPr>
      </w:pPr>
    </w:p>
    <w:p w:rsidR="009A2822" w:rsidRPr="00B21EC0" w:rsidRDefault="009A2822" w:rsidP="00646842">
      <w:pPr>
        <w:spacing w:after="0"/>
        <w:rPr>
          <w:rFonts w:ascii="Times New Roman" w:eastAsia="Arial Unicode MS" w:hAnsi="Times New Roman" w:cs="Times New Roman"/>
          <w:sz w:val="24"/>
          <w:szCs w:val="24"/>
        </w:rPr>
      </w:pPr>
    </w:p>
    <w:p w:rsidR="009D32A9" w:rsidRPr="00305D5B" w:rsidRDefault="009D32A9" w:rsidP="009D32A9">
      <w:pPr>
        <w:rPr>
          <w:rFonts w:ascii="Times New Roman" w:hAnsi="Times New Roman" w:cs="Times New Roman"/>
          <w:b/>
          <w:sz w:val="24"/>
          <w:szCs w:val="24"/>
        </w:rPr>
      </w:pPr>
      <w:r w:rsidRPr="00305D5B">
        <w:rPr>
          <w:rFonts w:ascii="Times New Roman" w:hAnsi="Times New Roman" w:cs="Times New Roman"/>
          <w:b/>
          <w:sz w:val="24"/>
          <w:szCs w:val="24"/>
        </w:rPr>
        <w:t>Организация специализированной (коррекционной) помощи детям, в том числе с ограниченными возмож</w:t>
      </w:r>
      <w:r>
        <w:rPr>
          <w:rFonts w:ascii="Times New Roman" w:hAnsi="Times New Roman" w:cs="Times New Roman"/>
          <w:b/>
          <w:sz w:val="24"/>
          <w:szCs w:val="24"/>
        </w:rPr>
        <w:t xml:space="preserve">ностями здоровья (деятельность </w:t>
      </w:r>
      <w:r w:rsidRPr="00305D5B">
        <w:rPr>
          <w:rFonts w:ascii="Times New Roman" w:hAnsi="Times New Roman" w:cs="Times New Roman"/>
          <w:b/>
          <w:sz w:val="24"/>
          <w:szCs w:val="24"/>
        </w:rPr>
        <w:t>социального педагога)</w:t>
      </w:r>
    </w:p>
    <w:p w:rsidR="009D32A9" w:rsidRPr="004213C5" w:rsidRDefault="009D32A9" w:rsidP="009D32A9">
      <w:pPr>
        <w:ind w:firstLine="709"/>
        <w:jc w:val="both"/>
        <w:rPr>
          <w:rFonts w:ascii="Times New Roman" w:hAnsi="Times New Roman" w:cs="Times New Roman"/>
          <w:sz w:val="24"/>
          <w:szCs w:val="24"/>
        </w:rPr>
      </w:pPr>
      <w:r w:rsidRPr="004213C5">
        <w:rPr>
          <w:rFonts w:ascii="Times New Roman" w:hAnsi="Times New Roman" w:cs="Times New Roman"/>
          <w:sz w:val="24"/>
          <w:szCs w:val="24"/>
        </w:rPr>
        <w:t>На сегодняшний день в гимназии сложилась определенная система профилактики безнадзорности и правонарушений несовершеннолетних: механизм выявления и учета несовершеннолетних, находящихся в социально-опасном положении, взаимоинформированность заинтересованных ведомств. Данная профилактика предусматривает систему социальных, правовых, педагогических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детьми и их семьями.</w:t>
      </w:r>
    </w:p>
    <w:p w:rsidR="009D32A9" w:rsidRPr="004213C5" w:rsidRDefault="009D32A9" w:rsidP="009D32A9">
      <w:pPr>
        <w:rPr>
          <w:rFonts w:ascii="Times New Roman" w:hAnsi="Times New Roman" w:cs="Times New Roman"/>
          <w:sz w:val="24"/>
          <w:szCs w:val="24"/>
        </w:rPr>
      </w:pPr>
      <w:r w:rsidRPr="004213C5">
        <w:rPr>
          <w:rFonts w:ascii="Times New Roman" w:hAnsi="Times New Roman" w:cs="Times New Roman"/>
          <w:sz w:val="24"/>
          <w:szCs w:val="24"/>
        </w:rPr>
        <w:t xml:space="preserve">              Деятельность по организации ранней профилактики социально-опасного положения детей и подростков была выстроена в соответствии с Указом Президента Российской Федерации от 01.06.2012 № 761 «О Национальной стратегии действий в интересах детей на 2012 - 2017 годы», Закона Пермского края «О системе профилактики детского и семейного неблагополучия в Пермском крае» от 07.07.2014 г. № 352-ПК</w:t>
      </w:r>
    </w:p>
    <w:p w:rsidR="009D32A9" w:rsidRPr="004213C5" w:rsidRDefault="009D32A9" w:rsidP="009D32A9">
      <w:pPr>
        <w:ind w:firstLine="600"/>
        <w:jc w:val="both"/>
        <w:rPr>
          <w:rFonts w:ascii="Times New Roman" w:hAnsi="Times New Roman" w:cs="Times New Roman"/>
          <w:sz w:val="24"/>
          <w:szCs w:val="24"/>
        </w:rPr>
      </w:pPr>
      <w:r w:rsidRPr="004213C5">
        <w:rPr>
          <w:rFonts w:ascii="Times New Roman" w:hAnsi="Times New Roman" w:cs="Times New Roman"/>
          <w:sz w:val="24"/>
          <w:szCs w:val="24"/>
        </w:rPr>
        <w:t xml:space="preserve">В пределах своей компетенции и совместной деятельности с классными руководителями и учителями-предметниками выявлялись несовершеннолетние, находящиеся в социально опасном положении и группе риска СОП, а также организовывалась и осуществлялась профилактическая работа в отношении данных учащихся и их семей на основании решения педагогического консилиума и Совета профилактики гимназии. </w:t>
      </w:r>
    </w:p>
    <w:p w:rsidR="009D32A9" w:rsidRPr="005533B8" w:rsidRDefault="009D32A9" w:rsidP="009D32A9">
      <w:pPr>
        <w:ind w:left="-426"/>
        <w:jc w:val="both"/>
        <w:rPr>
          <w:rFonts w:ascii="Times New Roman" w:hAnsi="Times New Roman" w:cs="Times New Roman"/>
          <w:sz w:val="24"/>
          <w:szCs w:val="24"/>
        </w:rPr>
      </w:pPr>
      <w:r w:rsidRPr="005533B8">
        <w:rPr>
          <w:rFonts w:ascii="Times New Roman" w:hAnsi="Times New Roman" w:cs="Times New Roman"/>
          <w:sz w:val="24"/>
          <w:szCs w:val="24"/>
        </w:rPr>
        <w:t xml:space="preserve">       На сегодняшний день в гимназии детей и семей, находящихся в социально-опасном положении (СОП-  1), и детей группы риска - 8.  К уголовной отве</w:t>
      </w:r>
      <w:r w:rsidR="004F3378">
        <w:rPr>
          <w:rFonts w:ascii="Times New Roman" w:hAnsi="Times New Roman" w:cs="Times New Roman"/>
          <w:sz w:val="24"/>
          <w:szCs w:val="24"/>
        </w:rPr>
        <w:t>тственности учащиеся гимназии нпривлекался-1</w:t>
      </w:r>
      <w:r w:rsidRPr="005533B8">
        <w:rPr>
          <w:rFonts w:ascii="Times New Roman" w:hAnsi="Times New Roman" w:cs="Times New Roman"/>
          <w:sz w:val="24"/>
          <w:szCs w:val="24"/>
        </w:rPr>
        <w:t>.  Общественно - опасных деяни</w:t>
      </w:r>
      <w:r w:rsidR="004F3378">
        <w:rPr>
          <w:rFonts w:ascii="Times New Roman" w:hAnsi="Times New Roman" w:cs="Times New Roman"/>
          <w:sz w:val="24"/>
          <w:szCs w:val="24"/>
        </w:rPr>
        <w:t>й учащимися гимназии совершено-</w:t>
      </w:r>
      <w:r w:rsidRPr="005533B8">
        <w:rPr>
          <w:rFonts w:ascii="Times New Roman" w:hAnsi="Times New Roman" w:cs="Times New Roman"/>
          <w:sz w:val="24"/>
          <w:szCs w:val="24"/>
        </w:rPr>
        <w:t xml:space="preserve">2). К административное правонарушение совершил </w:t>
      </w:r>
      <w:r>
        <w:rPr>
          <w:rFonts w:ascii="Times New Roman" w:hAnsi="Times New Roman" w:cs="Times New Roman"/>
          <w:sz w:val="24"/>
          <w:szCs w:val="24"/>
        </w:rPr>
        <w:t>1 учащий</w:t>
      </w:r>
      <w:r w:rsidRPr="005533B8">
        <w:rPr>
          <w:rFonts w:ascii="Times New Roman" w:hAnsi="Times New Roman" w:cs="Times New Roman"/>
          <w:sz w:val="24"/>
          <w:szCs w:val="24"/>
        </w:rPr>
        <w:t>ся гимназии.  На учёте в ОДН ОП №4 (дислокация Мотовилихинский район) УМВД России по г. Перми 3 учащиеся гимназии. На 01.07.2016г. на учете ОДН ОП №4 (дислокация Мотовилихинский район) УМВД  России по г. Перми группы антиобщественной направленности не состоят.</w:t>
      </w:r>
    </w:p>
    <w:p w:rsidR="009D32A9" w:rsidRDefault="009D32A9" w:rsidP="009D32A9">
      <w:pPr>
        <w:ind w:left="-426"/>
        <w:jc w:val="both"/>
        <w:rPr>
          <w:rFonts w:ascii="Times New Roman" w:hAnsi="Times New Roman" w:cs="Times New Roman"/>
          <w:sz w:val="24"/>
          <w:szCs w:val="24"/>
        </w:rPr>
      </w:pPr>
      <w:r w:rsidRPr="005533B8">
        <w:rPr>
          <w:rFonts w:ascii="Times New Roman" w:hAnsi="Times New Roman" w:cs="Times New Roman"/>
          <w:sz w:val="24"/>
          <w:szCs w:val="24"/>
        </w:rPr>
        <w:lastRenderedPageBreak/>
        <w:t>Детей с ЗПР обучались: в начальной школе -1; в основной школе -2.</w:t>
      </w:r>
      <w:r>
        <w:rPr>
          <w:rFonts w:ascii="Times New Roman" w:hAnsi="Times New Roman" w:cs="Times New Roman"/>
          <w:sz w:val="24"/>
          <w:szCs w:val="24"/>
        </w:rPr>
        <w:t xml:space="preserve"> Обучение детей проводилось по адаптированным программам.</w:t>
      </w:r>
    </w:p>
    <w:p w:rsidR="0084465E" w:rsidRDefault="0084465E" w:rsidP="0084465E">
      <w:pPr>
        <w:spacing w:after="0" w:line="240" w:lineRule="auto"/>
        <w:jc w:val="center"/>
        <w:rPr>
          <w:rFonts w:ascii="Times New Roman" w:eastAsia="Times New Roman" w:hAnsi="Times New Roman" w:cs="Times New Roman"/>
          <w:b/>
          <w:sz w:val="24"/>
          <w:szCs w:val="24"/>
          <w:lang w:eastAsia="ru-RU"/>
        </w:rPr>
      </w:pPr>
      <w:r w:rsidRPr="00335E56">
        <w:rPr>
          <w:rFonts w:ascii="Times New Roman" w:eastAsia="Times New Roman" w:hAnsi="Times New Roman" w:cs="Times New Roman"/>
          <w:b/>
          <w:sz w:val="24"/>
          <w:szCs w:val="24"/>
          <w:lang w:eastAsia="ru-RU"/>
        </w:rPr>
        <w:t>Педагогические кадры.</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b/>
          <w:sz w:val="24"/>
          <w:szCs w:val="24"/>
          <w:lang w:eastAsia="ru-RU"/>
        </w:rPr>
        <w:t>Цель программы развития кадрового потенциала «</w:t>
      </w:r>
      <w:r>
        <w:rPr>
          <w:rFonts w:ascii="Times New Roman" w:eastAsia="Times New Roman" w:hAnsi="Times New Roman" w:cs="Times New Roman"/>
          <w:b/>
          <w:sz w:val="24"/>
          <w:szCs w:val="24"/>
          <w:lang w:eastAsia="ru-RU"/>
        </w:rPr>
        <w:t>Современные кадры образования</w:t>
      </w:r>
      <w:r w:rsidRPr="00953D1B">
        <w:rPr>
          <w:rFonts w:ascii="Times New Roman" w:eastAsia="Times New Roman" w:hAnsi="Times New Roman" w:cs="Times New Roman"/>
          <w:b/>
          <w:sz w:val="24"/>
          <w:szCs w:val="24"/>
          <w:lang w:eastAsia="ru-RU"/>
        </w:rPr>
        <w:t>»:</w:t>
      </w:r>
      <w:r w:rsidRPr="00953D1B">
        <w:rPr>
          <w:rFonts w:ascii="Times New Roman" w:eastAsia="Times New Roman" w:hAnsi="Times New Roman" w:cs="Times New Roman"/>
          <w:sz w:val="24"/>
          <w:szCs w:val="24"/>
          <w:lang w:eastAsia="ru-RU"/>
        </w:rPr>
        <w:t xml:space="preserve"> формирование эффективного кадрового обновления и условий его дальнейшего развития.</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Задачи программы:</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1. Методика преподавания: освоение новых стандартов</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w:t>
      </w:r>
      <w:r w:rsidRPr="00953D1B">
        <w:rPr>
          <w:rFonts w:ascii="Times New Roman" w:eastAsia="Times New Roman" w:hAnsi="Times New Roman" w:cs="Times New Roman"/>
          <w:sz w:val="24"/>
          <w:szCs w:val="24"/>
          <w:lang w:eastAsia="ru-RU"/>
        </w:rPr>
        <w:tab/>
        <w:t>Создание системы мониторинга метапредметных результатов и результатов УУД.</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w:t>
      </w:r>
      <w:r w:rsidRPr="00953D1B">
        <w:rPr>
          <w:rFonts w:ascii="Times New Roman" w:eastAsia="Times New Roman" w:hAnsi="Times New Roman" w:cs="Times New Roman"/>
          <w:sz w:val="24"/>
          <w:szCs w:val="24"/>
          <w:lang w:eastAsia="ru-RU"/>
        </w:rPr>
        <w:tab/>
        <w:t>Внедрение ММОШ</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w:t>
      </w:r>
      <w:r w:rsidRPr="00953D1B">
        <w:rPr>
          <w:rFonts w:ascii="Times New Roman" w:eastAsia="Times New Roman" w:hAnsi="Times New Roman" w:cs="Times New Roman"/>
          <w:sz w:val="24"/>
          <w:szCs w:val="24"/>
          <w:lang w:eastAsia="ru-RU"/>
        </w:rPr>
        <w:tab/>
        <w:t>Работа по организации преемственности между НШ и ОО</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w:t>
      </w:r>
      <w:r w:rsidRPr="00953D1B">
        <w:rPr>
          <w:rFonts w:ascii="Times New Roman" w:eastAsia="Times New Roman" w:hAnsi="Times New Roman" w:cs="Times New Roman"/>
          <w:sz w:val="24"/>
          <w:szCs w:val="24"/>
          <w:lang w:eastAsia="ru-RU"/>
        </w:rPr>
        <w:tab/>
        <w:t>Работа с педагогами по активизации распространения педагогического опыта вне и внутри ОО (выступления, публикации)</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 xml:space="preserve">    2. Обеспечение  образовательного  учреждения квалифициро</w:t>
      </w:r>
      <w:r>
        <w:rPr>
          <w:rFonts w:ascii="Times New Roman" w:eastAsia="Times New Roman" w:hAnsi="Times New Roman" w:cs="Times New Roman"/>
          <w:sz w:val="24"/>
          <w:szCs w:val="24"/>
          <w:lang w:eastAsia="ru-RU"/>
        </w:rPr>
        <w:t>ванными педагогическими кадрами.</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AA49AB">
        <w:rPr>
          <w:rFonts w:ascii="Times New Roman" w:eastAsia="Times New Roman" w:hAnsi="Times New Roman" w:cs="Times New Roman"/>
          <w:b/>
          <w:sz w:val="24"/>
          <w:szCs w:val="24"/>
          <w:lang w:eastAsia="ru-RU"/>
        </w:rPr>
        <w:t>Поставленные задачи</w:t>
      </w:r>
      <w:r w:rsidRPr="00953D1B">
        <w:rPr>
          <w:rFonts w:ascii="Times New Roman" w:eastAsia="Times New Roman" w:hAnsi="Times New Roman" w:cs="Times New Roman"/>
          <w:sz w:val="24"/>
          <w:szCs w:val="24"/>
          <w:lang w:eastAsia="ru-RU"/>
        </w:rPr>
        <w:t xml:space="preserve"> выполнены практически в полном объеме, чему способствовали: </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 xml:space="preserve">- спланированная деятельность администрации школы по созданию условий для участников образовательного процесса; </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 xml:space="preserve">- анализ выполнения принятых управленческих решений, обеспечивающих качество результативности обученности учащихся; </w:t>
      </w:r>
    </w:p>
    <w:p w:rsidR="0084465E" w:rsidRPr="00953D1B"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sz w:val="24"/>
          <w:szCs w:val="24"/>
          <w:lang w:eastAsia="ru-RU"/>
        </w:rPr>
        <w:t xml:space="preserve">- выявление причинно-следственных связей отдельных педагогических явлений и соответствующая коррекция деятельности. </w:t>
      </w:r>
    </w:p>
    <w:p w:rsidR="0084465E" w:rsidRPr="00335E56" w:rsidRDefault="0084465E" w:rsidP="0084465E">
      <w:pPr>
        <w:spacing w:after="0" w:line="240" w:lineRule="auto"/>
        <w:ind w:left="-1134"/>
        <w:rPr>
          <w:rFonts w:ascii="Times New Roman" w:eastAsia="Times New Roman" w:hAnsi="Times New Roman" w:cs="Times New Roman"/>
          <w:sz w:val="24"/>
          <w:szCs w:val="24"/>
          <w:lang w:eastAsia="ru-RU"/>
        </w:rPr>
      </w:pPr>
      <w:r w:rsidRPr="00953D1B">
        <w:rPr>
          <w:rFonts w:ascii="Times New Roman" w:eastAsia="Times New Roman" w:hAnsi="Times New Roman" w:cs="Times New Roman"/>
          <w:b/>
          <w:sz w:val="24"/>
          <w:szCs w:val="24"/>
          <w:lang w:eastAsia="ru-RU"/>
        </w:rPr>
        <w:t>В гимназии работает 64 педагога</w:t>
      </w:r>
      <w:r>
        <w:rPr>
          <w:rFonts w:ascii="Times New Roman" w:eastAsia="Times New Roman" w:hAnsi="Times New Roman" w:cs="Times New Roman"/>
          <w:sz w:val="24"/>
          <w:szCs w:val="24"/>
          <w:lang w:eastAsia="ru-RU"/>
        </w:rPr>
        <w:t>, с</w:t>
      </w:r>
      <w:r w:rsidRPr="00335E56">
        <w:rPr>
          <w:rFonts w:ascii="Times New Roman" w:eastAsia="Times New Roman" w:hAnsi="Times New Roman" w:cs="Times New Roman"/>
          <w:sz w:val="24"/>
          <w:szCs w:val="24"/>
          <w:lang w:eastAsia="ru-RU"/>
        </w:rPr>
        <w:t xml:space="preserve">реди </w:t>
      </w:r>
      <w:r>
        <w:rPr>
          <w:rFonts w:ascii="Times New Roman" w:eastAsia="Times New Roman" w:hAnsi="Times New Roman" w:cs="Times New Roman"/>
          <w:sz w:val="24"/>
          <w:szCs w:val="24"/>
          <w:lang w:eastAsia="ru-RU"/>
        </w:rPr>
        <w:t>них</w:t>
      </w:r>
      <w:r w:rsidRPr="00335E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335E56">
        <w:rPr>
          <w:rFonts w:ascii="Times New Roman" w:eastAsia="Times New Roman" w:hAnsi="Times New Roman" w:cs="Times New Roman"/>
          <w:sz w:val="24"/>
          <w:szCs w:val="24"/>
          <w:lang w:eastAsia="ru-RU"/>
        </w:rPr>
        <w:t xml:space="preserve"> % - учителя высшей квалификационной категории, </w:t>
      </w:r>
      <w:r>
        <w:rPr>
          <w:rFonts w:ascii="Times New Roman" w:eastAsia="Times New Roman" w:hAnsi="Times New Roman" w:cs="Times New Roman"/>
          <w:sz w:val="24"/>
          <w:szCs w:val="24"/>
          <w:lang w:eastAsia="ru-RU"/>
        </w:rPr>
        <w:t>11</w:t>
      </w:r>
      <w:r w:rsidRPr="00335E56">
        <w:rPr>
          <w:rFonts w:ascii="Times New Roman" w:eastAsia="Times New Roman" w:hAnsi="Times New Roman" w:cs="Times New Roman"/>
          <w:sz w:val="24"/>
          <w:szCs w:val="24"/>
          <w:lang w:eastAsia="ru-RU"/>
        </w:rPr>
        <w:t xml:space="preserve">  молодых специалист</w:t>
      </w:r>
      <w:r>
        <w:rPr>
          <w:rFonts w:ascii="Times New Roman" w:eastAsia="Times New Roman" w:hAnsi="Times New Roman" w:cs="Times New Roman"/>
          <w:sz w:val="24"/>
          <w:szCs w:val="24"/>
          <w:lang w:eastAsia="ru-RU"/>
        </w:rPr>
        <w:t>ов</w:t>
      </w:r>
      <w:r w:rsidRPr="00335E56">
        <w:rPr>
          <w:rFonts w:ascii="Times New Roman" w:eastAsia="Times New Roman" w:hAnsi="Times New Roman" w:cs="Times New Roman"/>
          <w:sz w:val="24"/>
          <w:szCs w:val="24"/>
          <w:lang w:eastAsia="ru-RU"/>
        </w:rPr>
        <w:t>.</w:t>
      </w:r>
    </w:p>
    <w:p w:rsidR="0084465E" w:rsidRPr="00335E56" w:rsidRDefault="0084465E" w:rsidP="0084465E">
      <w:pPr>
        <w:spacing w:after="0" w:line="240" w:lineRule="auto"/>
        <w:ind w:left="-1134"/>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335E56">
        <w:rPr>
          <w:rFonts w:ascii="Times New Roman" w:eastAsia="Times New Roman" w:hAnsi="Times New Roman" w:cs="Times New Roman"/>
          <w:sz w:val="24"/>
          <w:szCs w:val="24"/>
          <w:lang w:eastAsia="ru-RU"/>
        </w:rPr>
        <w:t xml:space="preserve"> педагогических работников (</w:t>
      </w:r>
      <w:r>
        <w:rPr>
          <w:rFonts w:ascii="Times New Roman" w:eastAsia="Times New Roman" w:hAnsi="Times New Roman" w:cs="Times New Roman"/>
          <w:sz w:val="24"/>
          <w:szCs w:val="24"/>
          <w:lang w:eastAsia="ru-RU"/>
        </w:rPr>
        <w:t>22</w:t>
      </w:r>
      <w:r w:rsidRPr="00335E56">
        <w:rPr>
          <w:rFonts w:ascii="Times New Roman" w:eastAsia="Times New Roman" w:hAnsi="Times New Roman" w:cs="Times New Roman"/>
          <w:sz w:val="24"/>
          <w:szCs w:val="24"/>
          <w:lang w:eastAsia="ru-RU"/>
        </w:rPr>
        <w:t xml:space="preserve">%) учителей имеют почетные звания и награды: «Отличник народного просвещения», «Почетный работник образования». </w:t>
      </w:r>
    </w:p>
    <w:tbl>
      <w:tblPr>
        <w:tblW w:w="11810" w:type="dxa"/>
        <w:tblInd w:w="-1026" w:type="dxa"/>
        <w:tblLook w:val="04A0" w:firstRow="1" w:lastRow="0" w:firstColumn="1" w:lastColumn="0" w:noHBand="0" w:noVBand="1"/>
      </w:tblPr>
      <w:tblGrid>
        <w:gridCol w:w="567"/>
        <w:gridCol w:w="1985"/>
        <w:gridCol w:w="1559"/>
        <w:gridCol w:w="1843"/>
        <w:gridCol w:w="1679"/>
        <w:gridCol w:w="3198"/>
        <w:gridCol w:w="180"/>
        <w:gridCol w:w="778"/>
        <w:gridCol w:w="21"/>
      </w:tblGrid>
      <w:tr w:rsidR="0084465E" w:rsidRPr="00335E56" w:rsidTr="00EF55B8">
        <w:trPr>
          <w:gridAfter w:val="2"/>
          <w:wAfter w:w="799" w:type="dxa"/>
          <w:trHeight w:val="537"/>
        </w:trPr>
        <w:tc>
          <w:tcPr>
            <w:tcW w:w="11011" w:type="dxa"/>
            <w:gridSpan w:val="7"/>
            <w:noWrap/>
            <w:vAlign w:val="bottom"/>
          </w:tcPr>
          <w:p w:rsidR="0084465E" w:rsidRPr="00335E56" w:rsidRDefault="0084465E" w:rsidP="00EF55B8">
            <w:pPr>
              <w:spacing w:after="0" w:line="240" w:lineRule="auto"/>
              <w:jc w:val="center"/>
              <w:rPr>
                <w:rFonts w:ascii="Times New Roman" w:eastAsia="Times New Roman" w:hAnsi="Times New Roman" w:cs="Times New Roman"/>
                <w:b/>
                <w:bCs/>
                <w:color w:val="000000"/>
                <w:sz w:val="24"/>
                <w:szCs w:val="24"/>
                <w:lang w:eastAsia="ru-RU"/>
              </w:rPr>
            </w:pPr>
            <w:r w:rsidRPr="00335E56">
              <w:rPr>
                <w:rFonts w:ascii="Times New Roman" w:eastAsia="Times New Roman" w:hAnsi="Times New Roman" w:cs="Times New Roman"/>
                <w:b/>
                <w:bCs/>
                <w:color w:val="000000"/>
                <w:sz w:val="24"/>
                <w:szCs w:val="24"/>
                <w:lang w:eastAsia="ru-RU"/>
              </w:rPr>
              <w:t>Работники, удостоенные отраслевых наград</w:t>
            </w:r>
          </w:p>
        </w:tc>
      </w:tr>
      <w:tr w:rsidR="0084465E" w:rsidRPr="00335E56" w:rsidTr="00EF55B8">
        <w:trPr>
          <w:trHeight w:val="260"/>
        </w:trPr>
        <w:tc>
          <w:tcPr>
            <w:tcW w:w="567" w:type="dxa"/>
            <w:tcBorders>
              <w:top w:val="nil"/>
              <w:left w:val="nil"/>
              <w:bottom w:val="nil"/>
              <w:right w:val="nil"/>
            </w:tcBorders>
            <w:noWrap/>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noWrap/>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noWrap/>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nil"/>
              <w:right w:val="nil"/>
            </w:tcBorders>
            <w:noWrap/>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p>
        </w:tc>
        <w:tc>
          <w:tcPr>
            <w:tcW w:w="1679" w:type="dxa"/>
            <w:tcBorders>
              <w:top w:val="nil"/>
              <w:left w:val="nil"/>
              <w:bottom w:val="nil"/>
              <w:right w:val="nil"/>
            </w:tcBorders>
            <w:noWrap/>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p>
        </w:tc>
        <w:tc>
          <w:tcPr>
            <w:tcW w:w="4177" w:type="dxa"/>
            <w:gridSpan w:val="4"/>
            <w:tcBorders>
              <w:top w:val="nil"/>
              <w:left w:val="nil"/>
              <w:bottom w:val="nil"/>
            </w:tcBorders>
            <w:noWrap/>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p>
        </w:tc>
      </w:tr>
      <w:tr w:rsidR="0084465E" w:rsidRPr="00335E56" w:rsidTr="00EF55B8">
        <w:trPr>
          <w:gridAfter w:val="3"/>
          <w:wAfter w:w="979" w:type="dxa"/>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rPr>
                <w:rFonts w:ascii="Times New Roman" w:eastAsia="Times New Roman" w:hAnsi="Times New Roman" w:cs="Times New Roman"/>
                <w:b/>
                <w:bCs/>
                <w:color w:val="000000"/>
                <w:sz w:val="24"/>
                <w:szCs w:val="24"/>
                <w:lang w:eastAsia="ru-RU"/>
              </w:rPr>
            </w:pPr>
            <w:r w:rsidRPr="00335E56">
              <w:rPr>
                <w:rFonts w:ascii="Times New Roman" w:eastAsia="Times New Roman" w:hAnsi="Times New Roman" w:cs="Times New Roman"/>
                <w:b/>
                <w:bCs/>
                <w:color w:val="000000"/>
                <w:sz w:val="24"/>
                <w:szCs w:val="24"/>
                <w:lang w:eastAsia="ru-RU"/>
              </w:rPr>
              <w:t>№</w:t>
            </w:r>
          </w:p>
        </w:tc>
        <w:tc>
          <w:tcPr>
            <w:tcW w:w="1985" w:type="dxa"/>
            <w:tcBorders>
              <w:top w:val="single" w:sz="4" w:space="0" w:color="auto"/>
              <w:left w:val="nil"/>
              <w:bottom w:val="single" w:sz="4" w:space="0" w:color="auto"/>
              <w:right w:val="single" w:sz="4" w:space="0" w:color="auto"/>
            </w:tcBorders>
            <w:noWrap/>
            <w:vAlign w:val="bottom"/>
          </w:tcPr>
          <w:p w:rsidR="0084465E" w:rsidRPr="00335E56" w:rsidRDefault="0084465E" w:rsidP="00EF55B8">
            <w:pPr>
              <w:tabs>
                <w:tab w:val="left" w:pos="428"/>
              </w:tabs>
              <w:spacing w:after="0" w:line="240" w:lineRule="auto"/>
              <w:rPr>
                <w:rFonts w:ascii="Times New Roman" w:eastAsia="Times New Roman" w:hAnsi="Times New Roman" w:cs="Times New Roman"/>
                <w:b/>
                <w:bCs/>
                <w:color w:val="000000"/>
                <w:sz w:val="24"/>
                <w:szCs w:val="24"/>
                <w:lang w:eastAsia="ru-RU"/>
              </w:rPr>
            </w:pPr>
            <w:r w:rsidRPr="00335E56">
              <w:rPr>
                <w:rFonts w:ascii="Times New Roman" w:eastAsia="Times New Roman" w:hAnsi="Times New Roman" w:cs="Times New Roman"/>
                <w:b/>
                <w:bCs/>
                <w:color w:val="000000"/>
                <w:sz w:val="24"/>
                <w:szCs w:val="24"/>
                <w:lang w:eastAsia="ru-RU"/>
              </w:rPr>
              <w:t>Фамилия</w:t>
            </w:r>
          </w:p>
        </w:tc>
        <w:tc>
          <w:tcPr>
            <w:tcW w:w="1559" w:type="dxa"/>
            <w:tcBorders>
              <w:top w:val="single" w:sz="4" w:space="0" w:color="auto"/>
              <w:left w:val="nil"/>
              <w:bottom w:val="single" w:sz="4" w:space="0" w:color="auto"/>
              <w:right w:val="single" w:sz="4" w:space="0" w:color="auto"/>
            </w:tcBorders>
            <w:noWrap/>
            <w:vAlign w:val="bottom"/>
          </w:tcPr>
          <w:p w:rsidR="0084465E" w:rsidRPr="00335E56" w:rsidRDefault="0084465E" w:rsidP="00EF55B8">
            <w:pPr>
              <w:spacing w:after="0" w:line="240" w:lineRule="auto"/>
              <w:jc w:val="center"/>
              <w:rPr>
                <w:rFonts w:ascii="Times New Roman" w:eastAsia="Times New Roman" w:hAnsi="Times New Roman" w:cs="Times New Roman"/>
                <w:b/>
                <w:bCs/>
                <w:color w:val="000000"/>
                <w:sz w:val="24"/>
                <w:szCs w:val="24"/>
                <w:lang w:eastAsia="ru-RU"/>
              </w:rPr>
            </w:pPr>
            <w:r w:rsidRPr="00335E56">
              <w:rPr>
                <w:rFonts w:ascii="Times New Roman" w:eastAsia="Times New Roman" w:hAnsi="Times New Roman" w:cs="Times New Roman"/>
                <w:b/>
                <w:bCs/>
                <w:color w:val="000000"/>
                <w:sz w:val="24"/>
                <w:szCs w:val="24"/>
                <w:lang w:eastAsia="ru-RU"/>
              </w:rPr>
              <w:t>Имя</w:t>
            </w:r>
          </w:p>
        </w:tc>
        <w:tc>
          <w:tcPr>
            <w:tcW w:w="1843" w:type="dxa"/>
            <w:tcBorders>
              <w:top w:val="single" w:sz="4" w:space="0" w:color="auto"/>
              <w:left w:val="nil"/>
              <w:bottom w:val="single" w:sz="4" w:space="0" w:color="auto"/>
              <w:right w:val="single" w:sz="4" w:space="0" w:color="auto"/>
            </w:tcBorders>
            <w:noWrap/>
            <w:vAlign w:val="bottom"/>
          </w:tcPr>
          <w:p w:rsidR="0084465E" w:rsidRPr="00335E56" w:rsidRDefault="0084465E" w:rsidP="00EF55B8">
            <w:pPr>
              <w:spacing w:after="0" w:line="240" w:lineRule="auto"/>
              <w:jc w:val="center"/>
              <w:rPr>
                <w:rFonts w:ascii="Times New Roman" w:eastAsia="Times New Roman" w:hAnsi="Times New Roman" w:cs="Times New Roman"/>
                <w:b/>
                <w:bCs/>
                <w:color w:val="000000"/>
                <w:sz w:val="24"/>
                <w:szCs w:val="24"/>
                <w:lang w:eastAsia="ru-RU"/>
              </w:rPr>
            </w:pPr>
            <w:r w:rsidRPr="00335E56">
              <w:rPr>
                <w:rFonts w:ascii="Times New Roman" w:eastAsia="Times New Roman" w:hAnsi="Times New Roman" w:cs="Times New Roman"/>
                <w:b/>
                <w:bCs/>
                <w:color w:val="000000"/>
                <w:sz w:val="24"/>
                <w:szCs w:val="24"/>
                <w:lang w:eastAsia="ru-RU"/>
              </w:rPr>
              <w:t>Отчество</w:t>
            </w:r>
          </w:p>
        </w:tc>
        <w:tc>
          <w:tcPr>
            <w:tcW w:w="4877" w:type="dxa"/>
            <w:gridSpan w:val="2"/>
            <w:tcBorders>
              <w:top w:val="single" w:sz="4" w:space="0" w:color="auto"/>
              <w:left w:val="nil"/>
              <w:bottom w:val="single" w:sz="4" w:space="0" w:color="auto"/>
              <w:right w:val="single" w:sz="4" w:space="0" w:color="auto"/>
            </w:tcBorders>
            <w:noWrap/>
            <w:vAlign w:val="bottom"/>
          </w:tcPr>
          <w:p w:rsidR="0084465E" w:rsidRPr="00335E56" w:rsidRDefault="0084465E" w:rsidP="00EF55B8">
            <w:pPr>
              <w:spacing w:after="0" w:line="240" w:lineRule="auto"/>
              <w:jc w:val="center"/>
              <w:rPr>
                <w:rFonts w:ascii="Times New Roman" w:eastAsia="Times New Roman" w:hAnsi="Times New Roman" w:cs="Times New Roman"/>
                <w:b/>
                <w:bCs/>
                <w:color w:val="000000"/>
                <w:sz w:val="24"/>
                <w:szCs w:val="24"/>
                <w:lang w:eastAsia="ru-RU"/>
              </w:rPr>
            </w:pP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1</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Губанова</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Наталья</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Дмитриевна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Отличник народного просвещения                                                                                                                                                                                                                            </w:t>
            </w: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2</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Сметанина</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Людмила</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Тихоновна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46027D">
              <w:rPr>
                <w:rFonts w:ascii="Times New Roman" w:eastAsia="Times New Roman" w:hAnsi="Times New Roman" w:cs="Times New Roman"/>
                <w:color w:val="000000"/>
                <w:sz w:val="24"/>
                <w:szCs w:val="24"/>
                <w:lang w:eastAsia="ru-RU"/>
              </w:rPr>
              <w:t xml:space="preserve">Отличник народного просвещения                                                                                                                                                                                                                            </w:t>
            </w: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Нечипоренко </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Марина </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Николаевна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46027D">
              <w:rPr>
                <w:rFonts w:ascii="Times New Roman" w:eastAsia="Times New Roman" w:hAnsi="Times New Roman" w:cs="Times New Roman"/>
                <w:color w:val="000000"/>
                <w:sz w:val="24"/>
                <w:szCs w:val="24"/>
                <w:lang w:eastAsia="ru-RU"/>
              </w:rPr>
              <w:t xml:space="preserve">Почетный работник общего образования                                                                                                                                                                                                                      </w:t>
            </w: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Долматова</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Неля </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Григорьевна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Отличник народного просвещения                                                                                                                                                                                                                            </w:t>
            </w: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Жужгова</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Наталья</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Валентиновна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Почетный работник общего образования                                                                                                                                                                                                                      </w:t>
            </w: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6</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Калина</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Ирина</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Владимировна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Почетный работник общего образ.                                                                                                                                                                                                                           </w:t>
            </w: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8</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Нелюбина</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Надежда</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Петровна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Отличник  народного просвещения                                                                                                                                                                                                                           </w:t>
            </w: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9</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Прибыльщиков </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Сергей</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Павлович</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Почетный работник общего образ. РФ                                                                                                                                                                                                                        </w:t>
            </w:r>
          </w:p>
        </w:tc>
      </w:tr>
      <w:tr w:rsidR="0084465E" w:rsidRPr="00335E56" w:rsidTr="00EF55B8">
        <w:trPr>
          <w:gridAfter w:val="3"/>
          <w:wAfter w:w="979" w:type="dxa"/>
          <w:trHeight w:val="29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10</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Прибыльщикова</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Светлана</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Рэмовна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Отличник народного  просвещения                                                                                                                                                                                                                           </w:t>
            </w:r>
          </w:p>
        </w:tc>
      </w:tr>
      <w:tr w:rsidR="0084465E" w:rsidRPr="00335E56" w:rsidTr="00EF55B8">
        <w:trPr>
          <w:gridAfter w:val="3"/>
          <w:wAfter w:w="979" w:type="dxa"/>
          <w:trHeight w:val="275"/>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11</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Сухорученко</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Марина</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Валерьевна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 xml:space="preserve">Почетный работник общего обра. РФ                                                                                                                                                                                                                         </w:t>
            </w:r>
          </w:p>
        </w:tc>
      </w:tr>
      <w:tr w:rsidR="0084465E" w:rsidRPr="00335E56" w:rsidTr="00EF55B8">
        <w:trPr>
          <w:gridAfter w:val="3"/>
          <w:wAfter w:w="979" w:type="dxa"/>
          <w:trHeight w:val="26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12</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Новоселова</w:t>
            </w:r>
          </w:p>
        </w:tc>
        <w:tc>
          <w:tcPr>
            <w:tcW w:w="1559"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Вера</w:t>
            </w:r>
          </w:p>
        </w:tc>
        <w:tc>
          <w:tcPr>
            <w:tcW w:w="1843"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Энгельсовна</w:t>
            </w:r>
          </w:p>
        </w:tc>
        <w:tc>
          <w:tcPr>
            <w:tcW w:w="4877" w:type="dxa"/>
            <w:gridSpan w:val="2"/>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Почетный работник общего образования РФ</w:t>
            </w:r>
          </w:p>
        </w:tc>
      </w:tr>
      <w:tr w:rsidR="0084465E" w:rsidRPr="00335E56" w:rsidTr="00EF55B8">
        <w:trPr>
          <w:gridAfter w:val="1"/>
          <w:wAfter w:w="21" w:type="dxa"/>
          <w:trHeight w:val="260"/>
        </w:trPr>
        <w:tc>
          <w:tcPr>
            <w:tcW w:w="567" w:type="dxa"/>
            <w:tcBorders>
              <w:top w:val="nil"/>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13</w:t>
            </w:r>
          </w:p>
        </w:tc>
        <w:tc>
          <w:tcPr>
            <w:tcW w:w="1985" w:type="dxa"/>
            <w:tcBorders>
              <w:top w:val="nil"/>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Зайцева</w:t>
            </w:r>
          </w:p>
        </w:tc>
        <w:tc>
          <w:tcPr>
            <w:tcW w:w="1559" w:type="dxa"/>
            <w:tcBorders>
              <w:top w:val="nil"/>
              <w:left w:val="single" w:sz="4" w:space="0" w:color="auto"/>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Любовь</w:t>
            </w:r>
          </w:p>
        </w:tc>
        <w:tc>
          <w:tcPr>
            <w:tcW w:w="1843" w:type="dxa"/>
            <w:tcBorders>
              <w:top w:val="nil"/>
              <w:left w:val="single" w:sz="4" w:space="0" w:color="auto"/>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Владимировна</w:t>
            </w:r>
          </w:p>
        </w:tc>
        <w:tc>
          <w:tcPr>
            <w:tcW w:w="4877" w:type="dxa"/>
            <w:gridSpan w:val="2"/>
            <w:tcBorders>
              <w:top w:val="nil"/>
              <w:left w:val="single" w:sz="4" w:space="0" w:color="auto"/>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Почетный работник общего образования РФ</w:t>
            </w:r>
          </w:p>
        </w:tc>
        <w:tc>
          <w:tcPr>
            <w:tcW w:w="958" w:type="dxa"/>
            <w:gridSpan w:val="2"/>
            <w:tcBorders>
              <w:top w:val="nil"/>
              <w:left w:val="nil"/>
              <w:bottom w:val="nil"/>
              <w:right w:val="nil"/>
            </w:tcBorders>
            <w:noWrap/>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p>
        </w:tc>
      </w:tr>
      <w:tr w:rsidR="0084465E" w:rsidRPr="00335E56" w:rsidTr="00EF55B8">
        <w:trPr>
          <w:gridAfter w:val="1"/>
          <w:wAfter w:w="21" w:type="dxa"/>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14</w:t>
            </w:r>
          </w:p>
        </w:tc>
        <w:tc>
          <w:tcPr>
            <w:tcW w:w="1985" w:type="dxa"/>
            <w:tcBorders>
              <w:top w:val="single" w:sz="4" w:space="0" w:color="auto"/>
              <w:left w:val="nil"/>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Шумкова</w:t>
            </w:r>
          </w:p>
        </w:tc>
        <w:tc>
          <w:tcPr>
            <w:tcW w:w="1559" w:type="dxa"/>
            <w:tcBorders>
              <w:top w:val="single" w:sz="4" w:space="0" w:color="auto"/>
              <w:left w:val="single" w:sz="4" w:space="0" w:color="auto"/>
              <w:bottom w:val="single" w:sz="4" w:space="0" w:color="auto"/>
              <w:right w:val="single" w:sz="4" w:space="0" w:color="auto"/>
            </w:tcBorders>
            <w:vAlign w:val="bottom"/>
          </w:tcPr>
          <w:p w:rsidR="0084465E" w:rsidRPr="00335E56" w:rsidRDefault="0084465E" w:rsidP="00EF55B8">
            <w:pPr>
              <w:spacing w:after="0" w:line="240" w:lineRule="auto"/>
              <w:jc w:val="right"/>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Надежда</w:t>
            </w:r>
          </w:p>
        </w:tc>
        <w:tc>
          <w:tcPr>
            <w:tcW w:w="1843" w:type="dxa"/>
            <w:tcBorders>
              <w:top w:val="single" w:sz="4" w:space="0" w:color="auto"/>
              <w:left w:val="single" w:sz="4" w:space="0" w:color="auto"/>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Аркадьевна</w:t>
            </w:r>
          </w:p>
        </w:tc>
        <w:tc>
          <w:tcPr>
            <w:tcW w:w="4877" w:type="dxa"/>
            <w:gridSpan w:val="2"/>
            <w:tcBorders>
              <w:top w:val="nil"/>
              <w:left w:val="single" w:sz="4" w:space="0" w:color="auto"/>
              <w:bottom w:val="single" w:sz="4" w:space="0" w:color="auto"/>
              <w:right w:val="single" w:sz="4" w:space="0" w:color="auto"/>
            </w:tcBorders>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Почетный работник общего образования РФ</w:t>
            </w:r>
          </w:p>
        </w:tc>
        <w:tc>
          <w:tcPr>
            <w:tcW w:w="958" w:type="dxa"/>
            <w:gridSpan w:val="2"/>
            <w:tcBorders>
              <w:top w:val="nil"/>
              <w:left w:val="nil"/>
              <w:bottom w:val="nil"/>
              <w:right w:val="nil"/>
            </w:tcBorders>
            <w:noWrap/>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p>
        </w:tc>
      </w:tr>
    </w:tbl>
    <w:p w:rsidR="0084465E" w:rsidRPr="00335E56" w:rsidRDefault="0084465E" w:rsidP="0084465E">
      <w:pPr>
        <w:jc w:val="center"/>
        <w:rPr>
          <w:rFonts w:ascii="Times New Roman" w:eastAsia="Times New Roman" w:hAnsi="Times New Roman" w:cs="Times New Roman"/>
          <w:b/>
          <w:bCs/>
          <w:color w:val="000000"/>
          <w:sz w:val="24"/>
          <w:szCs w:val="24"/>
          <w:lang w:eastAsia="ru-RU"/>
        </w:rPr>
      </w:pPr>
      <w:r w:rsidRPr="00335E56">
        <w:rPr>
          <w:rFonts w:ascii="Times New Roman" w:eastAsia="Times New Roman" w:hAnsi="Times New Roman" w:cs="Times New Roman"/>
          <w:b/>
          <w:bCs/>
          <w:color w:val="000000"/>
          <w:sz w:val="24"/>
          <w:szCs w:val="24"/>
          <w:lang w:eastAsia="ru-RU"/>
        </w:rPr>
        <w:t>Работники, уд</w:t>
      </w:r>
      <w:r>
        <w:rPr>
          <w:rFonts w:ascii="Times New Roman" w:eastAsia="Times New Roman" w:hAnsi="Times New Roman" w:cs="Times New Roman"/>
          <w:b/>
          <w:bCs/>
          <w:color w:val="000000"/>
          <w:sz w:val="24"/>
          <w:szCs w:val="24"/>
          <w:lang w:eastAsia="ru-RU"/>
        </w:rPr>
        <w:t>остоенные государственных наград</w:t>
      </w:r>
    </w:p>
    <w:tbl>
      <w:tblPr>
        <w:tblpPr w:leftFromText="180" w:rightFromText="180" w:vertAnchor="text" w:horzAnchor="margin" w:tblpX="-1060" w:tblpY="65"/>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8"/>
        <w:gridCol w:w="1559"/>
        <w:gridCol w:w="5886"/>
      </w:tblGrid>
      <w:tr w:rsidR="0084465E" w:rsidRPr="00335E56" w:rsidTr="00EF55B8">
        <w:trPr>
          <w:trHeight w:val="259"/>
        </w:trPr>
        <w:tc>
          <w:tcPr>
            <w:tcW w:w="1984"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Губанова</w:t>
            </w:r>
          </w:p>
        </w:tc>
        <w:tc>
          <w:tcPr>
            <w:tcW w:w="1418"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Наталья</w:t>
            </w:r>
          </w:p>
        </w:tc>
        <w:tc>
          <w:tcPr>
            <w:tcW w:w="1559"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Дмитриевна</w:t>
            </w:r>
          </w:p>
        </w:tc>
        <w:tc>
          <w:tcPr>
            <w:tcW w:w="5886" w:type="dxa"/>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Грамота министерства просвещения</w:t>
            </w:r>
            <w:r>
              <w:rPr>
                <w:rFonts w:ascii="Times New Roman" w:eastAsia="Times New Roman" w:hAnsi="Times New Roman" w:cs="Times New Roman"/>
                <w:color w:val="000000"/>
                <w:sz w:val="24"/>
                <w:szCs w:val="24"/>
                <w:lang w:eastAsia="ru-RU"/>
              </w:rPr>
              <w:t xml:space="preserve"> РФ</w:t>
            </w:r>
          </w:p>
        </w:tc>
      </w:tr>
      <w:tr w:rsidR="0084465E" w:rsidRPr="00335E56" w:rsidTr="00EF55B8">
        <w:trPr>
          <w:trHeight w:val="232"/>
        </w:trPr>
        <w:tc>
          <w:tcPr>
            <w:tcW w:w="1984"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Прибыльщикова</w:t>
            </w:r>
          </w:p>
        </w:tc>
        <w:tc>
          <w:tcPr>
            <w:tcW w:w="1418"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Светлана</w:t>
            </w:r>
          </w:p>
        </w:tc>
        <w:tc>
          <w:tcPr>
            <w:tcW w:w="1559"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Рэмовна</w:t>
            </w:r>
          </w:p>
        </w:tc>
        <w:tc>
          <w:tcPr>
            <w:tcW w:w="5886" w:type="dxa"/>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335E56">
              <w:rPr>
                <w:rFonts w:ascii="Times New Roman" w:eastAsia="Times New Roman" w:hAnsi="Times New Roman" w:cs="Times New Roman"/>
                <w:color w:val="000000"/>
                <w:sz w:val="24"/>
                <w:szCs w:val="24"/>
                <w:lang w:eastAsia="ru-RU"/>
              </w:rPr>
              <w:t>Грамота министерства просвещения РФ</w:t>
            </w:r>
          </w:p>
        </w:tc>
      </w:tr>
      <w:tr w:rsidR="0084465E" w:rsidRPr="00335E56" w:rsidTr="00EF55B8">
        <w:tblPrEx>
          <w:tblLook w:val="0000" w:firstRow="0" w:lastRow="0" w:firstColumn="0" w:lastColumn="0" w:noHBand="0" w:noVBand="0"/>
        </w:tblPrEx>
        <w:trPr>
          <w:trHeight w:val="180"/>
        </w:trPr>
        <w:tc>
          <w:tcPr>
            <w:tcW w:w="1984" w:type="dxa"/>
          </w:tcPr>
          <w:p w:rsidR="0084465E" w:rsidRPr="00335E56" w:rsidRDefault="0084465E" w:rsidP="00EF55B8">
            <w:pPr>
              <w:spacing w:after="0" w:line="240" w:lineRule="auto"/>
              <w:ind w:left="15"/>
              <w:jc w:val="center"/>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Жужгова</w:t>
            </w:r>
          </w:p>
        </w:tc>
        <w:tc>
          <w:tcPr>
            <w:tcW w:w="1418" w:type="dxa"/>
          </w:tcPr>
          <w:p w:rsidR="0084465E" w:rsidRPr="00335E56" w:rsidRDefault="0084465E" w:rsidP="00EF55B8">
            <w:pPr>
              <w:spacing w:after="0" w:line="240" w:lineRule="auto"/>
              <w:ind w:left="15"/>
              <w:jc w:val="center"/>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Наталья</w:t>
            </w:r>
          </w:p>
        </w:tc>
        <w:tc>
          <w:tcPr>
            <w:tcW w:w="1559" w:type="dxa"/>
          </w:tcPr>
          <w:p w:rsidR="0084465E" w:rsidRPr="00335E56" w:rsidRDefault="0084465E" w:rsidP="00EF55B8">
            <w:pPr>
              <w:spacing w:after="0" w:line="240" w:lineRule="auto"/>
              <w:ind w:left="15"/>
              <w:jc w:val="center"/>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Валентиновна</w:t>
            </w:r>
          </w:p>
        </w:tc>
        <w:tc>
          <w:tcPr>
            <w:tcW w:w="5886" w:type="dxa"/>
          </w:tcPr>
          <w:p w:rsidR="0084465E" w:rsidRPr="00335E56" w:rsidRDefault="0084465E" w:rsidP="00EF55B8">
            <w:pPr>
              <w:spacing w:after="0" w:line="240" w:lineRule="auto"/>
              <w:ind w:left="15"/>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Почетная грамота министерства образования и науки РФ. Победитель конкурса лучших учителей РФ.</w:t>
            </w:r>
          </w:p>
        </w:tc>
      </w:tr>
      <w:tr w:rsidR="0084465E" w:rsidRPr="00335E56" w:rsidTr="00EF55B8">
        <w:tblPrEx>
          <w:tblLook w:val="0000" w:firstRow="0" w:lastRow="0" w:firstColumn="0" w:lastColumn="0" w:noHBand="0" w:noVBand="0"/>
        </w:tblPrEx>
        <w:trPr>
          <w:trHeight w:val="232"/>
        </w:trPr>
        <w:tc>
          <w:tcPr>
            <w:tcW w:w="1984" w:type="dxa"/>
          </w:tcPr>
          <w:p w:rsidR="0084465E" w:rsidRPr="00335E56" w:rsidRDefault="0084465E" w:rsidP="00EF55B8">
            <w:pPr>
              <w:spacing w:after="0" w:line="240" w:lineRule="auto"/>
              <w:ind w:left="15"/>
              <w:jc w:val="center"/>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Поносов</w:t>
            </w:r>
          </w:p>
        </w:tc>
        <w:tc>
          <w:tcPr>
            <w:tcW w:w="1418" w:type="dxa"/>
          </w:tcPr>
          <w:p w:rsidR="0084465E" w:rsidRPr="00335E56" w:rsidRDefault="0084465E" w:rsidP="00EF55B8">
            <w:pPr>
              <w:spacing w:after="0" w:line="240" w:lineRule="auto"/>
              <w:ind w:left="15"/>
              <w:jc w:val="center"/>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Дмитрий</w:t>
            </w:r>
          </w:p>
        </w:tc>
        <w:tc>
          <w:tcPr>
            <w:tcW w:w="1559" w:type="dxa"/>
          </w:tcPr>
          <w:p w:rsidR="0084465E" w:rsidRPr="00335E56" w:rsidRDefault="0084465E" w:rsidP="00EF55B8">
            <w:pPr>
              <w:spacing w:after="0" w:line="240" w:lineRule="auto"/>
              <w:ind w:left="15"/>
              <w:jc w:val="center"/>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Павлович</w:t>
            </w:r>
          </w:p>
        </w:tc>
        <w:tc>
          <w:tcPr>
            <w:tcW w:w="5886" w:type="dxa"/>
          </w:tcPr>
          <w:p w:rsidR="0084465E" w:rsidRPr="00335E56" w:rsidRDefault="0084465E" w:rsidP="00EF55B8">
            <w:pPr>
              <w:spacing w:after="0" w:line="240" w:lineRule="auto"/>
              <w:ind w:left="15"/>
              <w:rPr>
                <w:rFonts w:ascii="Times New Roman" w:eastAsia="Times New Roman" w:hAnsi="Times New Roman" w:cs="Times New Roman"/>
                <w:color w:val="FF0000"/>
                <w:sz w:val="24"/>
                <w:szCs w:val="24"/>
                <w:lang w:eastAsia="ru-RU"/>
              </w:rPr>
            </w:pPr>
            <w:r w:rsidRPr="00335E56">
              <w:rPr>
                <w:rFonts w:ascii="Times New Roman" w:eastAsia="Times New Roman" w:hAnsi="Times New Roman" w:cs="Times New Roman"/>
                <w:sz w:val="24"/>
                <w:szCs w:val="24"/>
                <w:lang w:eastAsia="ru-RU"/>
              </w:rPr>
              <w:t>Почетная грамота министерства образования и науки РФ. Победитель конкурса лучших учителей РФ.</w:t>
            </w:r>
          </w:p>
        </w:tc>
      </w:tr>
      <w:tr w:rsidR="0084465E" w:rsidRPr="00335E56" w:rsidTr="00EF55B8">
        <w:tblPrEx>
          <w:tblLook w:val="0000" w:firstRow="0" w:lastRow="0" w:firstColumn="0" w:lastColumn="0" w:noHBand="0" w:noVBand="0"/>
        </w:tblPrEx>
        <w:trPr>
          <w:trHeight w:val="232"/>
        </w:trPr>
        <w:tc>
          <w:tcPr>
            <w:tcW w:w="1984"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Костарева</w:t>
            </w:r>
          </w:p>
        </w:tc>
        <w:tc>
          <w:tcPr>
            <w:tcW w:w="1418"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Марина</w:t>
            </w:r>
          </w:p>
        </w:tc>
        <w:tc>
          <w:tcPr>
            <w:tcW w:w="1559" w:type="dxa"/>
            <w:vAlign w:val="bottom"/>
          </w:tcPr>
          <w:p w:rsidR="0084465E" w:rsidRPr="00335E56" w:rsidRDefault="0084465E" w:rsidP="00EF5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Валерьевна</w:t>
            </w:r>
          </w:p>
        </w:tc>
        <w:tc>
          <w:tcPr>
            <w:tcW w:w="5886" w:type="dxa"/>
            <w:vAlign w:val="bottom"/>
          </w:tcPr>
          <w:p w:rsidR="0084465E" w:rsidRPr="00335E56" w:rsidRDefault="0084465E" w:rsidP="00EF55B8">
            <w:pPr>
              <w:spacing w:after="0" w:line="240" w:lineRule="auto"/>
              <w:rPr>
                <w:rFonts w:ascii="Times New Roman" w:eastAsia="Times New Roman" w:hAnsi="Times New Roman" w:cs="Times New Roman"/>
                <w:color w:val="000000"/>
                <w:sz w:val="24"/>
                <w:szCs w:val="24"/>
                <w:lang w:eastAsia="ru-RU"/>
              </w:rPr>
            </w:pPr>
            <w:r w:rsidRPr="00852E55">
              <w:rPr>
                <w:rFonts w:ascii="Times New Roman" w:eastAsia="Times New Roman" w:hAnsi="Times New Roman" w:cs="Times New Roman"/>
                <w:color w:val="000000"/>
                <w:sz w:val="24"/>
                <w:szCs w:val="24"/>
                <w:lang w:eastAsia="ru-RU"/>
              </w:rPr>
              <w:t>Грамота министерства образования и науки Пермского края</w:t>
            </w:r>
          </w:p>
        </w:tc>
      </w:tr>
      <w:tr w:rsidR="0084465E" w:rsidRPr="00335E56" w:rsidTr="00EF55B8">
        <w:tblPrEx>
          <w:tblLook w:val="0000" w:firstRow="0" w:lastRow="0" w:firstColumn="0" w:lastColumn="0" w:noHBand="0" w:noVBand="0"/>
        </w:tblPrEx>
        <w:trPr>
          <w:trHeight w:val="232"/>
        </w:trPr>
        <w:tc>
          <w:tcPr>
            <w:tcW w:w="1984" w:type="dxa"/>
            <w:vAlign w:val="bottom"/>
          </w:tcPr>
          <w:p w:rsidR="0084465E" w:rsidRDefault="0084465E" w:rsidP="00EF5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Максимова </w:t>
            </w:r>
          </w:p>
        </w:tc>
        <w:tc>
          <w:tcPr>
            <w:tcW w:w="1418" w:type="dxa"/>
            <w:vAlign w:val="bottom"/>
          </w:tcPr>
          <w:p w:rsidR="0084465E" w:rsidRDefault="0084465E" w:rsidP="00EF5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Марина</w:t>
            </w:r>
          </w:p>
        </w:tc>
        <w:tc>
          <w:tcPr>
            <w:tcW w:w="1559" w:type="dxa"/>
            <w:vAlign w:val="bottom"/>
          </w:tcPr>
          <w:p w:rsidR="0084465E" w:rsidRDefault="0084465E" w:rsidP="00EF5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Николаевна</w:t>
            </w:r>
          </w:p>
        </w:tc>
        <w:tc>
          <w:tcPr>
            <w:tcW w:w="5886" w:type="dxa"/>
            <w:vAlign w:val="bottom"/>
          </w:tcPr>
          <w:p w:rsidR="0084465E" w:rsidRDefault="0084465E" w:rsidP="00EF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Грамота министерства образования и науки Пермского края</w:t>
            </w:r>
          </w:p>
        </w:tc>
      </w:tr>
    </w:tbl>
    <w:p w:rsidR="0084465E" w:rsidRDefault="0084465E" w:rsidP="0084465E">
      <w:pPr>
        <w:spacing w:after="0" w:line="240" w:lineRule="auto"/>
        <w:jc w:val="center"/>
        <w:rPr>
          <w:rFonts w:ascii="Times New Roman" w:eastAsia="Times New Roman" w:hAnsi="Times New Roman" w:cs="Times New Roman"/>
          <w:b/>
          <w:bCs/>
          <w:color w:val="000000"/>
          <w:sz w:val="24"/>
          <w:szCs w:val="24"/>
          <w:lang w:eastAsia="ru-RU"/>
        </w:rPr>
      </w:pPr>
    </w:p>
    <w:p w:rsidR="0084465E" w:rsidRPr="00335E56" w:rsidRDefault="0084465E" w:rsidP="0084465E">
      <w:pPr>
        <w:spacing w:after="0" w:line="240" w:lineRule="auto"/>
        <w:jc w:val="center"/>
        <w:rPr>
          <w:rFonts w:ascii="Times New Roman" w:eastAsia="Times New Roman" w:hAnsi="Times New Roman" w:cs="Times New Roman"/>
          <w:b/>
          <w:bCs/>
          <w:color w:val="000000"/>
          <w:sz w:val="24"/>
          <w:szCs w:val="24"/>
          <w:lang w:eastAsia="ru-RU"/>
        </w:rPr>
      </w:pPr>
    </w:p>
    <w:p w:rsidR="0084465E" w:rsidRPr="00335E56" w:rsidRDefault="0084465E" w:rsidP="0084465E">
      <w:pPr>
        <w:framePr w:hSpace="180" w:wrap="around" w:vAnchor="text" w:hAnchor="margin" w:y="236"/>
        <w:spacing w:after="0" w:line="240" w:lineRule="auto"/>
        <w:jc w:val="both"/>
        <w:rPr>
          <w:rFonts w:ascii="Times New Roman" w:eastAsia="Times New Roman" w:hAnsi="Times New Roman" w:cs="Times New Roman"/>
          <w:b/>
          <w:bCs/>
          <w:color w:val="000000"/>
          <w:sz w:val="24"/>
          <w:szCs w:val="24"/>
          <w:lang w:eastAsia="ru-RU"/>
        </w:rPr>
      </w:pPr>
    </w:p>
    <w:p w:rsidR="0084465E" w:rsidRDefault="0084465E" w:rsidP="0084465E">
      <w:pPr>
        <w:spacing w:after="0" w:line="240" w:lineRule="auto"/>
        <w:jc w:val="center"/>
        <w:rPr>
          <w:rFonts w:ascii="Times New Roman" w:eastAsia="Times New Roman" w:hAnsi="Times New Roman" w:cs="Times New Roman"/>
          <w:b/>
          <w:sz w:val="24"/>
          <w:szCs w:val="24"/>
          <w:lang w:eastAsia="ru-RU"/>
        </w:rPr>
      </w:pPr>
      <w:r w:rsidRPr="00014F7A">
        <w:rPr>
          <w:rFonts w:ascii="Times New Roman" w:eastAsia="Times New Roman" w:hAnsi="Times New Roman" w:cs="Times New Roman"/>
          <w:b/>
          <w:sz w:val="24"/>
          <w:szCs w:val="24"/>
          <w:lang w:eastAsia="ru-RU"/>
        </w:rPr>
        <w:t>Работники, награжденные в рамках Общероссийского проекта</w:t>
      </w:r>
    </w:p>
    <w:p w:rsidR="0084465E" w:rsidRDefault="0084465E" w:rsidP="0084465E">
      <w:pPr>
        <w:spacing w:after="0" w:line="240" w:lineRule="auto"/>
        <w:jc w:val="center"/>
        <w:rPr>
          <w:rFonts w:ascii="Times New Roman" w:eastAsia="Times New Roman" w:hAnsi="Times New Roman" w:cs="Times New Roman"/>
          <w:b/>
          <w:sz w:val="24"/>
          <w:szCs w:val="24"/>
          <w:lang w:eastAsia="ru-RU"/>
        </w:rPr>
      </w:pPr>
      <w:r w:rsidRPr="00014F7A">
        <w:rPr>
          <w:rFonts w:ascii="Times New Roman" w:eastAsia="Times New Roman" w:hAnsi="Times New Roman" w:cs="Times New Roman"/>
          <w:b/>
          <w:sz w:val="24"/>
          <w:szCs w:val="24"/>
          <w:lang w:eastAsia="ru-RU"/>
        </w:rPr>
        <w:t xml:space="preserve"> «Трудовая Слава России»</w:t>
      </w:r>
    </w:p>
    <w:tbl>
      <w:tblPr>
        <w:tblStyle w:val="a8"/>
        <w:tblW w:w="0" w:type="auto"/>
        <w:tblInd w:w="-1026" w:type="dxa"/>
        <w:tblLook w:val="04A0" w:firstRow="1" w:lastRow="0" w:firstColumn="1" w:lastColumn="0" w:noHBand="0" w:noVBand="1"/>
      </w:tblPr>
      <w:tblGrid>
        <w:gridCol w:w="708"/>
        <w:gridCol w:w="1986"/>
        <w:gridCol w:w="1417"/>
        <w:gridCol w:w="1985"/>
        <w:gridCol w:w="4501"/>
      </w:tblGrid>
      <w:tr w:rsidR="0084465E" w:rsidTr="00EF55B8">
        <w:tc>
          <w:tcPr>
            <w:tcW w:w="708" w:type="dxa"/>
          </w:tcPr>
          <w:p w:rsidR="0084465E" w:rsidRDefault="0084465E" w:rsidP="00EF55B8">
            <w:pPr>
              <w:jc w:val="center"/>
              <w:rPr>
                <w:b/>
                <w:sz w:val="24"/>
                <w:szCs w:val="24"/>
              </w:rPr>
            </w:pPr>
          </w:p>
        </w:tc>
        <w:tc>
          <w:tcPr>
            <w:tcW w:w="1986" w:type="dxa"/>
          </w:tcPr>
          <w:p w:rsidR="0084465E" w:rsidRPr="00D372ED" w:rsidRDefault="0084465E" w:rsidP="00EF55B8">
            <w:pPr>
              <w:jc w:val="center"/>
              <w:rPr>
                <w:sz w:val="24"/>
                <w:szCs w:val="24"/>
              </w:rPr>
            </w:pPr>
            <w:r w:rsidRPr="00D372ED">
              <w:rPr>
                <w:sz w:val="24"/>
                <w:szCs w:val="24"/>
              </w:rPr>
              <w:t>Фамилия</w:t>
            </w:r>
          </w:p>
        </w:tc>
        <w:tc>
          <w:tcPr>
            <w:tcW w:w="1417" w:type="dxa"/>
          </w:tcPr>
          <w:p w:rsidR="0084465E" w:rsidRPr="00D372ED" w:rsidRDefault="0084465E" w:rsidP="00EF55B8">
            <w:pPr>
              <w:jc w:val="center"/>
              <w:rPr>
                <w:sz w:val="24"/>
                <w:szCs w:val="24"/>
              </w:rPr>
            </w:pPr>
            <w:r w:rsidRPr="00D372ED">
              <w:rPr>
                <w:sz w:val="24"/>
                <w:szCs w:val="24"/>
              </w:rPr>
              <w:t>Имя</w:t>
            </w:r>
          </w:p>
        </w:tc>
        <w:tc>
          <w:tcPr>
            <w:tcW w:w="1985" w:type="dxa"/>
          </w:tcPr>
          <w:p w:rsidR="0084465E" w:rsidRPr="00D372ED" w:rsidRDefault="0084465E" w:rsidP="00EF55B8">
            <w:pPr>
              <w:jc w:val="center"/>
              <w:rPr>
                <w:sz w:val="24"/>
                <w:szCs w:val="24"/>
              </w:rPr>
            </w:pPr>
            <w:r w:rsidRPr="00D372ED">
              <w:rPr>
                <w:sz w:val="24"/>
                <w:szCs w:val="24"/>
              </w:rPr>
              <w:t xml:space="preserve">Отчество </w:t>
            </w:r>
          </w:p>
        </w:tc>
        <w:tc>
          <w:tcPr>
            <w:tcW w:w="4501" w:type="dxa"/>
          </w:tcPr>
          <w:p w:rsidR="0084465E" w:rsidRDefault="0084465E" w:rsidP="00EF55B8">
            <w:pPr>
              <w:jc w:val="center"/>
              <w:rPr>
                <w:b/>
                <w:sz w:val="24"/>
                <w:szCs w:val="24"/>
              </w:rPr>
            </w:pPr>
          </w:p>
        </w:tc>
      </w:tr>
      <w:tr w:rsidR="0084465E" w:rsidTr="00EF55B8">
        <w:tc>
          <w:tcPr>
            <w:tcW w:w="708" w:type="dxa"/>
          </w:tcPr>
          <w:p w:rsidR="0084465E" w:rsidRPr="00D372ED" w:rsidRDefault="0084465E" w:rsidP="00EF55B8">
            <w:pPr>
              <w:jc w:val="center"/>
              <w:rPr>
                <w:sz w:val="24"/>
                <w:szCs w:val="24"/>
              </w:rPr>
            </w:pPr>
            <w:r w:rsidRPr="00D372ED">
              <w:rPr>
                <w:sz w:val="24"/>
                <w:szCs w:val="24"/>
              </w:rPr>
              <w:t>1.</w:t>
            </w:r>
          </w:p>
        </w:tc>
        <w:tc>
          <w:tcPr>
            <w:tcW w:w="1986" w:type="dxa"/>
          </w:tcPr>
          <w:p w:rsidR="0084465E" w:rsidRPr="00D372ED" w:rsidRDefault="0084465E" w:rsidP="00EF55B8">
            <w:pPr>
              <w:rPr>
                <w:sz w:val="24"/>
                <w:szCs w:val="24"/>
              </w:rPr>
            </w:pPr>
            <w:r w:rsidRPr="00D372ED">
              <w:rPr>
                <w:sz w:val="24"/>
                <w:szCs w:val="24"/>
              </w:rPr>
              <w:t>Жужгова</w:t>
            </w:r>
          </w:p>
        </w:tc>
        <w:tc>
          <w:tcPr>
            <w:tcW w:w="1417" w:type="dxa"/>
          </w:tcPr>
          <w:p w:rsidR="0084465E" w:rsidRPr="00D372ED" w:rsidRDefault="0084465E" w:rsidP="00EF55B8">
            <w:pPr>
              <w:rPr>
                <w:sz w:val="24"/>
                <w:szCs w:val="24"/>
              </w:rPr>
            </w:pPr>
            <w:r w:rsidRPr="00D372ED">
              <w:rPr>
                <w:sz w:val="24"/>
                <w:szCs w:val="24"/>
              </w:rPr>
              <w:t>Наталья</w:t>
            </w:r>
          </w:p>
        </w:tc>
        <w:tc>
          <w:tcPr>
            <w:tcW w:w="1985" w:type="dxa"/>
          </w:tcPr>
          <w:p w:rsidR="0084465E" w:rsidRPr="00D372ED" w:rsidRDefault="0084465E" w:rsidP="00EF55B8">
            <w:pPr>
              <w:rPr>
                <w:sz w:val="24"/>
                <w:szCs w:val="24"/>
              </w:rPr>
            </w:pPr>
            <w:r w:rsidRPr="00D372ED">
              <w:rPr>
                <w:sz w:val="24"/>
                <w:szCs w:val="24"/>
              </w:rPr>
              <w:t>Валентиновна</w:t>
            </w:r>
          </w:p>
        </w:tc>
        <w:tc>
          <w:tcPr>
            <w:tcW w:w="4501" w:type="dxa"/>
          </w:tcPr>
          <w:p w:rsidR="0084465E" w:rsidRPr="00D372ED" w:rsidRDefault="0084465E" w:rsidP="00EF55B8">
            <w:pPr>
              <w:rPr>
                <w:sz w:val="24"/>
                <w:szCs w:val="24"/>
              </w:rPr>
            </w:pPr>
            <w:r w:rsidRPr="00D372ED">
              <w:rPr>
                <w:sz w:val="24"/>
                <w:szCs w:val="24"/>
              </w:rPr>
              <w:t>Медаль «Трудовая Слава России»</w:t>
            </w:r>
          </w:p>
        </w:tc>
      </w:tr>
      <w:tr w:rsidR="0084465E" w:rsidTr="00EF55B8">
        <w:tc>
          <w:tcPr>
            <w:tcW w:w="708" w:type="dxa"/>
          </w:tcPr>
          <w:p w:rsidR="0084465E" w:rsidRPr="00D372ED" w:rsidRDefault="0084465E" w:rsidP="00EF55B8">
            <w:pPr>
              <w:jc w:val="center"/>
              <w:rPr>
                <w:sz w:val="24"/>
                <w:szCs w:val="24"/>
              </w:rPr>
            </w:pPr>
            <w:r w:rsidRPr="00D372ED">
              <w:rPr>
                <w:sz w:val="24"/>
                <w:szCs w:val="24"/>
              </w:rPr>
              <w:t>2.</w:t>
            </w:r>
          </w:p>
        </w:tc>
        <w:tc>
          <w:tcPr>
            <w:tcW w:w="1986" w:type="dxa"/>
          </w:tcPr>
          <w:p w:rsidR="0084465E" w:rsidRPr="00D372ED" w:rsidRDefault="0084465E" w:rsidP="00EF55B8">
            <w:pPr>
              <w:rPr>
                <w:sz w:val="24"/>
                <w:szCs w:val="24"/>
              </w:rPr>
            </w:pPr>
            <w:r w:rsidRPr="00D372ED">
              <w:rPr>
                <w:sz w:val="24"/>
                <w:szCs w:val="24"/>
              </w:rPr>
              <w:t xml:space="preserve">Прибыльщикова </w:t>
            </w:r>
          </w:p>
        </w:tc>
        <w:tc>
          <w:tcPr>
            <w:tcW w:w="1417" w:type="dxa"/>
          </w:tcPr>
          <w:p w:rsidR="0084465E" w:rsidRPr="00D372ED" w:rsidRDefault="0084465E" w:rsidP="00EF55B8">
            <w:pPr>
              <w:rPr>
                <w:sz w:val="24"/>
                <w:szCs w:val="24"/>
              </w:rPr>
            </w:pPr>
            <w:r w:rsidRPr="00D372ED">
              <w:rPr>
                <w:sz w:val="24"/>
                <w:szCs w:val="24"/>
              </w:rPr>
              <w:t>Светлана</w:t>
            </w:r>
          </w:p>
        </w:tc>
        <w:tc>
          <w:tcPr>
            <w:tcW w:w="1985" w:type="dxa"/>
          </w:tcPr>
          <w:p w:rsidR="0084465E" w:rsidRPr="00D372ED" w:rsidRDefault="0084465E" w:rsidP="00EF55B8">
            <w:pPr>
              <w:rPr>
                <w:sz w:val="24"/>
                <w:szCs w:val="24"/>
              </w:rPr>
            </w:pPr>
            <w:r w:rsidRPr="00D372ED">
              <w:rPr>
                <w:sz w:val="24"/>
                <w:szCs w:val="24"/>
              </w:rPr>
              <w:t>Рэмовна</w:t>
            </w:r>
          </w:p>
        </w:tc>
        <w:tc>
          <w:tcPr>
            <w:tcW w:w="4501" w:type="dxa"/>
          </w:tcPr>
          <w:p w:rsidR="0084465E" w:rsidRPr="00D372ED" w:rsidRDefault="0084465E" w:rsidP="00EF55B8">
            <w:pPr>
              <w:rPr>
                <w:sz w:val="24"/>
                <w:szCs w:val="24"/>
              </w:rPr>
            </w:pPr>
            <w:r w:rsidRPr="00D372ED">
              <w:rPr>
                <w:sz w:val="24"/>
                <w:szCs w:val="24"/>
              </w:rPr>
              <w:t>Медаль «Трудовая слава России»</w:t>
            </w:r>
          </w:p>
        </w:tc>
      </w:tr>
      <w:tr w:rsidR="0084465E" w:rsidTr="00EF55B8">
        <w:tc>
          <w:tcPr>
            <w:tcW w:w="708" w:type="dxa"/>
          </w:tcPr>
          <w:p w:rsidR="0084465E" w:rsidRPr="00D372ED" w:rsidRDefault="0084465E" w:rsidP="00EF55B8">
            <w:pPr>
              <w:jc w:val="center"/>
              <w:rPr>
                <w:sz w:val="24"/>
                <w:szCs w:val="24"/>
              </w:rPr>
            </w:pPr>
            <w:r w:rsidRPr="00D372ED">
              <w:rPr>
                <w:sz w:val="24"/>
                <w:szCs w:val="24"/>
              </w:rPr>
              <w:t>3.</w:t>
            </w:r>
          </w:p>
        </w:tc>
        <w:tc>
          <w:tcPr>
            <w:tcW w:w="1986" w:type="dxa"/>
          </w:tcPr>
          <w:p w:rsidR="0084465E" w:rsidRPr="00D372ED" w:rsidRDefault="0084465E" w:rsidP="00EF55B8">
            <w:pPr>
              <w:rPr>
                <w:sz w:val="24"/>
                <w:szCs w:val="24"/>
              </w:rPr>
            </w:pPr>
            <w:r w:rsidRPr="00D372ED">
              <w:rPr>
                <w:sz w:val="24"/>
                <w:szCs w:val="24"/>
              </w:rPr>
              <w:t>Нечипоренко</w:t>
            </w:r>
          </w:p>
        </w:tc>
        <w:tc>
          <w:tcPr>
            <w:tcW w:w="1417" w:type="dxa"/>
          </w:tcPr>
          <w:p w:rsidR="0084465E" w:rsidRPr="00D372ED" w:rsidRDefault="0084465E" w:rsidP="00EF55B8">
            <w:pPr>
              <w:rPr>
                <w:sz w:val="24"/>
                <w:szCs w:val="24"/>
              </w:rPr>
            </w:pPr>
            <w:r w:rsidRPr="00D372ED">
              <w:rPr>
                <w:sz w:val="24"/>
                <w:szCs w:val="24"/>
              </w:rPr>
              <w:t>Марина</w:t>
            </w:r>
          </w:p>
        </w:tc>
        <w:tc>
          <w:tcPr>
            <w:tcW w:w="1985" w:type="dxa"/>
          </w:tcPr>
          <w:p w:rsidR="0084465E" w:rsidRPr="00D372ED" w:rsidRDefault="0084465E" w:rsidP="00EF55B8">
            <w:pPr>
              <w:rPr>
                <w:sz w:val="24"/>
                <w:szCs w:val="24"/>
              </w:rPr>
            </w:pPr>
            <w:r w:rsidRPr="00D372ED">
              <w:rPr>
                <w:sz w:val="24"/>
                <w:szCs w:val="24"/>
              </w:rPr>
              <w:t>Николаевна</w:t>
            </w:r>
          </w:p>
        </w:tc>
        <w:tc>
          <w:tcPr>
            <w:tcW w:w="4501" w:type="dxa"/>
          </w:tcPr>
          <w:p w:rsidR="0084465E" w:rsidRPr="00D372ED" w:rsidRDefault="0084465E" w:rsidP="00EF55B8">
            <w:pPr>
              <w:rPr>
                <w:sz w:val="24"/>
                <w:szCs w:val="24"/>
              </w:rPr>
            </w:pPr>
            <w:r w:rsidRPr="00D372ED">
              <w:rPr>
                <w:sz w:val="24"/>
                <w:szCs w:val="24"/>
              </w:rPr>
              <w:t>Медаль «Почетный педагог России»</w:t>
            </w:r>
          </w:p>
        </w:tc>
      </w:tr>
      <w:tr w:rsidR="0084465E" w:rsidTr="00EF55B8">
        <w:tc>
          <w:tcPr>
            <w:tcW w:w="708" w:type="dxa"/>
          </w:tcPr>
          <w:p w:rsidR="0084465E" w:rsidRPr="00D372ED" w:rsidRDefault="0084465E" w:rsidP="00EF55B8">
            <w:pPr>
              <w:jc w:val="center"/>
              <w:rPr>
                <w:sz w:val="24"/>
                <w:szCs w:val="24"/>
              </w:rPr>
            </w:pPr>
            <w:r w:rsidRPr="00D372ED">
              <w:rPr>
                <w:sz w:val="24"/>
                <w:szCs w:val="24"/>
              </w:rPr>
              <w:t>4.</w:t>
            </w:r>
          </w:p>
        </w:tc>
        <w:tc>
          <w:tcPr>
            <w:tcW w:w="1986" w:type="dxa"/>
          </w:tcPr>
          <w:p w:rsidR="0084465E" w:rsidRPr="00D372ED" w:rsidRDefault="0084465E" w:rsidP="00EF55B8">
            <w:pPr>
              <w:rPr>
                <w:sz w:val="24"/>
                <w:szCs w:val="24"/>
              </w:rPr>
            </w:pPr>
            <w:r w:rsidRPr="00D372ED">
              <w:rPr>
                <w:sz w:val="24"/>
                <w:szCs w:val="24"/>
              </w:rPr>
              <w:t>Новоселова</w:t>
            </w:r>
          </w:p>
        </w:tc>
        <w:tc>
          <w:tcPr>
            <w:tcW w:w="1417" w:type="dxa"/>
          </w:tcPr>
          <w:p w:rsidR="0084465E" w:rsidRPr="00D372ED" w:rsidRDefault="0084465E" w:rsidP="00EF55B8">
            <w:pPr>
              <w:rPr>
                <w:sz w:val="24"/>
                <w:szCs w:val="24"/>
              </w:rPr>
            </w:pPr>
            <w:r w:rsidRPr="00D372ED">
              <w:rPr>
                <w:sz w:val="24"/>
                <w:szCs w:val="24"/>
              </w:rPr>
              <w:t>Вера</w:t>
            </w:r>
          </w:p>
        </w:tc>
        <w:tc>
          <w:tcPr>
            <w:tcW w:w="1985" w:type="dxa"/>
          </w:tcPr>
          <w:p w:rsidR="0084465E" w:rsidRPr="00D372ED" w:rsidRDefault="0084465E" w:rsidP="00EF55B8">
            <w:pPr>
              <w:rPr>
                <w:sz w:val="24"/>
                <w:szCs w:val="24"/>
              </w:rPr>
            </w:pPr>
            <w:r w:rsidRPr="00D372ED">
              <w:rPr>
                <w:sz w:val="24"/>
                <w:szCs w:val="24"/>
              </w:rPr>
              <w:t>Энгельсовна</w:t>
            </w:r>
          </w:p>
        </w:tc>
        <w:tc>
          <w:tcPr>
            <w:tcW w:w="4501" w:type="dxa"/>
          </w:tcPr>
          <w:p w:rsidR="0084465E" w:rsidRPr="00D372ED" w:rsidRDefault="0084465E" w:rsidP="00EF55B8">
            <w:pPr>
              <w:rPr>
                <w:sz w:val="24"/>
                <w:szCs w:val="24"/>
              </w:rPr>
            </w:pPr>
            <w:r w:rsidRPr="00D372ED">
              <w:rPr>
                <w:sz w:val="24"/>
                <w:szCs w:val="24"/>
              </w:rPr>
              <w:t>Медаль «Почетный педагог России»</w:t>
            </w:r>
          </w:p>
        </w:tc>
      </w:tr>
      <w:tr w:rsidR="0084465E" w:rsidTr="00EF55B8">
        <w:tc>
          <w:tcPr>
            <w:tcW w:w="708" w:type="dxa"/>
          </w:tcPr>
          <w:p w:rsidR="0084465E" w:rsidRPr="00D372ED" w:rsidRDefault="0084465E" w:rsidP="00EF55B8">
            <w:pPr>
              <w:jc w:val="center"/>
              <w:rPr>
                <w:sz w:val="24"/>
                <w:szCs w:val="24"/>
              </w:rPr>
            </w:pPr>
            <w:r w:rsidRPr="00D372ED">
              <w:rPr>
                <w:sz w:val="24"/>
                <w:szCs w:val="24"/>
              </w:rPr>
              <w:t>5.</w:t>
            </w:r>
          </w:p>
        </w:tc>
        <w:tc>
          <w:tcPr>
            <w:tcW w:w="1986" w:type="dxa"/>
          </w:tcPr>
          <w:p w:rsidR="0084465E" w:rsidRPr="00D372ED" w:rsidRDefault="0084465E" w:rsidP="00EF55B8">
            <w:pPr>
              <w:rPr>
                <w:sz w:val="24"/>
                <w:szCs w:val="24"/>
              </w:rPr>
            </w:pPr>
            <w:r w:rsidRPr="00D372ED">
              <w:rPr>
                <w:sz w:val="24"/>
                <w:szCs w:val="24"/>
              </w:rPr>
              <w:t xml:space="preserve">Калина </w:t>
            </w:r>
          </w:p>
        </w:tc>
        <w:tc>
          <w:tcPr>
            <w:tcW w:w="1417" w:type="dxa"/>
          </w:tcPr>
          <w:p w:rsidR="0084465E" w:rsidRPr="00D372ED" w:rsidRDefault="0084465E" w:rsidP="00EF55B8">
            <w:pPr>
              <w:rPr>
                <w:sz w:val="24"/>
                <w:szCs w:val="24"/>
              </w:rPr>
            </w:pPr>
            <w:r w:rsidRPr="00D372ED">
              <w:rPr>
                <w:sz w:val="24"/>
                <w:szCs w:val="24"/>
              </w:rPr>
              <w:t>Ирина</w:t>
            </w:r>
          </w:p>
        </w:tc>
        <w:tc>
          <w:tcPr>
            <w:tcW w:w="1985" w:type="dxa"/>
          </w:tcPr>
          <w:p w:rsidR="0084465E" w:rsidRPr="00D372ED" w:rsidRDefault="0084465E" w:rsidP="00EF55B8">
            <w:pPr>
              <w:rPr>
                <w:sz w:val="24"/>
                <w:szCs w:val="24"/>
              </w:rPr>
            </w:pPr>
            <w:r w:rsidRPr="00D372ED">
              <w:rPr>
                <w:sz w:val="24"/>
                <w:szCs w:val="24"/>
              </w:rPr>
              <w:t>Владимировна</w:t>
            </w:r>
          </w:p>
        </w:tc>
        <w:tc>
          <w:tcPr>
            <w:tcW w:w="4501" w:type="dxa"/>
          </w:tcPr>
          <w:p w:rsidR="0084465E" w:rsidRPr="00D372ED" w:rsidRDefault="0084465E" w:rsidP="00EF55B8">
            <w:pPr>
              <w:rPr>
                <w:sz w:val="24"/>
                <w:szCs w:val="24"/>
              </w:rPr>
            </w:pPr>
            <w:r w:rsidRPr="00D372ED">
              <w:rPr>
                <w:sz w:val="24"/>
                <w:szCs w:val="24"/>
              </w:rPr>
              <w:t>Медаль «Почетный педагог России»</w:t>
            </w:r>
          </w:p>
        </w:tc>
      </w:tr>
      <w:tr w:rsidR="0084465E" w:rsidTr="00EF55B8">
        <w:tc>
          <w:tcPr>
            <w:tcW w:w="708" w:type="dxa"/>
          </w:tcPr>
          <w:p w:rsidR="0084465E" w:rsidRPr="00D372ED" w:rsidRDefault="0084465E" w:rsidP="00EF55B8">
            <w:pPr>
              <w:jc w:val="center"/>
              <w:rPr>
                <w:sz w:val="24"/>
                <w:szCs w:val="24"/>
              </w:rPr>
            </w:pPr>
            <w:r>
              <w:rPr>
                <w:sz w:val="24"/>
                <w:szCs w:val="24"/>
              </w:rPr>
              <w:t>6.</w:t>
            </w:r>
          </w:p>
        </w:tc>
        <w:tc>
          <w:tcPr>
            <w:tcW w:w="1986" w:type="dxa"/>
          </w:tcPr>
          <w:p w:rsidR="0084465E" w:rsidRPr="00D372ED" w:rsidRDefault="0084465E" w:rsidP="00EF55B8">
            <w:pPr>
              <w:rPr>
                <w:sz w:val="24"/>
                <w:szCs w:val="24"/>
              </w:rPr>
            </w:pPr>
            <w:r>
              <w:rPr>
                <w:sz w:val="24"/>
                <w:szCs w:val="24"/>
              </w:rPr>
              <w:t>Прибыльщиков</w:t>
            </w:r>
          </w:p>
        </w:tc>
        <w:tc>
          <w:tcPr>
            <w:tcW w:w="1417" w:type="dxa"/>
          </w:tcPr>
          <w:p w:rsidR="0084465E" w:rsidRPr="00D372ED" w:rsidRDefault="0084465E" w:rsidP="00EF55B8">
            <w:pPr>
              <w:rPr>
                <w:sz w:val="24"/>
                <w:szCs w:val="24"/>
              </w:rPr>
            </w:pPr>
            <w:r>
              <w:rPr>
                <w:sz w:val="24"/>
                <w:szCs w:val="24"/>
              </w:rPr>
              <w:t xml:space="preserve">Сергей </w:t>
            </w:r>
          </w:p>
        </w:tc>
        <w:tc>
          <w:tcPr>
            <w:tcW w:w="1985" w:type="dxa"/>
          </w:tcPr>
          <w:p w:rsidR="0084465E" w:rsidRPr="00D372ED" w:rsidRDefault="0084465E" w:rsidP="00EF55B8">
            <w:pPr>
              <w:rPr>
                <w:sz w:val="24"/>
                <w:szCs w:val="24"/>
              </w:rPr>
            </w:pPr>
            <w:r>
              <w:rPr>
                <w:sz w:val="24"/>
                <w:szCs w:val="24"/>
              </w:rPr>
              <w:t>Павлович</w:t>
            </w:r>
          </w:p>
        </w:tc>
        <w:tc>
          <w:tcPr>
            <w:tcW w:w="4501" w:type="dxa"/>
          </w:tcPr>
          <w:p w:rsidR="0084465E" w:rsidRPr="00D372ED" w:rsidRDefault="0084465E" w:rsidP="00EF55B8">
            <w:pPr>
              <w:rPr>
                <w:sz w:val="24"/>
                <w:szCs w:val="24"/>
              </w:rPr>
            </w:pPr>
            <w:r w:rsidRPr="00D372ED">
              <w:rPr>
                <w:sz w:val="24"/>
                <w:szCs w:val="24"/>
              </w:rPr>
              <w:t>Медаль «Почетный педагог России»</w:t>
            </w:r>
          </w:p>
        </w:tc>
      </w:tr>
      <w:tr w:rsidR="0084465E" w:rsidTr="00EF55B8">
        <w:tc>
          <w:tcPr>
            <w:tcW w:w="708" w:type="dxa"/>
          </w:tcPr>
          <w:p w:rsidR="0084465E" w:rsidRDefault="0084465E" w:rsidP="00EF55B8">
            <w:pPr>
              <w:jc w:val="center"/>
              <w:rPr>
                <w:sz w:val="24"/>
                <w:szCs w:val="24"/>
              </w:rPr>
            </w:pPr>
            <w:r>
              <w:rPr>
                <w:sz w:val="24"/>
                <w:szCs w:val="24"/>
              </w:rPr>
              <w:t>7.</w:t>
            </w:r>
          </w:p>
        </w:tc>
        <w:tc>
          <w:tcPr>
            <w:tcW w:w="1986" w:type="dxa"/>
          </w:tcPr>
          <w:p w:rsidR="0084465E" w:rsidRDefault="0084465E" w:rsidP="00EF55B8">
            <w:pPr>
              <w:rPr>
                <w:sz w:val="24"/>
                <w:szCs w:val="24"/>
              </w:rPr>
            </w:pPr>
            <w:r>
              <w:rPr>
                <w:sz w:val="24"/>
                <w:szCs w:val="24"/>
              </w:rPr>
              <w:t>Нелюбина</w:t>
            </w:r>
          </w:p>
        </w:tc>
        <w:tc>
          <w:tcPr>
            <w:tcW w:w="1417" w:type="dxa"/>
          </w:tcPr>
          <w:p w:rsidR="0084465E" w:rsidRDefault="0084465E" w:rsidP="00EF55B8">
            <w:pPr>
              <w:rPr>
                <w:sz w:val="24"/>
                <w:szCs w:val="24"/>
              </w:rPr>
            </w:pPr>
            <w:r>
              <w:rPr>
                <w:sz w:val="24"/>
                <w:szCs w:val="24"/>
              </w:rPr>
              <w:t>Надежда</w:t>
            </w:r>
          </w:p>
        </w:tc>
        <w:tc>
          <w:tcPr>
            <w:tcW w:w="1985" w:type="dxa"/>
          </w:tcPr>
          <w:p w:rsidR="0084465E" w:rsidRDefault="0084465E" w:rsidP="00EF55B8">
            <w:pPr>
              <w:rPr>
                <w:sz w:val="24"/>
                <w:szCs w:val="24"/>
              </w:rPr>
            </w:pPr>
            <w:r>
              <w:rPr>
                <w:sz w:val="24"/>
                <w:szCs w:val="24"/>
              </w:rPr>
              <w:t>Петровна</w:t>
            </w:r>
          </w:p>
        </w:tc>
        <w:tc>
          <w:tcPr>
            <w:tcW w:w="4501" w:type="dxa"/>
          </w:tcPr>
          <w:p w:rsidR="0084465E" w:rsidRPr="00D372ED" w:rsidRDefault="0084465E" w:rsidP="00EF55B8">
            <w:pPr>
              <w:rPr>
                <w:sz w:val="24"/>
                <w:szCs w:val="24"/>
              </w:rPr>
            </w:pPr>
            <w:r>
              <w:rPr>
                <w:sz w:val="24"/>
                <w:szCs w:val="24"/>
              </w:rPr>
              <w:t>Медаль «Доброе сердце России»</w:t>
            </w:r>
          </w:p>
        </w:tc>
      </w:tr>
      <w:tr w:rsidR="0084465E" w:rsidTr="00EF55B8">
        <w:tc>
          <w:tcPr>
            <w:tcW w:w="708" w:type="dxa"/>
          </w:tcPr>
          <w:p w:rsidR="0084465E" w:rsidRDefault="0084465E" w:rsidP="00EF55B8">
            <w:pPr>
              <w:jc w:val="center"/>
              <w:rPr>
                <w:sz w:val="24"/>
                <w:szCs w:val="24"/>
              </w:rPr>
            </w:pPr>
            <w:r>
              <w:rPr>
                <w:sz w:val="24"/>
                <w:szCs w:val="24"/>
              </w:rPr>
              <w:t>8.</w:t>
            </w:r>
          </w:p>
        </w:tc>
        <w:tc>
          <w:tcPr>
            <w:tcW w:w="1986" w:type="dxa"/>
          </w:tcPr>
          <w:p w:rsidR="0084465E" w:rsidRDefault="0084465E" w:rsidP="00EF55B8">
            <w:pPr>
              <w:rPr>
                <w:sz w:val="24"/>
                <w:szCs w:val="24"/>
              </w:rPr>
            </w:pPr>
            <w:r>
              <w:rPr>
                <w:sz w:val="24"/>
                <w:szCs w:val="24"/>
              </w:rPr>
              <w:t>Аликина</w:t>
            </w:r>
          </w:p>
        </w:tc>
        <w:tc>
          <w:tcPr>
            <w:tcW w:w="1417" w:type="dxa"/>
          </w:tcPr>
          <w:p w:rsidR="0084465E" w:rsidRDefault="0084465E" w:rsidP="00EF55B8">
            <w:pPr>
              <w:rPr>
                <w:sz w:val="24"/>
                <w:szCs w:val="24"/>
              </w:rPr>
            </w:pPr>
            <w:r>
              <w:rPr>
                <w:sz w:val="24"/>
                <w:szCs w:val="24"/>
              </w:rPr>
              <w:t xml:space="preserve">Людмила </w:t>
            </w:r>
          </w:p>
        </w:tc>
        <w:tc>
          <w:tcPr>
            <w:tcW w:w="1985" w:type="dxa"/>
          </w:tcPr>
          <w:p w:rsidR="0084465E" w:rsidRDefault="0084465E" w:rsidP="00EF55B8">
            <w:pPr>
              <w:rPr>
                <w:sz w:val="24"/>
                <w:szCs w:val="24"/>
              </w:rPr>
            </w:pPr>
            <w:r>
              <w:rPr>
                <w:sz w:val="24"/>
                <w:szCs w:val="24"/>
              </w:rPr>
              <w:t>Вениаминовна</w:t>
            </w:r>
          </w:p>
        </w:tc>
        <w:tc>
          <w:tcPr>
            <w:tcW w:w="4501" w:type="dxa"/>
          </w:tcPr>
          <w:p w:rsidR="0084465E" w:rsidRPr="00D372ED" w:rsidRDefault="0084465E" w:rsidP="00EF55B8">
            <w:pPr>
              <w:rPr>
                <w:sz w:val="24"/>
                <w:szCs w:val="24"/>
              </w:rPr>
            </w:pPr>
            <w:r w:rsidRPr="00251488">
              <w:rPr>
                <w:sz w:val="24"/>
                <w:szCs w:val="24"/>
              </w:rPr>
              <w:t>Медаль «Доброе сердце России»</w:t>
            </w:r>
          </w:p>
        </w:tc>
      </w:tr>
    </w:tbl>
    <w:p w:rsidR="0084465E" w:rsidRDefault="0084465E" w:rsidP="0084465E">
      <w:pPr>
        <w:spacing w:after="0" w:line="240" w:lineRule="auto"/>
        <w:rPr>
          <w:rFonts w:ascii="Times New Roman" w:eastAsia="Times New Roman" w:hAnsi="Times New Roman" w:cs="Times New Roman"/>
          <w:b/>
          <w:sz w:val="24"/>
          <w:szCs w:val="24"/>
          <w:lang w:eastAsia="ru-RU"/>
        </w:rPr>
      </w:pPr>
    </w:p>
    <w:p w:rsidR="0084465E" w:rsidRPr="00335E56" w:rsidRDefault="0084465E" w:rsidP="0084465E">
      <w:pPr>
        <w:spacing w:after="0" w:line="240" w:lineRule="auto"/>
        <w:rPr>
          <w:rFonts w:ascii="Times New Roman" w:eastAsia="Times New Roman" w:hAnsi="Times New Roman" w:cs="Times New Roman"/>
          <w:b/>
          <w:sz w:val="24"/>
          <w:szCs w:val="24"/>
          <w:lang w:eastAsia="ru-RU"/>
        </w:rPr>
      </w:pPr>
      <w:r w:rsidRPr="00335E56">
        <w:rPr>
          <w:rFonts w:ascii="Times New Roman" w:eastAsia="Times New Roman" w:hAnsi="Times New Roman" w:cs="Times New Roman"/>
          <w:b/>
          <w:sz w:val="24"/>
          <w:szCs w:val="24"/>
          <w:lang w:eastAsia="ru-RU"/>
        </w:rPr>
        <w:t>Характеристик</w:t>
      </w:r>
      <w:r>
        <w:rPr>
          <w:rFonts w:ascii="Times New Roman" w:eastAsia="Times New Roman" w:hAnsi="Times New Roman" w:cs="Times New Roman"/>
          <w:b/>
          <w:sz w:val="24"/>
          <w:szCs w:val="24"/>
          <w:lang w:eastAsia="ru-RU"/>
        </w:rPr>
        <w:t>а</w:t>
      </w:r>
      <w:r w:rsidRPr="00335E56">
        <w:rPr>
          <w:rFonts w:ascii="Times New Roman" w:eastAsia="Times New Roman" w:hAnsi="Times New Roman" w:cs="Times New Roman"/>
          <w:b/>
          <w:sz w:val="24"/>
          <w:szCs w:val="24"/>
          <w:lang w:eastAsia="ru-RU"/>
        </w:rPr>
        <w:t xml:space="preserve"> педагогического персонала на 27. 06. 201</w:t>
      </w:r>
      <w:r>
        <w:rPr>
          <w:rFonts w:ascii="Times New Roman" w:eastAsia="Times New Roman" w:hAnsi="Times New Roman" w:cs="Times New Roman"/>
          <w:b/>
          <w:sz w:val="24"/>
          <w:szCs w:val="24"/>
          <w:lang w:eastAsia="ru-RU"/>
        </w:rPr>
        <w:t>6</w:t>
      </w:r>
    </w:p>
    <w:p w:rsidR="0084465E" w:rsidRPr="00AA49AB" w:rsidRDefault="0084465E" w:rsidP="0084465E">
      <w:pPr>
        <w:spacing w:after="0" w:line="240" w:lineRule="auto"/>
        <w:ind w:left="-1134"/>
        <w:rPr>
          <w:rFonts w:ascii="Times New Roman" w:eastAsia="Times New Roman" w:hAnsi="Times New Roman" w:cs="Times New Roman"/>
          <w:sz w:val="24"/>
          <w:szCs w:val="24"/>
          <w:lang w:eastAsia="ru-RU"/>
        </w:rPr>
      </w:pPr>
      <w:r w:rsidRPr="00AA49AB">
        <w:rPr>
          <w:rFonts w:ascii="Times New Roman" w:eastAsia="Times New Roman" w:hAnsi="Times New Roman" w:cs="Times New Roman"/>
          <w:sz w:val="24"/>
          <w:szCs w:val="24"/>
          <w:lang w:eastAsia="ru-RU"/>
        </w:rPr>
        <w:t>64 чел.,  без совм., без педагогов, находящихся в декретном отпуске и в отпуске по уходу за ребенком до 3-х лет.</w:t>
      </w:r>
    </w:p>
    <w:p w:rsidR="0084465E" w:rsidRPr="00335E56" w:rsidRDefault="0084465E" w:rsidP="0084465E">
      <w:pPr>
        <w:spacing w:after="0" w:line="240" w:lineRule="auto"/>
        <w:ind w:left="-1134" w:firstLine="709"/>
        <w:jc w:val="both"/>
        <w:rPr>
          <w:rFonts w:ascii="Times New Roman" w:eastAsia="Times New Roman" w:hAnsi="Times New Roman" w:cs="Times New Roman"/>
          <w:b/>
          <w:bCs/>
          <w:sz w:val="24"/>
          <w:szCs w:val="24"/>
          <w:lang w:eastAsia="ru-RU"/>
        </w:rPr>
      </w:pPr>
      <w:r w:rsidRPr="00335E56">
        <w:rPr>
          <w:rFonts w:ascii="Times New Roman" w:eastAsia="Times New Roman" w:hAnsi="Times New Roman" w:cs="Times New Roman"/>
          <w:b/>
          <w:sz w:val="24"/>
          <w:szCs w:val="24"/>
          <w:lang w:eastAsia="ru-RU"/>
        </w:rPr>
        <w:t xml:space="preserve">По возрасту: </w:t>
      </w:r>
      <w:r w:rsidRPr="00335E56">
        <w:rPr>
          <w:rFonts w:ascii="Times New Roman" w:eastAsia="Times New Roman" w:hAnsi="Times New Roman" w:cs="Times New Roman"/>
          <w:sz w:val="24"/>
          <w:szCs w:val="24"/>
          <w:lang w:eastAsia="ru-RU"/>
        </w:rPr>
        <w:t>Проведенный мониторинг кадровых условий в гимназии позволил выявить следующие тенденции</w:t>
      </w:r>
      <w:r>
        <w:rPr>
          <w:rFonts w:ascii="Times New Roman" w:eastAsia="Times New Roman" w:hAnsi="Times New Roman" w:cs="Times New Roman"/>
          <w:sz w:val="24"/>
          <w:szCs w:val="24"/>
          <w:lang w:eastAsia="ru-RU"/>
        </w:rPr>
        <w:t>:</w:t>
      </w:r>
      <w:r w:rsidRPr="00335E56">
        <w:rPr>
          <w:rFonts w:ascii="Times New Roman" w:eastAsia="Times New Roman" w:hAnsi="Times New Roman" w:cs="Times New Roman"/>
          <w:sz w:val="24"/>
          <w:szCs w:val="24"/>
          <w:lang w:eastAsia="ru-RU"/>
        </w:rPr>
        <w:t xml:space="preserve"> с 2010 по </w:t>
      </w:r>
      <w:r>
        <w:rPr>
          <w:rFonts w:ascii="Times New Roman" w:eastAsia="Times New Roman" w:hAnsi="Times New Roman" w:cs="Times New Roman"/>
          <w:sz w:val="24"/>
          <w:szCs w:val="24"/>
          <w:lang w:eastAsia="ru-RU"/>
        </w:rPr>
        <w:t>2014гг</w:t>
      </w:r>
      <w:r w:rsidRPr="00335E56">
        <w:rPr>
          <w:rFonts w:ascii="Times New Roman" w:eastAsia="Times New Roman" w:hAnsi="Times New Roman" w:cs="Times New Roman"/>
          <w:sz w:val="24"/>
          <w:szCs w:val="24"/>
          <w:lang w:eastAsia="ru-RU"/>
        </w:rPr>
        <w:t xml:space="preserve"> количество молодых учителей возрасте </w:t>
      </w:r>
      <w:r w:rsidRPr="00335E56">
        <w:rPr>
          <w:rFonts w:ascii="Times New Roman" w:eastAsia="Times New Roman" w:hAnsi="Times New Roman" w:cs="Times New Roman"/>
          <w:b/>
          <w:bCs/>
          <w:sz w:val="24"/>
          <w:szCs w:val="24"/>
          <w:lang w:eastAsia="ru-RU"/>
        </w:rPr>
        <w:t xml:space="preserve">до 35 лет </w:t>
      </w:r>
      <w:r>
        <w:rPr>
          <w:rFonts w:ascii="Times New Roman" w:eastAsia="Times New Roman" w:hAnsi="Times New Roman" w:cs="Times New Roman"/>
          <w:b/>
          <w:bCs/>
          <w:sz w:val="24"/>
          <w:szCs w:val="24"/>
          <w:lang w:eastAsia="ru-RU"/>
        </w:rPr>
        <w:t xml:space="preserve">было </w:t>
      </w:r>
      <w:r w:rsidRPr="00335E56">
        <w:rPr>
          <w:rFonts w:ascii="Times New Roman" w:eastAsia="Times New Roman" w:hAnsi="Times New Roman" w:cs="Times New Roman"/>
          <w:b/>
          <w:bCs/>
          <w:sz w:val="24"/>
          <w:szCs w:val="24"/>
          <w:lang w:eastAsia="ru-RU"/>
        </w:rPr>
        <w:t>нестабильно</w:t>
      </w:r>
      <w:r>
        <w:rPr>
          <w:rFonts w:ascii="Times New Roman" w:eastAsia="Times New Roman" w:hAnsi="Times New Roman" w:cs="Times New Roman"/>
          <w:b/>
          <w:bCs/>
          <w:sz w:val="24"/>
          <w:szCs w:val="24"/>
          <w:lang w:eastAsia="ru-RU"/>
        </w:rPr>
        <w:t>, а</w:t>
      </w:r>
      <w:r w:rsidRPr="00335E56">
        <w:rPr>
          <w:rFonts w:ascii="Times New Roman" w:eastAsia="Times New Roman" w:hAnsi="Times New Roman" w:cs="Times New Roman"/>
          <w:b/>
          <w:bCs/>
          <w:sz w:val="24"/>
          <w:szCs w:val="24"/>
          <w:lang w:eastAsia="ru-RU"/>
        </w:rPr>
        <w:t xml:space="preserve">  количество пенсионеров стабильно велико</w:t>
      </w:r>
      <w:r>
        <w:rPr>
          <w:rFonts w:ascii="Times New Roman" w:eastAsia="Times New Roman" w:hAnsi="Times New Roman" w:cs="Times New Roman"/>
          <w:b/>
          <w:bCs/>
          <w:sz w:val="24"/>
          <w:szCs w:val="24"/>
          <w:lang w:eastAsia="ru-RU"/>
        </w:rPr>
        <w:t>. Однако, последние два года наблюдается положительная динамика количества молодых педагогов в гимназии:</w:t>
      </w:r>
    </w:p>
    <w:tbl>
      <w:tblPr>
        <w:tblW w:w="10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2"/>
        <w:gridCol w:w="851"/>
        <w:gridCol w:w="992"/>
        <w:gridCol w:w="992"/>
        <w:gridCol w:w="992"/>
        <w:gridCol w:w="710"/>
        <w:gridCol w:w="851"/>
      </w:tblGrid>
      <w:tr w:rsidR="0084465E" w:rsidRPr="00335E56" w:rsidTr="00EF55B8">
        <w:tc>
          <w:tcPr>
            <w:tcW w:w="4253"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2010</w:t>
            </w:r>
          </w:p>
        </w:tc>
        <w:tc>
          <w:tcPr>
            <w:tcW w:w="851"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2011</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2012</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2013</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2014</w:t>
            </w:r>
          </w:p>
        </w:tc>
        <w:tc>
          <w:tcPr>
            <w:tcW w:w="710"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851"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r>
      <w:tr w:rsidR="0084465E" w:rsidRPr="00335E56" w:rsidTr="00EF55B8">
        <w:tc>
          <w:tcPr>
            <w:tcW w:w="4253"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Доля учителей (из числа педагогического персонала) в возрасте до 35 лет</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 xml:space="preserve">17,3%   </w:t>
            </w:r>
          </w:p>
        </w:tc>
        <w:tc>
          <w:tcPr>
            <w:tcW w:w="851"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 xml:space="preserve">12,2%    </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15,68%</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 xml:space="preserve">19,6 % </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13,46%</w:t>
            </w:r>
          </w:p>
        </w:tc>
        <w:tc>
          <w:tcPr>
            <w:tcW w:w="710"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p>
        </w:tc>
      </w:tr>
      <w:tr w:rsidR="0084465E" w:rsidRPr="00335E56" w:rsidTr="00EF55B8">
        <w:tc>
          <w:tcPr>
            <w:tcW w:w="4253"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Доля учителей (из числа педагогического персонала) пенсионного возраста</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20,8%</w:t>
            </w:r>
          </w:p>
        </w:tc>
        <w:tc>
          <w:tcPr>
            <w:tcW w:w="851"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22,4%</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25,4%</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ind w:left="221" w:hanging="221"/>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 xml:space="preserve">25,4 % </w:t>
            </w:r>
          </w:p>
        </w:tc>
        <w:tc>
          <w:tcPr>
            <w:tcW w:w="992"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23,5%</w:t>
            </w:r>
          </w:p>
        </w:tc>
        <w:tc>
          <w:tcPr>
            <w:tcW w:w="710"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465E" w:rsidRPr="00335E56" w:rsidRDefault="0084465E" w:rsidP="00EF5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84465E" w:rsidRDefault="0084465E" w:rsidP="0084465E">
      <w:pPr>
        <w:spacing w:after="0" w:line="240" w:lineRule="auto"/>
        <w:rPr>
          <w:rFonts w:ascii="Times New Roman" w:eastAsia="Times New Roman" w:hAnsi="Times New Roman" w:cs="Times New Roman"/>
          <w:b/>
          <w:sz w:val="24"/>
          <w:szCs w:val="24"/>
          <w:lang w:eastAsia="ru-RU"/>
        </w:rPr>
      </w:pPr>
      <w:r w:rsidRPr="00335E56">
        <w:rPr>
          <w:rFonts w:ascii="Times New Roman" w:eastAsia="Times New Roman" w:hAnsi="Times New Roman" w:cs="Times New Roman"/>
          <w:b/>
          <w:sz w:val="24"/>
          <w:szCs w:val="24"/>
          <w:lang w:eastAsia="ru-RU"/>
        </w:rPr>
        <w:t xml:space="preserve"> </w:t>
      </w:r>
    </w:p>
    <w:p w:rsidR="0084465E" w:rsidRPr="00335E56" w:rsidRDefault="0084465E" w:rsidP="0084465E">
      <w:pPr>
        <w:spacing w:after="0" w:line="240" w:lineRule="auto"/>
        <w:rPr>
          <w:rFonts w:ascii="Times New Roman" w:eastAsia="Times New Roman" w:hAnsi="Times New Roman" w:cs="Times New Roman"/>
          <w:b/>
          <w:sz w:val="24"/>
          <w:szCs w:val="24"/>
          <w:lang w:eastAsia="ru-RU"/>
        </w:rPr>
      </w:pPr>
      <w:r w:rsidRPr="00335E56">
        <w:rPr>
          <w:rFonts w:ascii="Times New Roman" w:eastAsia="Times New Roman" w:hAnsi="Times New Roman" w:cs="Times New Roman"/>
          <w:b/>
          <w:sz w:val="24"/>
          <w:szCs w:val="24"/>
          <w:lang w:eastAsia="ru-RU"/>
        </w:rPr>
        <w:t xml:space="preserve"> По педагогическому стажу: </w:t>
      </w:r>
    </w:p>
    <w:tbl>
      <w:tblPr>
        <w:tblW w:w="108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1843"/>
        <w:gridCol w:w="1984"/>
        <w:gridCol w:w="2749"/>
      </w:tblGrid>
      <w:tr w:rsidR="0084465E" w:rsidRPr="00335E56" w:rsidTr="00EF55B8">
        <w:trPr>
          <w:trHeight w:val="281"/>
        </w:trPr>
        <w:tc>
          <w:tcPr>
            <w:tcW w:w="2127"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До 3-х лет</w:t>
            </w:r>
          </w:p>
        </w:tc>
        <w:tc>
          <w:tcPr>
            <w:tcW w:w="2126" w:type="dxa"/>
          </w:tcPr>
          <w:p w:rsidR="0084465E" w:rsidRPr="00335E56" w:rsidRDefault="0084465E" w:rsidP="00EF55B8">
            <w:pPr>
              <w:spacing w:after="0" w:line="240" w:lineRule="auto"/>
              <w:ind w:firstLine="708"/>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от 3 до 5 лет</w:t>
            </w:r>
          </w:p>
        </w:tc>
        <w:tc>
          <w:tcPr>
            <w:tcW w:w="1843"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 xml:space="preserve"> от 5 до 1</w:t>
            </w:r>
            <w:r>
              <w:rPr>
                <w:rFonts w:ascii="Times New Roman" w:eastAsia="Times New Roman" w:hAnsi="Times New Roman" w:cs="Times New Roman"/>
                <w:sz w:val="24"/>
                <w:szCs w:val="24"/>
                <w:lang w:eastAsia="ru-RU"/>
              </w:rPr>
              <w:t>0</w:t>
            </w:r>
            <w:r w:rsidRPr="00335E56">
              <w:rPr>
                <w:rFonts w:ascii="Times New Roman" w:eastAsia="Times New Roman" w:hAnsi="Times New Roman" w:cs="Times New Roman"/>
                <w:sz w:val="24"/>
                <w:szCs w:val="24"/>
                <w:lang w:eastAsia="ru-RU"/>
              </w:rPr>
              <w:t>лет</w:t>
            </w:r>
          </w:p>
        </w:tc>
        <w:tc>
          <w:tcPr>
            <w:tcW w:w="1984"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 xml:space="preserve"> от 1</w:t>
            </w:r>
            <w:r>
              <w:rPr>
                <w:rFonts w:ascii="Times New Roman" w:eastAsia="Times New Roman" w:hAnsi="Times New Roman" w:cs="Times New Roman"/>
                <w:sz w:val="24"/>
                <w:szCs w:val="24"/>
                <w:lang w:eastAsia="ru-RU"/>
              </w:rPr>
              <w:t>0</w:t>
            </w:r>
            <w:r w:rsidRPr="00335E56">
              <w:rPr>
                <w:rFonts w:ascii="Times New Roman" w:eastAsia="Times New Roman" w:hAnsi="Times New Roman" w:cs="Times New Roman"/>
                <w:sz w:val="24"/>
                <w:szCs w:val="24"/>
                <w:lang w:eastAsia="ru-RU"/>
              </w:rPr>
              <w:t xml:space="preserve"> до 2</w:t>
            </w:r>
            <w:r>
              <w:rPr>
                <w:rFonts w:ascii="Times New Roman" w:eastAsia="Times New Roman" w:hAnsi="Times New Roman" w:cs="Times New Roman"/>
                <w:sz w:val="24"/>
                <w:szCs w:val="24"/>
                <w:lang w:eastAsia="ru-RU"/>
              </w:rPr>
              <w:t>0</w:t>
            </w:r>
            <w:r w:rsidRPr="00335E56">
              <w:rPr>
                <w:rFonts w:ascii="Times New Roman" w:eastAsia="Times New Roman" w:hAnsi="Times New Roman" w:cs="Times New Roman"/>
                <w:sz w:val="24"/>
                <w:szCs w:val="24"/>
                <w:lang w:eastAsia="ru-RU"/>
              </w:rPr>
              <w:t xml:space="preserve"> лет</w:t>
            </w:r>
          </w:p>
        </w:tc>
        <w:tc>
          <w:tcPr>
            <w:tcW w:w="2749"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более 25 лет</w:t>
            </w:r>
          </w:p>
        </w:tc>
      </w:tr>
      <w:tr w:rsidR="0084465E" w:rsidRPr="00335E56" w:rsidTr="00EF55B8">
        <w:tc>
          <w:tcPr>
            <w:tcW w:w="2127"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35E56">
              <w:rPr>
                <w:rFonts w:ascii="Times New Roman" w:eastAsia="Times New Roman" w:hAnsi="Times New Roman" w:cs="Times New Roman"/>
                <w:sz w:val="24"/>
                <w:szCs w:val="24"/>
                <w:lang w:eastAsia="ru-RU"/>
              </w:rPr>
              <w:t xml:space="preserve"> чел.</w:t>
            </w:r>
          </w:p>
          <w:p w:rsidR="0084465E" w:rsidRPr="00335E56" w:rsidRDefault="0084465E" w:rsidP="00EF55B8">
            <w:pPr>
              <w:spacing w:after="0" w:line="240" w:lineRule="auto"/>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t xml:space="preserve"> </w:t>
            </w:r>
          </w:p>
        </w:tc>
        <w:tc>
          <w:tcPr>
            <w:tcW w:w="2126"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35E56">
              <w:rPr>
                <w:rFonts w:ascii="Times New Roman" w:eastAsia="Times New Roman" w:hAnsi="Times New Roman" w:cs="Times New Roman"/>
                <w:sz w:val="24"/>
                <w:szCs w:val="24"/>
                <w:lang w:eastAsia="ru-RU"/>
              </w:rPr>
              <w:t xml:space="preserve"> чел.</w:t>
            </w:r>
          </w:p>
          <w:p w:rsidR="0084465E" w:rsidRPr="00335E56" w:rsidRDefault="0084465E" w:rsidP="00EF55B8">
            <w:pPr>
              <w:spacing w:after="0" w:line="240" w:lineRule="auto"/>
              <w:rPr>
                <w:rFonts w:ascii="Times New Roman" w:eastAsia="Times New Roman" w:hAnsi="Times New Roman" w:cs="Times New Roman"/>
                <w:sz w:val="24"/>
                <w:szCs w:val="24"/>
                <w:lang w:eastAsia="ru-RU"/>
              </w:rPr>
            </w:pPr>
          </w:p>
        </w:tc>
        <w:tc>
          <w:tcPr>
            <w:tcW w:w="1843"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35E56">
              <w:rPr>
                <w:rFonts w:ascii="Times New Roman" w:eastAsia="Times New Roman" w:hAnsi="Times New Roman" w:cs="Times New Roman"/>
                <w:sz w:val="24"/>
                <w:szCs w:val="24"/>
                <w:lang w:eastAsia="ru-RU"/>
              </w:rPr>
              <w:t xml:space="preserve"> чел.</w:t>
            </w:r>
          </w:p>
          <w:p w:rsidR="0084465E" w:rsidRPr="00335E56" w:rsidRDefault="0084465E" w:rsidP="00EF55B8">
            <w:pPr>
              <w:spacing w:after="0" w:line="240" w:lineRule="auto"/>
              <w:rPr>
                <w:rFonts w:ascii="Times New Roman" w:eastAsia="Times New Roman" w:hAnsi="Times New Roman" w:cs="Times New Roman"/>
                <w:sz w:val="24"/>
                <w:szCs w:val="24"/>
                <w:lang w:eastAsia="ru-RU"/>
              </w:rPr>
            </w:pPr>
          </w:p>
        </w:tc>
        <w:tc>
          <w:tcPr>
            <w:tcW w:w="1984"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35E56">
              <w:rPr>
                <w:rFonts w:ascii="Times New Roman" w:eastAsia="Times New Roman" w:hAnsi="Times New Roman" w:cs="Times New Roman"/>
                <w:sz w:val="24"/>
                <w:szCs w:val="24"/>
                <w:lang w:eastAsia="ru-RU"/>
              </w:rPr>
              <w:t xml:space="preserve"> чел.</w:t>
            </w:r>
          </w:p>
        </w:tc>
        <w:tc>
          <w:tcPr>
            <w:tcW w:w="2749" w:type="dxa"/>
          </w:tcPr>
          <w:p w:rsidR="0084465E" w:rsidRPr="00335E56" w:rsidRDefault="0084465E" w:rsidP="00EF55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335E56">
              <w:rPr>
                <w:rFonts w:ascii="Times New Roman" w:eastAsia="Times New Roman" w:hAnsi="Times New Roman" w:cs="Times New Roman"/>
                <w:sz w:val="24"/>
                <w:szCs w:val="24"/>
                <w:lang w:eastAsia="ru-RU"/>
              </w:rPr>
              <w:t xml:space="preserve"> чел.</w:t>
            </w:r>
          </w:p>
        </w:tc>
      </w:tr>
    </w:tbl>
    <w:p w:rsidR="0084465E" w:rsidRDefault="0084465E" w:rsidP="0084465E">
      <w:pPr>
        <w:spacing w:after="0" w:line="240" w:lineRule="auto"/>
        <w:rPr>
          <w:rFonts w:ascii="Times New Roman" w:eastAsia="Times New Roman" w:hAnsi="Times New Roman" w:cs="Times New Roman"/>
          <w:b/>
          <w:sz w:val="24"/>
          <w:szCs w:val="24"/>
          <w:lang w:eastAsia="ru-RU"/>
        </w:rPr>
      </w:pPr>
      <w:r w:rsidRPr="00335E56">
        <w:rPr>
          <w:rFonts w:ascii="Times New Roman" w:eastAsia="Times New Roman" w:hAnsi="Times New Roman" w:cs="Times New Roman"/>
          <w:b/>
          <w:sz w:val="24"/>
          <w:szCs w:val="24"/>
          <w:lang w:eastAsia="ru-RU"/>
        </w:rPr>
        <w:t>По уровню категории</w:t>
      </w:r>
    </w:p>
    <w:tbl>
      <w:tblPr>
        <w:tblW w:w="10773" w:type="dxa"/>
        <w:tblInd w:w="-1026" w:type="dxa"/>
        <w:tblLayout w:type="fixed"/>
        <w:tblLook w:val="04A0" w:firstRow="1" w:lastRow="0" w:firstColumn="1" w:lastColumn="0" w:noHBand="0" w:noVBand="1"/>
      </w:tblPr>
      <w:tblGrid>
        <w:gridCol w:w="236"/>
        <w:gridCol w:w="331"/>
        <w:gridCol w:w="2410"/>
        <w:gridCol w:w="1418"/>
        <w:gridCol w:w="1559"/>
        <w:gridCol w:w="1276"/>
        <w:gridCol w:w="1701"/>
        <w:gridCol w:w="1842"/>
      </w:tblGrid>
      <w:tr w:rsidR="0084465E" w:rsidRPr="008D577A" w:rsidTr="00EF55B8">
        <w:trPr>
          <w:gridAfter w:val="7"/>
          <w:wAfter w:w="10537" w:type="dxa"/>
          <w:trHeight w:val="100"/>
        </w:trPr>
        <w:tc>
          <w:tcPr>
            <w:tcW w:w="236" w:type="dxa"/>
            <w:tcBorders>
              <w:top w:val="nil"/>
              <w:left w:val="nil"/>
              <w:bottom w:val="nil"/>
              <w:right w:val="nil"/>
            </w:tcBorders>
            <w:shd w:val="clear" w:color="auto" w:fill="auto"/>
            <w:noWrap/>
            <w:vAlign w:val="center"/>
            <w:hideMark/>
          </w:tcPr>
          <w:p w:rsidR="0084465E" w:rsidRPr="00251488" w:rsidRDefault="0084465E" w:rsidP="00EF55B8">
            <w:pPr>
              <w:spacing w:after="0" w:line="240" w:lineRule="auto"/>
              <w:rPr>
                <w:rFonts w:ascii="Times New Roman" w:eastAsia="Times New Roman" w:hAnsi="Times New Roman" w:cs="Times New Roman"/>
                <w:b/>
                <w:bCs/>
                <w:color w:val="000000"/>
                <w:lang w:eastAsia="ru-RU"/>
              </w:rPr>
            </w:pPr>
          </w:p>
        </w:tc>
      </w:tr>
      <w:tr w:rsidR="0084465E" w:rsidRPr="008D577A" w:rsidTr="00EF55B8">
        <w:trPr>
          <w:trHeight w:val="971"/>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465E" w:rsidRPr="00251488" w:rsidRDefault="0084465E" w:rsidP="00EF55B8">
            <w:pPr>
              <w:spacing w:after="0" w:line="240" w:lineRule="auto"/>
              <w:jc w:val="center"/>
              <w:rPr>
                <w:rFonts w:ascii="Times New Roman" w:eastAsia="Times New Roman" w:hAnsi="Times New Roman" w:cs="Times New Roman"/>
                <w:b/>
                <w:bCs/>
                <w:color w:val="000000"/>
                <w:lang w:eastAsia="ru-RU"/>
              </w:rPr>
            </w:pPr>
            <w:r w:rsidRPr="00251488">
              <w:rPr>
                <w:rFonts w:ascii="Times New Roman" w:eastAsia="Times New Roman" w:hAnsi="Times New Roman" w:cs="Times New Roman"/>
                <w:b/>
                <w:bCs/>
                <w:color w:val="000000"/>
                <w:lang w:eastAsia="ru-RU"/>
              </w:rPr>
              <w:t> </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465E" w:rsidRPr="00251488" w:rsidRDefault="0084465E" w:rsidP="00EF55B8">
            <w:pPr>
              <w:spacing w:after="0" w:line="240" w:lineRule="auto"/>
              <w:jc w:val="center"/>
              <w:rPr>
                <w:rFonts w:ascii="Times New Roman" w:eastAsia="Times New Roman" w:hAnsi="Times New Roman" w:cs="Times New Roman"/>
                <w:b/>
                <w:bCs/>
                <w:color w:val="000000"/>
                <w:lang w:eastAsia="ru-RU"/>
              </w:rPr>
            </w:pPr>
            <w:r w:rsidRPr="00251488">
              <w:rPr>
                <w:rFonts w:ascii="Times New Roman" w:eastAsia="Times New Roman" w:hAnsi="Times New Roman" w:cs="Times New Roman"/>
                <w:b/>
                <w:bCs/>
                <w:color w:val="000000"/>
                <w:lang w:eastAsia="ru-RU"/>
              </w:rPr>
              <w:t>Педагогические работники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b/>
                <w:bCs/>
                <w:color w:val="000000"/>
                <w:lang w:eastAsia="ru-RU"/>
              </w:rPr>
            </w:pPr>
            <w:r w:rsidRPr="00251488">
              <w:rPr>
                <w:rFonts w:ascii="Times New Roman" w:eastAsia="Times New Roman" w:hAnsi="Times New Roman" w:cs="Times New Roman"/>
                <w:b/>
                <w:bCs/>
                <w:color w:val="000000"/>
                <w:lang w:eastAsia="ru-RU"/>
              </w:rPr>
              <w:t>Общее количество педагогических работников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b/>
                <w:bCs/>
                <w:color w:val="000000"/>
                <w:lang w:eastAsia="ru-RU"/>
              </w:rPr>
            </w:pPr>
            <w:r w:rsidRPr="00251488">
              <w:rPr>
                <w:rFonts w:ascii="Times New Roman" w:eastAsia="Times New Roman" w:hAnsi="Times New Roman" w:cs="Times New Roman"/>
                <w:b/>
                <w:bCs/>
                <w:color w:val="000000"/>
                <w:lang w:eastAsia="ru-RU"/>
              </w:rPr>
              <w:t>Основные педагогические работники</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b/>
                <w:bCs/>
                <w:color w:val="000000"/>
                <w:lang w:eastAsia="ru-RU"/>
              </w:rPr>
            </w:pPr>
            <w:r w:rsidRPr="00251488">
              <w:rPr>
                <w:rFonts w:ascii="Times New Roman" w:eastAsia="Times New Roman" w:hAnsi="Times New Roman" w:cs="Times New Roman"/>
                <w:b/>
                <w:bCs/>
                <w:color w:val="000000"/>
                <w:lang w:eastAsia="ru-RU"/>
              </w:rPr>
              <w:t xml:space="preserve">Количество педагогических работников, имеющих квалификационные категории (на 01.06.2016 г.) </w:t>
            </w:r>
          </w:p>
        </w:tc>
      </w:tr>
      <w:tr w:rsidR="0084465E" w:rsidRPr="008D577A" w:rsidTr="00EF55B8">
        <w:trPr>
          <w:trHeight w:val="703"/>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84465E" w:rsidRPr="00251488" w:rsidRDefault="0084465E" w:rsidP="00EF55B8">
            <w:pPr>
              <w:spacing w:after="0" w:line="240" w:lineRule="auto"/>
              <w:rPr>
                <w:rFonts w:ascii="Times New Roman" w:eastAsia="Times New Roman" w:hAnsi="Times New Roman" w:cs="Times New Roman"/>
                <w:b/>
                <w:bCs/>
                <w:color w:val="00000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4465E" w:rsidRPr="00251488" w:rsidRDefault="0084465E" w:rsidP="00EF55B8">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4465E" w:rsidRPr="00251488" w:rsidRDefault="0084465E" w:rsidP="00EF55B8">
            <w:pPr>
              <w:spacing w:after="0" w:line="240" w:lineRule="auto"/>
              <w:rPr>
                <w:rFonts w:ascii="Times New Roman" w:eastAsia="Times New Roman" w:hAnsi="Times New Roman" w:cs="Times New Roman"/>
                <w:b/>
                <w:bCs/>
                <w:color w:val="00000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4465E" w:rsidRPr="00251488" w:rsidRDefault="0084465E" w:rsidP="00EF55B8">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 xml:space="preserve">Высшая категория </w:t>
            </w:r>
          </w:p>
        </w:tc>
        <w:tc>
          <w:tcPr>
            <w:tcW w:w="1701"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Первая категория</w:t>
            </w:r>
          </w:p>
        </w:tc>
        <w:tc>
          <w:tcPr>
            <w:tcW w:w="1842"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Соответствие занимаемой должности</w:t>
            </w:r>
          </w:p>
        </w:tc>
      </w:tr>
      <w:tr w:rsidR="0084465E" w:rsidRPr="008D577A" w:rsidTr="00EF55B8">
        <w:trPr>
          <w:trHeight w:val="457"/>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65E" w:rsidRPr="00251488" w:rsidRDefault="0084465E" w:rsidP="00EF55B8">
            <w:pPr>
              <w:spacing w:after="0" w:line="240" w:lineRule="auto"/>
              <w:rPr>
                <w:rFonts w:ascii="Times New Roman" w:eastAsia="Times New Roman" w:hAnsi="Times New Roman" w:cs="Times New Roman"/>
                <w:b/>
                <w:bCs/>
                <w:color w:val="000000"/>
                <w:lang w:eastAsia="ru-RU"/>
              </w:rPr>
            </w:pPr>
            <w:r w:rsidRPr="00251488">
              <w:rPr>
                <w:rFonts w:ascii="Times New Roman" w:eastAsia="Times New Roman" w:hAnsi="Times New Roman" w:cs="Times New Roman"/>
                <w:b/>
                <w:bCs/>
                <w:color w:val="000000"/>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rPr>
                <w:rFonts w:ascii="Times New Roman" w:eastAsia="Times New Roman" w:hAnsi="Times New Roman" w:cs="Times New Roman"/>
                <w:color w:val="000000"/>
                <w:lang w:eastAsia="ru-RU"/>
              </w:rPr>
            </w:pPr>
            <w:r w:rsidRPr="00251488">
              <w:rPr>
                <w:rFonts w:ascii="Times New Roman" w:eastAsia="Times New Roman" w:hAnsi="Times New Roman" w:cs="Times New Roman"/>
                <w:color w:val="000000"/>
                <w:lang w:eastAsia="ru-RU"/>
              </w:rPr>
              <w:t xml:space="preserve">педагогические работники </w:t>
            </w:r>
          </w:p>
        </w:tc>
        <w:tc>
          <w:tcPr>
            <w:tcW w:w="1418"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color w:val="000000"/>
                <w:lang w:eastAsia="ru-RU"/>
              </w:rPr>
            </w:pPr>
            <w:r w:rsidRPr="00251488">
              <w:rPr>
                <w:rFonts w:ascii="Times New Roman" w:eastAsia="Times New Roman" w:hAnsi="Times New Roman" w:cs="Times New Roman"/>
                <w:color w:val="000000"/>
                <w:lang w:eastAsia="ru-RU"/>
              </w:rPr>
              <w:t>64</w:t>
            </w:r>
          </w:p>
        </w:tc>
        <w:tc>
          <w:tcPr>
            <w:tcW w:w="1559"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color w:val="000000"/>
                <w:lang w:eastAsia="ru-RU"/>
              </w:rPr>
            </w:pPr>
            <w:r w:rsidRPr="00251488">
              <w:rPr>
                <w:rFonts w:ascii="Times New Roman" w:eastAsia="Times New Roman" w:hAnsi="Times New Roman" w:cs="Times New Roman"/>
                <w:color w:val="000000"/>
                <w:lang w:eastAsia="ru-RU"/>
              </w:rPr>
              <w:t>63</w:t>
            </w:r>
          </w:p>
        </w:tc>
        <w:tc>
          <w:tcPr>
            <w:tcW w:w="1276"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19</w:t>
            </w:r>
          </w:p>
        </w:tc>
        <w:tc>
          <w:tcPr>
            <w:tcW w:w="1701"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11</w:t>
            </w:r>
          </w:p>
        </w:tc>
        <w:tc>
          <w:tcPr>
            <w:tcW w:w="1842"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13</w:t>
            </w:r>
          </w:p>
        </w:tc>
      </w:tr>
      <w:tr w:rsidR="0084465E" w:rsidRPr="008D577A" w:rsidTr="00EF55B8">
        <w:trPr>
          <w:trHeight w:val="36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65E" w:rsidRPr="00251488" w:rsidRDefault="0084465E" w:rsidP="00EF55B8">
            <w:pPr>
              <w:spacing w:after="0" w:line="240" w:lineRule="auto"/>
              <w:rPr>
                <w:rFonts w:ascii="Times New Roman" w:eastAsia="Times New Roman" w:hAnsi="Times New Roman" w:cs="Times New Roman"/>
                <w:color w:val="000000"/>
                <w:lang w:eastAsia="ru-RU"/>
              </w:rPr>
            </w:pPr>
            <w:r w:rsidRPr="00251488">
              <w:rPr>
                <w:rFonts w:ascii="Times New Roman" w:eastAsia="Times New Roman" w:hAnsi="Times New Roman" w:cs="Times New Roman"/>
                <w:color w:val="000000"/>
                <w:lang w:eastAsia="ru-RU"/>
              </w:rPr>
              <w:t>1.1.</w:t>
            </w:r>
          </w:p>
        </w:tc>
        <w:tc>
          <w:tcPr>
            <w:tcW w:w="2410"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rPr>
                <w:rFonts w:ascii="Times New Roman" w:eastAsia="Times New Roman" w:hAnsi="Times New Roman" w:cs="Times New Roman"/>
                <w:i/>
                <w:iCs/>
                <w:color w:val="000000"/>
                <w:lang w:eastAsia="ru-RU"/>
              </w:rPr>
            </w:pPr>
            <w:r w:rsidRPr="00251488">
              <w:rPr>
                <w:rFonts w:ascii="Times New Roman" w:eastAsia="Times New Roman" w:hAnsi="Times New Roman" w:cs="Times New Roman"/>
                <w:i/>
                <w:iCs/>
                <w:color w:val="000000"/>
                <w:lang w:eastAsia="ru-RU"/>
              </w:rPr>
              <w:t>учителя</w:t>
            </w:r>
          </w:p>
        </w:tc>
        <w:tc>
          <w:tcPr>
            <w:tcW w:w="1418"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i/>
                <w:iCs/>
                <w:color w:val="000000"/>
                <w:lang w:eastAsia="ru-RU"/>
              </w:rPr>
            </w:pPr>
            <w:r w:rsidRPr="00251488">
              <w:rPr>
                <w:rFonts w:ascii="Times New Roman" w:eastAsia="Times New Roman" w:hAnsi="Times New Roman" w:cs="Times New Roman"/>
                <w:i/>
                <w:iCs/>
                <w:color w:val="000000"/>
                <w:lang w:eastAsia="ru-RU"/>
              </w:rPr>
              <w:t>60</w:t>
            </w:r>
          </w:p>
        </w:tc>
        <w:tc>
          <w:tcPr>
            <w:tcW w:w="1559"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color w:val="000000"/>
                <w:lang w:eastAsia="ru-RU"/>
              </w:rPr>
            </w:pPr>
            <w:r w:rsidRPr="00251488">
              <w:rPr>
                <w:rFonts w:ascii="Times New Roman" w:eastAsia="Times New Roman" w:hAnsi="Times New Roman" w:cs="Times New Roman"/>
                <w:color w:val="00000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18</w:t>
            </w:r>
          </w:p>
        </w:tc>
        <w:tc>
          <w:tcPr>
            <w:tcW w:w="1701"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11</w:t>
            </w:r>
          </w:p>
        </w:tc>
        <w:tc>
          <w:tcPr>
            <w:tcW w:w="1842"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12</w:t>
            </w:r>
          </w:p>
        </w:tc>
      </w:tr>
      <w:tr w:rsidR="0084465E" w:rsidRPr="008D577A" w:rsidTr="00EF55B8">
        <w:trPr>
          <w:trHeight w:val="604"/>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65E" w:rsidRPr="00251488" w:rsidRDefault="0084465E" w:rsidP="00EF55B8">
            <w:pPr>
              <w:spacing w:after="0" w:line="240" w:lineRule="auto"/>
              <w:rPr>
                <w:rFonts w:ascii="Times New Roman" w:eastAsia="Times New Roman" w:hAnsi="Times New Roman" w:cs="Times New Roman"/>
                <w:color w:val="000000"/>
                <w:lang w:eastAsia="ru-RU"/>
              </w:rPr>
            </w:pPr>
            <w:r w:rsidRPr="00251488">
              <w:rPr>
                <w:rFonts w:ascii="Times New Roman" w:eastAsia="Times New Roman" w:hAnsi="Times New Roman" w:cs="Times New Roman"/>
                <w:color w:val="000000"/>
                <w:lang w:eastAsia="ru-RU"/>
              </w:rPr>
              <w:t>1.2.</w:t>
            </w:r>
          </w:p>
        </w:tc>
        <w:tc>
          <w:tcPr>
            <w:tcW w:w="2410"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rPr>
                <w:rFonts w:ascii="Times New Roman" w:eastAsia="Times New Roman" w:hAnsi="Times New Roman" w:cs="Times New Roman"/>
                <w:i/>
                <w:iCs/>
                <w:color w:val="000000"/>
                <w:lang w:eastAsia="ru-RU"/>
              </w:rPr>
            </w:pPr>
            <w:r w:rsidRPr="00251488">
              <w:rPr>
                <w:rFonts w:ascii="Times New Roman" w:eastAsia="Times New Roman" w:hAnsi="Times New Roman" w:cs="Times New Roman"/>
                <w:i/>
                <w:iCs/>
                <w:color w:val="000000"/>
                <w:lang w:eastAsia="ru-RU"/>
              </w:rPr>
              <w:t xml:space="preserve">другие педагогические работники </w:t>
            </w:r>
          </w:p>
        </w:tc>
        <w:tc>
          <w:tcPr>
            <w:tcW w:w="1418"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i/>
                <w:iCs/>
                <w:color w:val="000000"/>
                <w:lang w:eastAsia="ru-RU"/>
              </w:rPr>
            </w:pPr>
            <w:r w:rsidRPr="00251488">
              <w:rPr>
                <w:rFonts w:ascii="Times New Roman" w:eastAsia="Times New Roman" w:hAnsi="Times New Roman" w:cs="Times New Roman"/>
                <w:i/>
                <w:iCs/>
                <w:color w:val="00000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84465E" w:rsidRPr="00251488" w:rsidRDefault="0084465E" w:rsidP="00EF55B8">
            <w:pPr>
              <w:spacing w:after="0" w:line="240" w:lineRule="auto"/>
              <w:jc w:val="center"/>
              <w:rPr>
                <w:rFonts w:ascii="Times New Roman" w:eastAsia="Times New Roman" w:hAnsi="Times New Roman" w:cs="Times New Roman"/>
                <w:color w:val="000000"/>
                <w:lang w:eastAsia="ru-RU"/>
              </w:rPr>
            </w:pPr>
            <w:r w:rsidRPr="00251488">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1</w:t>
            </w:r>
          </w:p>
        </w:tc>
        <w:tc>
          <w:tcPr>
            <w:tcW w:w="1701"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0</w:t>
            </w:r>
          </w:p>
        </w:tc>
        <w:tc>
          <w:tcPr>
            <w:tcW w:w="1842" w:type="dxa"/>
            <w:tcBorders>
              <w:top w:val="nil"/>
              <w:left w:val="nil"/>
              <w:bottom w:val="single" w:sz="4" w:space="0" w:color="auto"/>
              <w:right w:val="single" w:sz="4" w:space="0" w:color="auto"/>
            </w:tcBorders>
            <w:shd w:val="clear" w:color="auto" w:fill="auto"/>
            <w:vAlign w:val="center"/>
            <w:hideMark/>
          </w:tcPr>
          <w:p w:rsidR="0084465E" w:rsidRPr="008D577A" w:rsidRDefault="0084465E" w:rsidP="00EF55B8">
            <w:pPr>
              <w:jc w:val="center"/>
              <w:rPr>
                <w:rFonts w:ascii="Times New Roman" w:hAnsi="Times New Roman" w:cs="Times New Roman"/>
                <w:color w:val="000000"/>
              </w:rPr>
            </w:pPr>
            <w:r w:rsidRPr="008D577A">
              <w:rPr>
                <w:rFonts w:ascii="Times New Roman" w:hAnsi="Times New Roman" w:cs="Times New Roman"/>
                <w:color w:val="000000"/>
              </w:rPr>
              <w:t>1</w:t>
            </w:r>
          </w:p>
        </w:tc>
      </w:tr>
    </w:tbl>
    <w:p w:rsidR="0084465E" w:rsidRPr="00335E56" w:rsidRDefault="0084465E" w:rsidP="0084465E">
      <w:pPr>
        <w:spacing w:after="0" w:line="240" w:lineRule="auto"/>
        <w:ind w:left="567"/>
        <w:jc w:val="both"/>
        <w:rPr>
          <w:rFonts w:ascii="Times New Roman" w:eastAsia="Times New Roman" w:hAnsi="Times New Roman" w:cs="Times New Roman"/>
          <w:b/>
          <w:bCs/>
          <w:sz w:val="24"/>
          <w:szCs w:val="24"/>
          <w:lang w:eastAsia="ru-RU"/>
        </w:rPr>
      </w:pPr>
    </w:p>
    <w:p w:rsidR="0084465E" w:rsidRDefault="0084465E" w:rsidP="0084465E">
      <w:pPr>
        <w:spacing w:after="0" w:line="240" w:lineRule="auto"/>
        <w:ind w:left="-1134"/>
        <w:rPr>
          <w:rFonts w:ascii="Times New Roman" w:eastAsia="Times New Roman" w:hAnsi="Times New Roman" w:cs="Times New Roman"/>
          <w:sz w:val="24"/>
          <w:szCs w:val="24"/>
          <w:lang w:eastAsia="ru-RU"/>
        </w:rPr>
      </w:pPr>
      <w:r w:rsidRPr="00335E56">
        <w:rPr>
          <w:rFonts w:ascii="Times New Roman" w:eastAsia="Times New Roman" w:hAnsi="Times New Roman" w:cs="Times New Roman"/>
          <w:sz w:val="24"/>
          <w:szCs w:val="24"/>
          <w:lang w:eastAsia="ru-RU"/>
        </w:rPr>
        <w:lastRenderedPageBreak/>
        <w:t>Педагоги постоянно подтверждают и повышают свою квалификацию. Всего в 201</w:t>
      </w:r>
      <w:r>
        <w:rPr>
          <w:rFonts w:ascii="Times New Roman" w:eastAsia="Times New Roman" w:hAnsi="Times New Roman" w:cs="Times New Roman"/>
          <w:sz w:val="24"/>
          <w:szCs w:val="24"/>
          <w:lang w:eastAsia="ru-RU"/>
        </w:rPr>
        <w:t>5</w:t>
      </w:r>
      <w:r w:rsidRPr="00335E5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335E56">
        <w:rPr>
          <w:rFonts w:ascii="Times New Roman" w:eastAsia="Times New Roman" w:hAnsi="Times New Roman" w:cs="Times New Roman"/>
          <w:sz w:val="24"/>
          <w:szCs w:val="24"/>
          <w:lang w:eastAsia="ru-RU"/>
        </w:rPr>
        <w:t xml:space="preserve">  учебном году было  аттестовано 1</w:t>
      </w:r>
      <w:r>
        <w:rPr>
          <w:rFonts w:ascii="Times New Roman" w:eastAsia="Times New Roman" w:hAnsi="Times New Roman" w:cs="Times New Roman"/>
          <w:sz w:val="24"/>
          <w:szCs w:val="24"/>
          <w:lang w:eastAsia="ru-RU"/>
        </w:rPr>
        <w:t>4</w:t>
      </w:r>
      <w:r w:rsidRPr="00335E56">
        <w:rPr>
          <w:rFonts w:ascii="Times New Roman" w:eastAsia="Times New Roman" w:hAnsi="Times New Roman" w:cs="Times New Roman"/>
          <w:sz w:val="24"/>
          <w:szCs w:val="24"/>
          <w:lang w:eastAsia="ru-RU"/>
        </w:rPr>
        <w:t xml:space="preserve"> учителей. </w:t>
      </w:r>
      <w:r>
        <w:rPr>
          <w:rFonts w:ascii="Times New Roman" w:eastAsia="Times New Roman" w:hAnsi="Times New Roman" w:cs="Times New Roman"/>
          <w:sz w:val="24"/>
          <w:szCs w:val="24"/>
          <w:lang w:eastAsia="ru-RU"/>
        </w:rPr>
        <w:t>8</w:t>
      </w:r>
      <w:r w:rsidRPr="00335E56">
        <w:rPr>
          <w:rFonts w:ascii="Times New Roman" w:eastAsia="Times New Roman" w:hAnsi="Times New Roman" w:cs="Times New Roman"/>
          <w:sz w:val="24"/>
          <w:szCs w:val="24"/>
          <w:lang w:eastAsia="ru-RU"/>
        </w:rPr>
        <w:t xml:space="preserve"> педагогов аттестовано на уровне образовательного учреждения для определения соответствия занимаемой должности. </w:t>
      </w:r>
      <w:r>
        <w:rPr>
          <w:rFonts w:ascii="Times New Roman" w:eastAsia="Times New Roman" w:hAnsi="Times New Roman" w:cs="Times New Roman"/>
          <w:sz w:val="24"/>
          <w:szCs w:val="24"/>
          <w:lang w:eastAsia="ru-RU"/>
        </w:rPr>
        <w:t>4</w:t>
      </w:r>
      <w:r w:rsidRPr="00335E56">
        <w:rPr>
          <w:rFonts w:ascii="Times New Roman" w:eastAsia="Times New Roman" w:hAnsi="Times New Roman" w:cs="Times New Roman"/>
          <w:sz w:val="24"/>
          <w:szCs w:val="24"/>
          <w:lang w:eastAsia="ru-RU"/>
        </w:rPr>
        <w:t xml:space="preserve"> учител</w:t>
      </w:r>
      <w:r>
        <w:rPr>
          <w:rFonts w:ascii="Times New Roman" w:eastAsia="Times New Roman" w:hAnsi="Times New Roman" w:cs="Times New Roman"/>
          <w:sz w:val="24"/>
          <w:szCs w:val="24"/>
          <w:lang w:eastAsia="ru-RU"/>
        </w:rPr>
        <w:t>я</w:t>
      </w:r>
      <w:r w:rsidRPr="00335E56">
        <w:rPr>
          <w:rFonts w:ascii="Times New Roman" w:eastAsia="Times New Roman" w:hAnsi="Times New Roman" w:cs="Times New Roman"/>
          <w:sz w:val="24"/>
          <w:szCs w:val="24"/>
          <w:lang w:eastAsia="ru-RU"/>
        </w:rPr>
        <w:t xml:space="preserve"> защитились на высшую категорию.</w:t>
      </w:r>
    </w:p>
    <w:p w:rsidR="0084465E" w:rsidRPr="00335E56" w:rsidRDefault="0084465E" w:rsidP="0084465E">
      <w:pPr>
        <w:spacing w:after="0" w:line="240" w:lineRule="auto"/>
        <w:ind w:left="-1134"/>
        <w:rPr>
          <w:rFonts w:ascii="Times New Roman" w:eastAsia="Times New Roman" w:hAnsi="Times New Roman" w:cs="Times New Roman"/>
          <w:b/>
          <w:bCs/>
          <w:sz w:val="24"/>
          <w:szCs w:val="24"/>
          <w:lang w:eastAsia="ru-RU"/>
        </w:rPr>
      </w:pPr>
      <w:r w:rsidRPr="00335E56">
        <w:rPr>
          <w:rFonts w:ascii="Times New Roman" w:eastAsia="Times New Roman" w:hAnsi="Times New Roman" w:cs="Times New Roman"/>
          <w:b/>
          <w:bCs/>
          <w:sz w:val="24"/>
          <w:szCs w:val="24"/>
          <w:lang w:eastAsia="ru-RU"/>
        </w:rPr>
        <w:t>Количество педагогов, аттестованных в 201</w:t>
      </w:r>
      <w:r>
        <w:rPr>
          <w:rFonts w:ascii="Times New Roman" w:eastAsia="Times New Roman" w:hAnsi="Times New Roman" w:cs="Times New Roman"/>
          <w:b/>
          <w:bCs/>
          <w:sz w:val="24"/>
          <w:szCs w:val="24"/>
          <w:lang w:eastAsia="ru-RU"/>
        </w:rPr>
        <w:t>5</w:t>
      </w:r>
      <w:r w:rsidRPr="00335E56">
        <w:rPr>
          <w:rFonts w:ascii="Times New Roman" w:eastAsia="Times New Roman" w:hAnsi="Times New Roman" w:cs="Times New Roman"/>
          <w:b/>
          <w:bCs/>
          <w:sz w:val="24"/>
          <w:szCs w:val="24"/>
          <w:lang w:eastAsia="ru-RU"/>
        </w:rPr>
        <w:t xml:space="preserve"> - 201</w:t>
      </w:r>
      <w:r>
        <w:rPr>
          <w:rFonts w:ascii="Times New Roman" w:eastAsia="Times New Roman" w:hAnsi="Times New Roman" w:cs="Times New Roman"/>
          <w:b/>
          <w:bCs/>
          <w:sz w:val="24"/>
          <w:szCs w:val="24"/>
          <w:lang w:eastAsia="ru-RU"/>
        </w:rPr>
        <w:t>6</w:t>
      </w:r>
      <w:r w:rsidRPr="00335E56">
        <w:rPr>
          <w:rFonts w:ascii="Times New Roman" w:eastAsia="Times New Roman" w:hAnsi="Times New Roman" w:cs="Times New Roman"/>
          <w:b/>
          <w:bCs/>
          <w:sz w:val="24"/>
          <w:szCs w:val="24"/>
          <w:lang w:eastAsia="ru-RU"/>
        </w:rPr>
        <w:t xml:space="preserve"> учебном году на высшую</w:t>
      </w:r>
      <w:r>
        <w:rPr>
          <w:rFonts w:ascii="Times New Roman" w:eastAsia="Times New Roman" w:hAnsi="Times New Roman" w:cs="Times New Roman"/>
          <w:b/>
          <w:bCs/>
          <w:sz w:val="24"/>
          <w:szCs w:val="24"/>
          <w:lang w:eastAsia="ru-RU"/>
        </w:rPr>
        <w:t xml:space="preserve">  </w:t>
      </w:r>
      <w:r w:rsidRPr="00335E56">
        <w:rPr>
          <w:rFonts w:ascii="Times New Roman" w:eastAsia="Times New Roman" w:hAnsi="Times New Roman" w:cs="Times New Roman"/>
          <w:b/>
          <w:bCs/>
          <w:sz w:val="24"/>
          <w:szCs w:val="24"/>
          <w:lang w:eastAsia="ru-RU"/>
        </w:rPr>
        <w:t>квалификационную категорию</w:t>
      </w:r>
    </w:p>
    <w:p w:rsidR="0084465E" w:rsidRPr="00335E56" w:rsidRDefault="0084465E" w:rsidP="0084465E">
      <w:pPr>
        <w:tabs>
          <w:tab w:val="left" w:pos="1134"/>
        </w:tabs>
        <w:suppressAutoHyphens/>
        <w:spacing w:after="0" w:line="240" w:lineRule="auto"/>
        <w:ind w:left="360"/>
        <w:jc w:val="center"/>
        <w:rPr>
          <w:rFonts w:ascii="Times New Roman" w:eastAsia="Times New Roman" w:hAnsi="Times New Roman" w:cs="Times New Roman"/>
          <w:b/>
          <w:bCs/>
          <w:sz w:val="24"/>
          <w:szCs w:val="24"/>
          <w:lang w:eastAsia="ru-RU"/>
        </w:rPr>
      </w:pPr>
    </w:p>
    <w:tbl>
      <w:tblPr>
        <w:tblW w:w="10773" w:type="dxa"/>
        <w:tblInd w:w="-1079" w:type="dxa"/>
        <w:tblLayout w:type="fixed"/>
        <w:tblCellMar>
          <w:top w:w="55" w:type="dxa"/>
          <w:left w:w="55" w:type="dxa"/>
          <w:bottom w:w="55" w:type="dxa"/>
          <w:right w:w="55" w:type="dxa"/>
        </w:tblCellMar>
        <w:tblLook w:val="04A0" w:firstRow="1" w:lastRow="0" w:firstColumn="1" w:lastColumn="0" w:noHBand="0" w:noVBand="1"/>
      </w:tblPr>
      <w:tblGrid>
        <w:gridCol w:w="1985"/>
        <w:gridCol w:w="2977"/>
        <w:gridCol w:w="1701"/>
        <w:gridCol w:w="4110"/>
      </w:tblGrid>
      <w:tr w:rsidR="0084465E" w:rsidRPr="00335E56" w:rsidTr="00EF55B8">
        <w:trPr>
          <w:cantSplit/>
          <w:trHeight w:val="899"/>
          <w:tblHeader/>
        </w:trPr>
        <w:tc>
          <w:tcPr>
            <w:tcW w:w="1985" w:type="dxa"/>
            <w:tcBorders>
              <w:top w:val="single" w:sz="2" w:space="0" w:color="000000"/>
              <w:left w:val="single" w:sz="2" w:space="0" w:color="000000"/>
              <w:bottom w:val="single" w:sz="2" w:space="0" w:color="000000"/>
              <w:right w:val="nil"/>
            </w:tcBorders>
            <w:hideMark/>
          </w:tcPr>
          <w:p w:rsidR="0084465E" w:rsidRPr="00335E56" w:rsidRDefault="0084465E" w:rsidP="00EF55B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 xml:space="preserve">Общее </w:t>
            </w:r>
          </w:p>
          <w:p w:rsidR="0084465E" w:rsidRPr="00335E56" w:rsidRDefault="0084465E" w:rsidP="00EF55B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количество</w:t>
            </w:r>
          </w:p>
        </w:tc>
        <w:tc>
          <w:tcPr>
            <w:tcW w:w="2977" w:type="dxa"/>
            <w:tcBorders>
              <w:top w:val="single" w:sz="2" w:space="0" w:color="000000"/>
              <w:left w:val="single" w:sz="2" w:space="0" w:color="000000"/>
              <w:bottom w:val="single" w:sz="2" w:space="0" w:color="000000"/>
              <w:right w:val="nil"/>
            </w:tcBorders>
            <w:hideMark/>
          </w:tcPr>
          <w:p w:rsidR="0084465E" w:rsidRPr="00335E56" w:rsidRDefault="0084465E" w:rsidP="00EF55B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всего подано заявлений</w:t>
            </w:r>
          </w:p>
        </w:tc>
        <w:tc>
          <w:tcPr>
            <w:tcW w:w="1701" w:type="dxa"/>
            <w:tcBorders>
              <w:top w:val="single" w:sz="2" w:space="0" w:color="000000"/>
              <w:left w:val="single" w:sz="2" w:space="0" w:color="000000"/>
              <w:bottom w:val="single" w:sz="2" w:space="0" w:color="000000"/>
              <w:right w:val="single" w:sz="4" w:space="0" w:color="auto"/>
            </w:tcBorders>
            <w:hideMark/>
          </w:tcPr>
          <w:p w:rsidR="0084465E" w:rsidRPr="00335E56" w:rsidRDefault="0084465E" w:rsidP="00EF55B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всего аттестовано</w:t>
            </w:r>
          </w:p>
        </w:tc>
        <w:tc>
          <w:tcPr>
            <w:tcW w:w="4110" w:type="dxa"/>
            <w:tcBorders>
              <w:top w:val="single" w:sz="4" w:space="0" w:color="auto"/>
              <w:left w:val="single" w:sz="4" w:space="0" w:color="auto"/>
              <w:bottom w:val="single" w:sz="4" w:space="0" w:color="auto"/>
              <w:right w:val="single" w:sz="4" w:space="0" w:color="auto"/>
            </w:tcBorders>
            <w:hideMark/>
          </w:tcPr>
          <w:p w:rsidR="0084465E" w:rsidRPr="00335E56" w:rsidRDefault="0084465E" w:rsidP="00EF55B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С повышением квалификационной категории</w:t>
            </w:r>
          </w:p>
        </w:tc>
      </w:tr>
      <w:tr w:rsidR="0084465E" w:rsidRPr="00335E56" w:rsidTr="00EF55B8">
        <w:trPr>
          <w:trHeight w:val="1494"/>
        </w:trPr>
        <w:tc>
          <w:tcPr>
            <w:tcW w:w="1985" w:type="dxa"/>
            <w:tcBorders>
              <w:top w:val="nil"/>
              <w:left w:val="single" w:sz="2" w:space="0" w:color="000000"/>
              <w:bottom w:val="single" w:sz="2" w:space="0" w:color="000000"/>
              <w:right w:val="nil"/>
            </w:tcBorders>
            <w:hideMark/>
          </w:tcPr>
          <w:p w:rsidR="0084465E" w:rsidRPr="00335E56" w:rsidRDefault="0084465E" w:rsidP="00EF55B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977" w:type="dxa"/>
            <w:tcBorders>
              <w:top w:val="nil"/>
              <w:left w:val="single" w:sz="2" w:space="0" w:color="000000"/>
              <w:bottom w:val="single" w:sz="2" w:space="0" w:color="000000"/>
              <w:right w:val="nil"/>
            </w:tcBorders>
            <w:hideMark/>
          </w:tcPr>
          <w:p w:rsidR="0084465E" w:rsidRPr="00335E56" w:rsidRDefault="0084465E" w:rsidP="00EF55B8">
            <w:pPr>
              <w:suppressLineNumbers/>
              <w:suppressAutoHyphens/>
              <w:snapToGrid w:val="0"/>
              <w:spacing w:after="0" w:line="240" w:lineRule="auto"/>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Ассанова С.А.</w:t>
            </w:r>
          </w:p>
          <w:p w:rsidR="0084465E" w:rsidRPr="00335E56" w:rsidRDefault="0084465E" w:rsidP="00EF55B8">
            <w:pPr>
              <w:suppressLineNumbers/>
              <w:suppressAutoHyphens/>
              <w:snapToGrid w:val="0"/>
              <w:spacing w:after="0" w:line="240" w:lineRule="auto"/>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Поторчина О.Б.</w:t>
            </w:r>
          </w:p>
          <w:p w:rsidR="0084465E" w:rsidRPr="00335E56" w:rsidRDefault="0084465E" w:rsidP="00EF55B8">
            <w:pPr>
              <w:suppressLineNumbers/>
              <w:suppressAutoHyphens/>
              <w:snapToGrid w:val="0"/>
              <w:spacing w:after="0" w:line="240" w:lineRule="auto"/>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Жужгова Н.В.</w:t>
            </w:r>
          </w:p>
          <w:p w:rsidR="0084465E" w:rsidRDefault="0084465E" w:rsidP="00EF55B8">
            <w:pPr>
              <w:suppressLineNumbers/>
              <w:suppressAutoHyphens/>
              <w:snapToGrid w:val="0"/>
              <w:spacing w:after="0" w:line="240" w:lineRule="auto"/>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Поносов Д.П.</w:t>
            </w:r>
          </w:p>
          <w:p w:rsidR="0084465E" w:rsidRPr="00335E56" w:rsidRDefault="0084465E" w:rsidP="00EF55B8">
            <w:pPr>
              <w:suppressLineNumber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Вотинцева Г.В.</w:t>
            </w:r>
          </w:p>
        </w:tc>
        <w:tc>
          <w:tcPr>
            <w:tcW w:w="1701" w:type="dxa"/>
            <w:tcBorders>
              <w:top w:val="nil"/>
              <w:left w:val="single" w:sz="2" w:space="0" w:color="000000"/>
              <w:bottom w:val="single" w:sz="2" w:space="0" w:color="000000"/>
              <w:right w:val="single" w:sz="4" w:space="0" w:color="auto"/>
            </w:tcBorders>
            <w:hideMark/>
          </w:tcPr>
          <w:p w:rsidR="0084465E" w:rsidRPr="00335E56" w:rsidRDefault="0084465E" w:rsidP="00EF55B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4110" w:type="dxa"/>
            <w:tcBorders>
              <w:top w:val="single" w:sz="4" w:space="0" w:color="auto"/>
              <w:left w:val="single" w:sz="4" w:space="0" w:color="auto"/>
              <w:bottom w:val="single" w:sz="4" w:space="0" w:color="auto"/>
              <w:right w:val="single" w:sz="4" w:space="0" w:color="auto"/>
            </w:tcBorders>
            <w:hideMark/>
          </w:tcPr>
          <w:p w:rsidR="0084465E" w:rsidRPr="00335E56" w:rsidRDefault="0084465E" w:rsidP="00EF55B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335E56">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Ассанова С.А.</w:t>
            </w:r>
          </w:p>
        </w:tc>
      </w:tr>
    </w:tbl>
    <w:p w:rsidR="0084465E" w:rsidRPr="00AA49AB" w:rsidRDefault="0084465E" w:rsidP="0084465E">
      <w:pPr>
        <w:spacing w:after="0" w:line="240" w:lineRule="auto"/>
        <w:ind w:left="-993"/>
        <w:rPr>
          <w:rFonts w:ascii="Times New Roman" w:eastAsia="Times New Roman" w:hAnsi="Times New Roman" w:cs="Times New Roman"/>
          <w:sz w:val="24"/>
          <w:szCs w:val="24"/>
          <w:lang w:eastAsia="ru-RU"/>
        </w:rPr>
      </w:pPr>
      <w:r w:rsidRPr="00953D1B">
        <w:rPr>
          <w:rFonts w:ascii="Times New Roman" w:eastAsia="Times New Roman" w:hAnsi="Times New Roman" w:cs="Times New Roman"/>
          <w:b/>
          <w:sz w:val="24"/>
          <w:szCs w:val="24"/>
          <w:lang w:eastAsia="ru-RU"/>
        </w:rPr>
        <w:t>Педагоги гимназии активны в своей методической работе</w:t>
      </w:r>
      <w:r w:rsidRPr="00335E56">
        <w:rPr>
          <w:rFonts w:ascii="Times New Roman" w:eastAsia="Times New Roman" w:hAnsi="Times New Roman" w:cs="Times New Roman"/>
          <w:sz w:val="24"/>
          <w:szCs w:val="24"/>
          <w:lang w:eastAsia="ru-RU"/>
        </w:rPr>
        <w:t>, которая в этом учебном году строилась вокруг проблемы освоения новых стандартов.</w:t>
      </w:r>
      <w:r w:rsidRPr="00AA49AB">
        <w:t xml:space="preserve"> </w:t>
      </w:r>
      <w:r w:rsidRPr="00AA49AB">
        <w:rPr>
          <w:rFonts w:ascii="Times New Roman" w:eastAsia="Times New Roman" w:hAnsi="Times New Roman" w:cs="Times New Roman"/>
          <w:sz w:val="24"/>
          <w:szCs w:val="24"/>
          <w:lang w:eastAsia="ru-RU"/>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84465E" w:rsidRPr="00AA49AB" w:rsidRDefault="0084465E" w:rsidP="0084465E">
      <w:pPr>
        <w:spacing w:after="0" w:line="240" w:lineRule="auto"/>
        <w:ind w:left="-993"/>
        <w:rPr>
          <w:rFonts w:ascii="Times New Roman" w:eastAsia="Times New Roman" w:hAnsi="Times New Roman" w:cs="Times New Roman"/>
          <w:sz w:val="24"/>
          <w:szCs w:val="24"/>
          <w:lang w:eastAsia="ru-RU"/>
        </w:rPr>
      </w:pPr>
      <w:r w:rsidRPr="00AA49AB">
        <w:rPr>
          <w:rFonts w:ascii="Times New Roman" w:eastAsia="Times New Roman" w:hAnsi="Times New Roman" w:cs="Times New Roman"/>
          <w:sz w:val="24"/>
          <w:szCs w:val="24"/>
          <w:lang w:eastAsia="ru-RU"/>
        </w:rPr>
        <w:t>1.</w:t>
      </w:r>
      <w:r w:rsidRPr="00AA49AB">
        <w:rPr>
          <w:rFonts w:ascii="Times New Roman" w:eastAsia="Times New Roman" w:hAnsi="Times New Roman" w:cs="Times New Roman"/>
          <w:sz w:val="24"/>
          <w:szCs w:val="24"/>
          <w:lang w:eastAsia="ru-RU"/>
        </w:rPr>
        <w:tab/>
        <w:t>Работа методического совета гимназии</w:t>
      </w:r>
    </w:p>
    <w:p w:rsidR="0084465E" w:rsidRPr="00AA49AB" w:rsidRDefault="0084465E" w:rsidP="0084465E">
      <w:pPr>
        <w:spacing w:after="0" w:line="240" w:lineRule="auto"/>
        <w:ind w:left="-993"/>
        <w:rPr>
          <w:rFonts w:ascii="Times New Roman" w:eastAsia="Times New Roman" w:hAnsi="Times New Roman" w:cs="Times New Roman"/>
          <w:sz w:val="24"/>
          <w:szCs w:val="24"/>
          <w:lang w:eastAsia="ru-RU"/>
        </w:rPr>
      </w:pPr>
      <w:r w:rsidRPr="00AA49AB">
        <w:rPr>
          <w:rFonts w:ascii="Times New Roman" w:eastAsia="Times New Roman" w:hAnsi="Times New Roman" w:cs="Times New Roman"/>
          <w:sz w:val="24"/>
          <w:szCs w:val="24"/>
          <w:lang w:eastAsia="ru-RU"/>
        </w:rPr>
        <w:t>В гимназии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заместитель директора по учебно-воспитательной работе Нечипоренко М.Н.,  руководители школьных методических объединений. Руководителем МС была выбрана Каменских О.В., учитель истории высшей кв. категории.</w:t>
      </w:r>
    </w:p>
    <w:p w:rsidR="0084465E" w:rsidRPr="00AA49AB" w:rsidRDefault="0084465E" w:rsidP="0084465E">
      <w:pPr>
        <w:spacing w:after="0" w:line="240" w:lineRule="auto"/>
        <w:ind w:left="-993"/>
        <w:rPr>
          <w:rFonts w:ascii="Times New Roman" w:eastAsia="Times New Roman" w:hAnsi="Times New Roman" w:cs="Times New Roman"/>
          <w:sz w:val="24"/>
          <w:szCs w:val="24"/>
          <w:lang w:eastAsia="ru-RU"/>
        </w:rPr>
      </w:pPr>
      <w:r w:rsidRPr="00AA49AB">
        <w:rPr>
          <w:rFonts w:ascii="Times New Roman" w:eastAsia="Times New Roman" w:hAnsi="Times New Roman" w:cs="Times New Roman"/>
          <w:sz w:val="24"/>
          <w:szCs w:val="24"/>
          <w:lang w:eastAsia="ru-RU"/>
        </w:rPr>
        <w:t>В школе функционирует 7 методических объединения : МО учителей русского языка и литературы (Ассанова С.А.),естественно – научного цикла (Ногина Н.А.),начальных классов (Шехирева Е.В.), социально-гуманитарного направления (Зайцева Л.В.), иностранного языка (Черенева М.П.), технологии (Степанова Н.В.), физкультуры (Алгазина Ю.В.)</w:t>
      </w:r>
    </w:p>
    <w:p w:rsidR="0084465E" w:rsidRDefault="0084465E" w:rsidP="0084465E">
      <w:pPr>
        <w:spacing w:after="0" w:line="240" w:lineRule="auto"/>
        <w:ind w:left="-993"/>
        <w:rPr>
          <w:rFonts w:ascii="Times New Roman" w:eastAsia="Times New Roman" w:hAnsi="Times New Roman" w:cs="Times New Roman"/>
          <w:sz w:val="24"/>
          <w:szCs w:val="24"/>
          <w:lang w:eastAsia="ru-RU"/>
        </w:rPr>
      </w:pPr>
      <w:r w:rsidRPr="00AA49AB">
        <w:rPr>
          <w:rFonts w:ascii="Times New Roman" w:eastAsia="Times New Roman" w:hAnsi="Times New Roman" w:cs="Times New Roman"/>
          <w:sz w:val="24"/>
          <w:szCs w:val="24"/>
          <w:lang w:eastAsia="ru-RU"/>
        </w:rPr>
        <w:t>В организации методической работы осуществлялся мониторинг качества преподавания и уровня усвоения обучающимися программного материала, повышения квалификации.</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
          <w:bCs/>
          <w:iCs/>
          <w:sz w:val="24"/>
          <w:szCs w:val="24"/>
          <w:lang w:eastAsia="ru-RU"/>
        </w:rPr>
        <w:t>1</w:t>
      </w:r>
      <w:r w:rsidRPr="00335E56">
        <w:rPr>
          <w:rFonts w:ascii="Times New Roman" w:eastAsia="Times New Roman" w:hAnsi="Times New Roman" w:cs="Times New Roman"/>
          <w:bCs/>
          <w:iCs/>
          <w:sz w:val="24"/>
          <w:szCs w:val="24"/>
          <w:lang w:eastAsia="ru-RU"/>
        </w:rPr>
        <w:t>. К началу учебного года педагоги создали рабочие программы, включающие в себя обязательные разделы, касающиеся вопросов достижения метапредметных результатов. В мае 201</w:t>
      </w:r>
      <w:r>
        <w:rPr>
          <w:rFonts w:ascii="Times New Roman" w:eastAsia="Times New Roman" w:hAnsi="Times New Roman" w:cs="Times New Roman"/>
          <w:bCs/>
          <w:iCs/>
          <w:sz w:val="24"/>
          <w:szCs w:val="24"/>
          <w:lang w:eastAsia="ru-RU"/>
        </w:rPr>
        <w:t>5</w:t>
      </w:r>
      <w:r w:rsidRPr="00335E56">
        <w:rPr>
          <w:rFonts w:ascii="Times New Roman" w:eastAsia="Times New Roman" w:hAnsi="Times New Roman" w:cs="Times New Roman"/>
          <w:bCs/>
          <w:iCs/>
          <w:sz w:val="24"/>
          <w:szCs w:val="24"/>
          <w:lang w:eastAsia="ru-RU"/>
        </w:rPr>
        <w:t>г. был проведен тематический педсовет «</w:t>
      </w:r>
      <w:r>
        <w:rPr>
          <w:rFonts w:ascii="Times New Roman" w:eastAsia="Times New Roman" w:hAnsi="Times New Roman" w:cs="Times New Roman"/>
          <w:bCs/>
          <w:iCs/>
          <w:sz w:val="24"/>
          <w:szCs w:val="24"/>
          <w:lang w:eastAsia="ru-RU"/>
        </w:rPr>
        <w:t>Новые формы организации учебной деятельности</w:t>
      </w:r>
      <w:r w:rsidRPr="00335E56">
        <w:rPr>
          <w:rFonts w:ascii="Times New Roman" w:eastAsia="Times New Roman" w:hAnsi="Times New Roman" w:cs="Times New Roman"/>
          <w:bCs/>
          <w:iCs/>
          <w:sz w:val="24"/>
          <w:szCs w:val="24"/>
          <w:lang w:eastAsia="ru-RU"/>
        </w:rPr>
        <w:t xml:space="preserve">», на котором сформировались </w:t>
      </w:r>
      <w:r>
        <w:rPr>
          <w:rFonts w:ascii="Times New Roman" w:eastAsia="Times New Roman" w:hAnsi="Times New Roman" w:cs="Times New Roman"/>
          <w:bCs/>
          <w:iCs/>
          <w:sz w:val="24"/>
          <w:szCs w:val="24"/>
          <w:lang w:eastAsia="ru-RU"/>
        </w:rPr>
        <w:t>3</w:t>
      </w:r>
      <w:r w:rsidRPr="00335E56">
        <w:rPr>
          <w:rFonts w:ascii="Times New Roman" w:eastAsia="Times New Roman" w:hAnsi="Times New Roman" w:cs="Times New Roman"/>
          <w:bCs/>
          <w:iCs/>
          <w:sz w:val="24"/>
          <w:szCs w:val="24"/>
          <w:lang w:eastAsia="ru-RU"/>
        </w:rPr>
        <w:t xml:space="preserve"> проектные группы </w:t>
      </w:r>
      <w:r>
        <w:rPr>
          <w:rFonts w:ascii="Times New Roman" w:eastAsia="Times New Roman" w:hAnsi="Times New Roman" w:cs="Times New Roman"/>
          <w:bCs/>
          <w:iCs/>
          <w:sz w:val="24"/>
          <w:szCs w:val="24"/>
          <w:lang w:eastAsia="ru-RU"/>
        </w:rPr>
        <w:t>«Проектная задача», «Музейные практики», «Учебная экспедиция». В течение учебного года данные проекты реализованы. Итоги были подведены на заседании педагогического совета в мае 2016.</w:t>
      </w:r>
      <w:r w:rsidRPr="00335E56">
        <w:rPr>
          <w:rFonts w:ascii="Times New Roman" w:eastAsia="Times New Roman" w:hAnsi="Times New Roman" w:cs="Times New Roman"/>
          <w:bCs/>
          <w:iCs/>
          <w:sz w:val="24"/>
          <w:szCs w:val="24"/>
          <w:lang w:eastAsia="ru-RU"/>
        </w:rPr>
        <w:t xml:space="preserve"> </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
          <w:bCs/>
          <w:iCs/>
          <w:sz w:val="24"/>
          <w:szCs w:val="24"/>
          <w:lang w:eastAsia="ru-RU"/>
        </w:rPr>
        <w:t>2</w:t>
      </w:r>
      <w:r w:rsidRPr="00335E56">
        <w:rPr>
          <w:rFonts w:ascii="Times New Roman" w:eastAsia="Times New Roman" w:hAnsi="Times New Roman" w:cs="Times New Roman"/>
          <w:bCs/>
          <w:iCs/>
          <w:sz w:val="24"/>
          <w:szCs w:val="24"/>
          <w:lang w:eastAsia="ru-RU"/>
        </w:rPr>
        <w:t>. В течение года была организована работа по созданию системы краткосрочных курсов как  элемента ММОШ – 12 педагогов предоставили программы курсов, учениками были востребованы следующие: «В гостях у хозяйки медной горы», «Моя вселенная» «Исторический туризм», «Путешествие в сказку», «Встречаем Рождество», «Юный дизайнер», «Подружись с выпечкой», «Вкусные истории», «Фелтинг (мокрое валяние)», «Кукла Тильда», «Граттаж (техника выцарапывания картин)», «Русский оберег», «Праздники в нашей жизни», «Необычные тексты», «Мы- спэленгисты», «Музыкальная открытка».</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Cs/>
          <w:iCs/>
          <w:sz w:val="24"/>
          <w:szCs w:val="24"/>
          <w:lang w:eastAsia="ru-RU"/>
        </w:rPr>
        <w:t>По итогам курса каждый ученик принял участие в защите своего продукта.</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Cs/>
          <w:iCs/>
          <w:sz w:val="24"/>
          <w:szCs w:val="24"/>
          <w:lang w:eastAsia="ru-RU"/>
        </w:rPr>
        <w:t xml:space="preserve">В апреле </w:t>
      </w:r>
      <w:r>
        <w:rPr>
          <w:rFonts w:ascii="Times New Roman" w:eastAsia="Times New Roman" w:hAnsi="Times New Roman" w:cs="Times New Roman"/>
          <w:bCs/>
          <w:iCs/>
          <w:sz w:val="24"/>
          <w:szCs w:val="24"/>
          <w:lang w:eastAsia="ru-RU"/>
        </w:rPr>
        <w:t>2016 г.</w:t>
      </w:r>
      <w:r w:rsidRPr="00335E56">
        <w:rPr>
          <w:rFonts w:ascii="Times New Roman" w:eastAsia="Times New Roman" w:hAnsi="Times New Roman" w:cs="Times New Roman"/>
          <w:bCs/>
          <w:iCs/>
          <w:sz w:val="24"/>
          <w:szCs w:val="24"/>
          <w:lang w:eastAsia="ru-RU"/>
        </w:rPr>
        <w:t xml:space="preserve">прошел </w:t>
      </w:r>
      <w:r>
        <w:rPr>
          <w:rFonts w:ascii="Times New Roman" w:eastAsia="Times New Roman" w:hAnsi="Times New Roman" w:cs="Times New Roman"/>
          <w:bCs/>
          <w:iCs/>
          <w:sz w:val="24"/>
          <w:szCs w:val="24"/>
          <w:lang w:eastAsia="ru-RU"/>
        </w:rPr>
        <w:t xml:space="preserve">традиционный </w:t>
      </w:r>
      <w:r w:rsidRPr="00335E56">
        <w:rPr>
          <w:rFonts w:ascii="Times New Roman" w:eastAsia="Times New Roman" w:hAnsi="Times New Roman" w:cs="Times New Roman"/>
          <w:bCs/>
          <w:iCs/>
          <w:sz w:val="24"/>
          <w:szCs w:val="24"/>
          <w:lang w:eastAsia="ru-RU"/>
        </w:rPr>
        <w:t>День открытых дверей, на котором родителям будущих 5-классников были презентованы уроки в системе ПГМО (поточно-группового метода обучения), проведено общее собрание, где родители были ознакомлены с принципами ММОШ.</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
          <w:bCs/>
          <w:iCs/>
          <w:sz w:val="24"/>
          <w:szCs w:val="24"/>
          <w:lang w:eastAsia="ru-RU"/>
        </w:rPr>
        <w:t>3</w:t>
      </w:r>
      <w:r w:rsidRPr="00335E56">
        <w:rPr>
          <w:rFonts w:ascii="Times New Roman" w:eastAsia="Times New Roman" w:hAnsi="Times New Roman" w:cs="Times New Roman"/>
          <w:bCs/>
          <w:iCs/>
          <w:sz w:val="24"/>
          <w:szCs w:val="24"/>
          <w:lang w:eastAsia="ru-RU"/>
        </w:rPr>
        <w:t xml:space="preserve">. В течение учебного года отмечается активизация учителей в распространении педагогического опыта: </w:t>
      </w:r>
      <w:r w:rsidRPr="00335E56">
        <w:rPr>
          <w:rFonts w:ascii="Times New Roman" w:eastAsia="Times New Roman" w:hAnsi="Times New Roman" w:cs="Times New Roman"/>
          <w:b/>
          <w:bCs/>
          <w:iCs/>
          <w:sz w:val="24"/>
          <w:szCs w:val="24"/>
          <w:lang w:eastAsia="ru-RU"/>
        </w:rPr>
        <w:t>более 20 человек</w:t>
      </w:r>
      <w:r w:rsidRPr="00335E56">
        <w:rPr>
          <w:rFonts w:ascii="Times New Roman" w:eastAsia="Times New Roman" w:hAnsi="Times New Roman" w:cs="Times New Roman"/>
          <w:bCs/>
          <w:iCs/>
          <w:sz w:val="24"/>
          <w:szCs w:val="24"/>
          <w:lang w:eastAsia="ru-RU"/>
        </w:rPr>
        <w:t xml:space="preserve"> приняли участие в работе инновационного слета педагогов-новаторов Пермского края, а также в  конкурсах «Образовательная волна», «Ярмарка педагогических инноваций», «Гражданских и общественных  инициатив».</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Жадан С.С., Ассанова С.А. </w:t>
      </w:r>
      <w:r w:rsidRPr="00335E56">
        <w:rPr>
          <w:rFonts w:ascii="Times New Roman" w:eastAsia="Times New Roman" w:hAnsi="Times New Roman" w:cs="Times New Roman"/>
          <w:bCs/>
          <w:iCs/>
          <w:sz w:val="24"/>
          <w:szCs w:val="24"/>
          <w:lang w:eastAsia="ru-RU"/>
        </w:rPr>
        <w:t>принял</w:t>
      </w:r>
      <w:r>
        <w:rPr>
          <w:rFonts w:ascii="Times New Roman" w:eastAsia="Times New Roman" w:hAnsi="Times New Roman" w:cs="Times New Roman"/>
          <w:bCs/>
          <w:iCs/>
          <w:sz w:val="24"/>
          <w:szCs w:val="24"/>
          <w:lang w:eastAsia="ru-RU"/>
        </w:rPr>
        <w:t>и</w:t>
      </w:r>
      <w:r w:rsidRPr="00335E56">
        <w:rPr>
          <w:rFonts w:ascii="Times New Roman" w:eastAsia="Times New Roman" w:hAnsi="Times New Roman" w:cs="Times New Roman"/>
          <w:bCs/>
          <w:iCs/>
          <w:sz w:val="24"/>
          <w:szCs w:val="24"/>
          <w:lang w:eastAsia="ru-RU"/>
        </w:rPr>
        <w:t xml:space="preserve"> участие в </w:t>
      </w:r>
      <w:r>
        <w:rPr>
          <w:rFonts w:ascii="Times New Roman" w:eastAsia="Times New Roman" w:hAnsi="Times New Roman" w:cs="Times New Roman"/>
          <w:bCs/>
          <w:iCs/>
          <w:sz w:val="24"/>
          <w:szCs w:val="24"/>
          <w:lang w:eastAsia="ru-RU"/>
        </w:rPr>
        <w:t xml:space="preserve">заочном туре </w:t>
      </w:r>
      <w:r w:rsidRPr="00335E56">
        <w:rPr>
          <w:rFonts w:ascii="Times New Roman" w:eastAsia="Times New Roman" w:hAnsi="Times New Roman" w:cs="Times New Roman"/>
          <w:bCs/>
          <w:iCs/>
          <w:sz w:val="24"/>
          <w:szCs w:val="24"/>
          <w:lang w:eastAsia="ru-RU"/>
        </w:rPr>
        <w:t>городско</w:t>
      </w:r>
      <w:r>
        <w:rPr>
          <w:rFonts w:ascii="Times New Roman" w:eastAsia="Times New Roman" w:hAnsi="Times New Roman" w:cs="Times New Roman"/>
          <w:bCs/>
          <w:iCs/>
          <w:sz w:val="24"/>
          <w:szCs w:val="24"/>
          <w:lang w:eastAsia="ru-RU"/>
        </w:rPr>
        <w:t>го</w:t>
      </w:r>
      <w:r w:rsidRPr="00335E56">
        <w:rPr>
          <w:rFonts w:ascii="Times New Roman" w:eastAsia="Times New Roman" w:hAnsi="Times New Roman" w:cs="Times New Roman"/>
          <w:bCs/>
          <w:iCs/>
          <w:sz w:val="24"/>
          <w:szCs w:val="24"/>
          <w:lang w:eastAsia="ru-RU"/>
        </w:rPr>
        <w:t xml:space="preserve"> конкурс</w:t>
      </w:r>
      <w:r>
        <w:rPr>
          <w:rFonts w:ascii="Times New Roman" w:eastAsia="Times New Roman" w:hAnsi="Times New Roman" w:cs="Times New Roman"/>
          <w:bCs/>
          <w:iCs/>
          <w:sz w:val="24"/>
          <w:szCs w:val="24"/>
          <w:lang w:eastAsia="ru-RU"/>
        </w:rPr>
        <w:t>а</w:t>
      </w:r>
      <w:r w:rsidRPr="00335E56">
        <w:rPr>
          <w:rFonts w:ascii="Times New Roman" w:eastAsia="Times New Roman" w:hAnsi="Times New Roman" w:cs="Times New Roman"/>
          <w:bCs/>
          <w:iCs/>
          <w:sz w:val="24"/>
          <w:szCs w:val="24"/>
          <w:lang w:eastAsia="ru-RU"/>
        </w:rPr>
        <w:t xml:space="preserve"> «Учитель -201</w:t>
      </w:r>
      <w:r>
        <w:rPr>
          <w:rFonts w:ascii="Times New Roman" w:eastAsia="Times New Roman" w:hAnsi="Times New Roman" w:cs="Times New Roman"/>
          <w:bCs/>
          <w:iCs/>
          <w:sz w:val="24"/>
          <w:szCs w:val="24"/>
          <w:lang w:eastAsia="ru-RU"/>
        </w:rPr>
        <w:t>6</w:t>
      </w:r>
      <w:r w:rsidRPr="00335E5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Жадан С.С. стала финалистом очного тура конкурса.</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Cs/>
          <w:iCs/>
          <w:sz w:val="24"/>
          <w:szCs w:val="24"/>
          <w:lang w:eastAsia="ru-RU"/>
        </w:rPr>
        <w:lastRenderedPageBreak/>
        <w:t>2 педагога являются экспертами «Института инновационной политики и права «Эврика-Пермь»</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
          <w:bCs/>
          <w:iCs/>
          <w:sz w:val="24"/>
          <w:szCs w:val="24"/>
          <w:lang w:eastAsia="ru-RU"/>
        </w:rPr>
        <w:t>Учителя НШ</w:t>
      </w:r>
      <w:r w:rsidRPr="00335E56">
        <w:rPr>
          <w:rFonts w:ascii="Times New Roman" w:eastAsia="Times New Roman" w:hAnsi="Times New Roman" w:cs="Times New Roman"/>
          <w:bCs/>
          <w:iCs/>
          <w:sz w:val="24"/>
          <w:szCs w:val="24"/>
          <w:lang w:eastAsia="ru-RU"/>
        </w:rPr>
        <w:t xml:space="preserve"> приняли участие в различных конкурсах: «За гранью возможного», «Метапредметный урок», Конкурс социальной рекламы,  Огородниковские чтения «Учитель-ученик-родитель» и т.д.</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Cs/>
          <w:iCs/>
          <w:sz w:val="24"/>
          <w:szCs w:val="24"/>
          <w:lang w:eastAsia="ru-RU"/>
        </w:rPr>
        <w:t>Все учителя математики, физики, химии, биологии</w:t>
      </w:r>
      <w:r>
        <w:rPr>
          <w:rFonts w:ascii="Times New Roman" w:eastAsia="Times New Roman" w:hAnsi="Times New Roman" w:cs="Times New Roman"/>
          <w:bCs/>
          <w:iCs/>
          <w:sz w:val="24"/>
          <w:szCs w:val="24"/>
          <w:lang w:eastAsia="ru-RU"/>
        </w:rPr>
        <w:t>, английского языка, русского языка</w:t>
      </w:r>
      <w:r w:rsidRPr="00335E56">
        <w:rPr>
          <w:rFonts w:ascii="Times New Roman" w:eastAsia="Times New Roman" w:hAnsi="Times New Roman" w:cs="Times New Roman"/>
          <w:bCs/>
          <w:iCs/>
          <w:sz w:val="24"/>
          <w:szCs w:val="24"/>
          <w:lang w:eastAsia="ru-RU"/>
        </w:rPr>
        <w:t xml:space="preserve"> приняли участие в региональной олимпиаде  «Профи-край».  </w:t>
      </w:r>
      <w:r>
        <w:rPr>
          <w:rFonts w:ascii="Times New Roman" w:eastAsia="Times New Roman" w:hAnsi="Times New Roman" w:cs="Times New Roman"/>
          <w:b/>
          <w:bCs/>
          <w:iCs/>
          <w:sz w:val="24"/>
          <w:szCs w:val="24"/>
          <w:lang w:eastAsia="ru-RU"/>
        </w:rPr>
        <w:t>Во 2 тур вышли Новоселова В.Э, Черенева М.П., Ассанова С.А.</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Cs/>
          <w:iCs/>
          <w:sz w:val="24"/>
          <w:szCs w:val="24"/>
          <w:lang w:eastAsia="ru-RU"/>
        </w:rPr>
        <w:t xml:space="preserve">Педагоги гимназии </w:t>
      </w:r>
      <w:r>
        <w:rPr>
          <w:rFonts w:ascii="Times New Roman" w:eastAsia="Times New Roman" w:hAnsi="Times New Roman" w:cs="Times New Roman"/>
          <w:bCs/>
          <w:iCs/>
          <w:sz w:val="24"/>
          <w:szCs w:val="24"/>
          <w:lang w:eastAsia="ru-RU"/>
        </w:rPr>
        <w:t>приняли участие в</w:t>
      </w:r>
      <w:r w:rsidRPr="00335E56">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en-US" w:eastAsia="ru-RU"/>
        </w:rPr>
        <w:t>II</w:t>
      </w:r>
      <w:r w:rsidRPr="00335E56">
        <w:rPr>
          <w:rFonts w:ascii="Times New Roman" w:eastAsia="Times New Roman" w:hAnsi="Times New Roman" w:cs="Times New Roman"/>
          <w:bCs/>
          <w:iCs/>
          <w:sz w:val="24"/>
          <w:szCs w:val="24"/>
          <w:lang w:val="en-US" w:eastAsia="ru-RU"/>
        </w:rPr>
        <w:t>IV</w:t>
      </w:r>
      <w:r w:rsidRPr="00335E56">
        <w:rPr>
          <w:rFonts w:ascii="Times New Roman" w:eastAsia="Times New Roman" w:hAnsi="Times New Roman" w:cs="Times New Roman"/>
          <w:bCs/>
          <w:iCs/>
          <w:sz w:val="24"/>
          <w:szCs w:val="24"/>
          <w:lang w:eastAsia="ru-RU"/>
        </w:rPr>
        <w:t xml:space="preserve"> краево</w:t>
      </w:r>
      <w:r>
        <w:rPr>
          <w:rFonts w:ascii="Times New Roman" w:eastAsia="Times New Roman" w:hAnsi="Times New Roman" w:cs="Times New Roman"/>
          <w:bCs/>
          <w:iCs/>
          <w:sz w:val="24"/>
          <w:szCs w:val="24"/>
          <w:lang w:eastAsia="ru-RU"/>
        </w:rPr>
        <w:t>м</w:t>
      </w:r>
      <w:r w:rsidRPr="00335E56">
        <w:rPr>
          <w:rFonts w:ascii="Times New Roman" w:eastAsia="Times New Roman" w:hAnsi="Times New Roman" w:cs="Times New Roman"/>
          <w:bCs/>
          <w:iCs/>
          <w:sz w:val="24"/>
          <w:szCs w:val="24"/>
          <w:lang w:eastAsia="ru-RU"/>
        </w:rPr>
        <w:t xml:space="preserve"> конкурс</w:t>
      </w:r>
      <w:r>
        <w:rPr>
          <w:rFonts w:ascii="Times New Roman" w:eastAsia="Times New Roman" w:hAnsi="Times New Roman" w:cs="Times New Roman"/>
          <w:bCs/>
          <w:iCs/>
          <w:sz w:val="24"/>
          <w:szCs w:val="24"/>
          <w:lang w:eastAsia="ru-RU"/>
        </w:rPr>
        <w:t>е</w:t>
      </w:r>
      <w:r w:rsidRPr="00335E56">
        <w:rPr>
          <w:rFonts w:ascii="Times New Roman" w:eastAsia="Times New Roman" w:hAnsi="Times New Roman" w:cs="Times New Roman"/>
          <w:bCs/>
          <w:iCs/>
          <w:sz w:val="24"/>
          <w:szCs w:val="24"/>
          <w:lang w:eastAsia="ru-RU"/>
        </w:rPr>
        <w:t xml:space="preserve"> «Этот прекрасный удивительный и загадочный мир»,</w:t>
      </w:r>
      <w:r w:rsidRPr="00DC09D9">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en-US" w:eastAsia="ru-RU"/>
        </w:rPr>
        <w:t>II</w:t>
      </w:r>
      <w:r w:rsidRPr="00335E56">
        <w:rPr>
          <w:rFonts w:ascii="Times New Roman" w:eastAsia="Times New Roman" w:hAnsi="Times New Roman" w:cs="Times New Roman"/>
          <w:bCs/>
          <w:iCs/>
          <w:sz w:val="24"/>
          <w:szCs w:val="24"/>
          <w:lang w:val="en-US" w:eastAsia="ru-RU"/>
        </w:rPr>
        <w:t>I</w:t>
      </w:r>
      <w:r w:rsidRPr="00335E56">
        <w:rPr>
          <w:rFonts w:ascii="Times New Roman" w:eastAsia="Times New Roman" w:hAnsi="Times New Roman" w:cs="Times New Roman"/>
          <w:bCs/>
          <w:iCs/>
          <w:sz w:val="24"/>
          <w:szCs w:val="24"/>
          <w:lang w:eastAsia="ru-RU"/>
        </w:rPr>
        <w:t xml:space="preserve"> региональн</w:t>
      </w:r>
      <w:r>
        <w:rPr>
          <w:rFonts w:ascii="Times New Roman" w:eastAsia="Times New Roman" w:hAnsi="Times New Roman" w:cs="Times New Roman"/>
          <w:bCs/>
          <w:iCs/>
          <w:sz w:val="24"/>
          <w:szCs w:val="24"/>
          <w:lang w:eastAsia="ru-RU"/>
        </w:rPr>
        <w:t>ом</w:t>
      </w:r>
      <w:r w:rsidRPr="00335E56">
        <w:rPr>
          <w:rFonts w:ascii="Times New Roman" w:eastAsia="Times New Roman" w:hAnsi="Times New Roman" w:cs="Times New Roman"/>
          <w:bCs/>
          <w:iCs/>
          <w:sz w:val="24"/>
          <w:szCs w:val="24"/>
          <w:lang w:eastAsia="ru-RU"/>
        </w:rPr>
        <w:t xml:space="preserve"> конкурс</w:t>
      </w:r>
      <w:r>
        <w:rPr>
          <w:rFonts w:ascii="Times New Roman" w:eastAsia="Times New Roman" w:hAnsi="Times New Roman" w:cs="Times New Roman"/>
          <w:bCs/>
          <w:iCs/>
          <w:sz w:val="24"/>
          <w:szCs w:val="24"/>
          <w:lang w:eastAsia="ru-RU"/>
        </w:rPr>
        <w:t>е</w:t>
      </w:r>
      <w:r w:rsidRPr="00335E56">
        <w:rPr>
          <w:rFonts w:ascii="Times New Roman" w:eastAsia="Times New Roman" w:hAnsi="Times New Roman" w:cs="Times New Roman"/>
          <w:bCs/>
          <w:iCs/>
          <w:sz w:val="24"/>
          <w:szCs w:val="24"/>
          <w:lang w:eastAsia="ru-RU"/>
        </w:rPr>
        <w:t xml:space="preserve"> проектных и исследовательских работ «Я исследователь прекрасного, удивительного и загадочного мира».</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Cs/>
          <w:iCs/>
          <w:sz w:val="24"/>
          <w:szCs w:val="24"/>
          <w:lang w:eastAsia="ru-RU"/>
        </w:rPr>
        <w:t xml:space="preserve">       Социальный педагог, </w:t>
      </w:r>
      <w:r w:rsidRPr="00335E56">
        <w:rPr>
          <w:rFonts w:ascii="Times New Roman" w:eastAsia="Times New Roman" w:hAnsi="Times New Roman" w:cs="Times New Roman"/>
          <w:b/>
          <w:bCs/>
          <w:iCs/>
          <w:sz w:val="24"/>
          <w:szCs w:val="24"/>
          <w:lang w:eastAsia="ru-RU"/>
        </w:rPr>
        <w:t>Максимова М.Н.,</w:t>
      </w:r>
      <w:r w:rsidRPr="00335E56">
        <w:rPr>
          <w:rFonts w:ascii="Times New Roman" w:eastAsia="Times New Roman" w:hAnsi="Times New Roman" w:cs="Times New Roman"/>
          <w:bCs/>
          <w:iCs/>
          <w:sz w:val="24"/>
          <w:szCs w:val="24"/>
          <w:lang w:eastAsia="ru-RU"/>
        </w:rPr>
        <w:t xml:space="preserve"> приняла участие в Международной научно-практической конференции «Медиация как культура согласия», во Всероссийском семинаре-тренинге «Обучение правам человека: возможности образовательных стандартов» и т.п. </w:t>
      </w:r>
    </w:p>
    <w:p w:rsidR="0084465E" w:rsidRPr="00335E56" w:rsidRDefault="0084465E" w:rsidP="0084465E">
      <w:pPr>
        <w:spacing w:after="0" w:line="240" w:lineRule="auto"/>
        <w:ind w:left="-993"/>
        <w:rPr>
          <w:rFonts w:ascii="Times New Roman" w:eastAsia="Times New Roman" w:hAnsi="Times New Roman" w:cs="Times New Roman"/>
          <w:bCs/>
          <w:iCs/>
          <w:sz w:val="24"/>
          <w:szCs w:val="24"/>
          <w:lang w:eastAsia="ru-RU"/>
        </w:rPr>
      </w:pPr>
      <w:r w:rsidRPr="00335E56">
        <w:rPr>
          <w:rFonts w:ascii="Times New Roman" w:eastAsia="Times New Roman" w:hAnsi="Times New Roman" w:cs="Times New Roman"/>
          <w:bCs/>
          <w:iCs/>
          <w:sz w:val="24"/>
          <w:szCs w:val="24"/>
          <w:lang w:eastAsia="ru-RU"/>
        </w:rPr>
        <w:t>Многие коллеги делятся профессиональным опытом на персональных сайтах.</w:t>
      </w:r>
    </w:p>
    <w:p w:rsidR="0084465E" w:rsidRPr="00335E56" w:rsidRDefault="0084465E" w:rsidP="0084465E">
      <w:pPr>
        <w:spacing w:after="0" w:line="240" w:lineRule="auto"/>
        <w:ind w:left="-993"/>
        <w:rPr>
          <w:rFonts w:ascii="Times New Roman" w:eastAsia="Times New Roman" w:hAnsi="Times New Roman" w:cs="Times New Roman"/>
          <w:sz w:val="24"/>
          <w:szCs w:val="24"/>
          <w:lang w:eastAsia="ru-RU"/>
        </w:rPr>
      </w:pPr>
      <w:r w:rsidRPr="00335E56">
        <w:rPr>
          <w:rFonts w:ascii="Times New Roman" w:eastAsia="Times New Roman" w:hAnsi="Times New Roman" w:cs="Times New Roman"/>
          <w:bCs/>
          <w:iCs/>
          <w:sz w:val="24"/>
          <w:szCs w:val="24"/>
          <w:lang w:eastAsia="ru-RU"/>
        </w:rPr>
        <w:t xml:space="preserve"> В декабре 201</w:t>
      </w:r>
      <w:r>
        <w:rPr>
          <w:rFonts w:ascii="Times New Roman" w:eastAsia="Times New Roman" w:hAnsi="Times New Roman" w:cs="Times New Roman"/>
          <w:bCs/>
          <w:iCs/>
          <w:sz w:val="24"/>
          <w:szCs w:val="24"/>
          <w:lang w:eastAsia="ru-RU"/>
        </w:rPr>
        <w:t>5</w:t>
      </w:r>
      <w:r w:rsidRPr="00335E56">
        <w:rPr>
          <w:rFonts w:ascii="Times New Roman" w:eastAsia="Times New Roman" w:hAnsi="Times New Roman" w:cs="Times New Roman"/>
          <w:bCs/>
          <w:iCs/>
          <w:sz w:val="24"/>
          <w:szCs w:val="24"/>
          <w:lang w:eastAsia="ru-RU"/>
        </w:rPr>
        <w:t xml:space="preserve">г.в гимназии состоялся </w:t>
      </w:r>
      <w:r>
        <w:rPr>
          <w:rFonts w:ascii="Times New Roman" w:eastAsia="Times New Roman" w:hAnsi="Times New Roman" w:cs="Times New Roman"/>
          <w:bCs/>
          <w:iCs/>
          <w:sz w:val="24"/>
          <w:szCs w:val="24"/>
          <w:lang w:eastAsia="ru-RU"/>
        </w:rPr>
        <w:t xml:space="preserve">традиционный </w:t>
      </w:r>
      <w:r w:rsidRPr="00335E56">
        <w:rPr>
          <w:rFonts w:ascii="Times New Roman" w:eastAsia="Times New Roman" w:hAnsi="Times New Roman" w:cs="Times New Roman"/>
          <w:bCs/>
          <w:iCs/>
          <w:sz w:val="24"/>
          <w:szCs w:val="24"/>
          <w:lang w:eastAsia="ru-RU"/>
        </w:rPr>
        <w:t>конкурс педагогического мастерства «</w:t>
      </w:r>
      <w:r>
        <w:rPr>
          <w:rFonts w:ascii="Times New Roman" w:eastAsia="Times New Roman" w:hAnsi="Times New Roman" w:cs="Times New Roman"/>
          <w:b/>
          <w:bCs/>
          <w:iCs/>
          <w:sz w:val="24"/>
          <w:szCs w:val="24"/>
          <w:lang w:eastAsia="ru-RU"/>
        </w:rPr>
        <w:t>Урок по-новому</w:t>
      </w:r>
      <w:r w:rsidRPr="00335E56">
        <w:rPr>
          <w:rFonts w:ascii="Times New Roman" w:eastAsia="Times New Roman" w:hAnsi="Times New Roman" w:cs="Times New Roman"/>
          <w:bCs/>
          <w:iCs/>
          <w:sz w:val="24"/>
          <w:szCs w:val="24"/>
          <w:lang w:eastAsia="ru-RU"/>
        </w:rPr>
        <w:t>», на котором 1</w:t>
      </w:r>
      <w:r>
        <w:rPr>
          <w:rFonts w:ascii="Times New Roman" w:eastAsia="Times New Roman" w:hAnsi="Times New Roman" w:cs="Times New Roman"/>
          <w:bCs/>
          <w:iCs/>
          <w:sz w:val="24"/>
          <w:szCs w:val="24"/>
          <w:lang w:eastAsia="ru-RU"/>
        </w:rPr>
        <w:t>7</w:t>
      </w:r>
      <w:r w:rsidRPr="00335E56">
        <w:rPr>
          <w:rFonts w:ascii="Times New Roman" w:eastAsia="Times New Roman" w:hAnsi="Times New Roman" w:cs="Times New Roman"/>
          <w:bCs/>
          <w:iCs/>
          <w:sz w:val="24"/>
          <w:szCs w:val="24"/>
          <w:lang w:eastAsia="ru-RU"/>
        </w:rPr>
        <w:t xml:space="preserve"> педагогов представили открытые уроки. Победителем стала </w:t>
      </w:r>
      <w:r w:rsidRPr="00335E56">
        <w:rPr>
          <w:rFonts w:ascii="Times New Roman" w:eastAsia="Times New Roman" w:hAnsi="Times New Roman" w:cs="Times New Roman"/>
          <w:b/>
          <w:bCs/>
          <w:iCs/>
          <w:sz w:val="24"/>
          <w:szCs w:val="24"/>
          <w:lang w:eastAsia="ru-RU"/>
        </w:rPr>
        <w:t>Вотинцева Г.В.,</w:t>
      </w:r>
      <w:r w:rsidRPr="00335E56">
        <w:rPr>
          <w:rFonts w:ascii="Times New Roman" w:eastAsia="Times New Roman" w:hAnsi="Times New Roman" w:cs="Times New Roman"/>
          <w:bCs/>
          <w:iCs/>
          <w:sz w:val="24"/>
          <w:szCs w:val="24"/>
          <w:lang w:eastAsia="ru-RU"/>
        </w:rPr>
        <w:t xml:space="preserve"> учитель начальных классов в номинации «Молодой специалист» победу одержала </w:t>
      </w:r>
      <w:r>
        <w:rPr>
          <w:rFonts w:ascii="Times New Roman" w:eastAsia="Times New Roman" w:hAnsi="Times New Roman" w:cs="Times New Roman"/>
          <w:b/>
          <w:bCs/>
          <w:iCs/>
          <w:sz w:val="24"/>
          <w:szCs w:val="24"/>
          <w:lang w:eastAsia="ru-RU"/>
        </w:rPr>
        <w:t>Шадрина Д.Р.</w:t>
      </w:r>
      <w:r w:rsidRPr="00335E56">
        <w:rPr>
          <w:rFonts w:ascii="Times New Roman" w:eastAsia="Times New Roman" w:hAnsi="Times New Roman" w:cs="Times New Roman"/>
          <w:bCs/>
          <w:iCs/>
          <w:sz w:val="24"/>
          <w:szCs w:val="24"/>
          <w:lang w:eastAsia="ru-RU"/>
        </w:rPr>
        <w:t xml:space="preserve"> – учитель </w:t>
      </w:r>
      <w:r>
        <w:rPr>
          <w:rFonts w:ascii="Times New Roman" w:eastAsia="Times New Roman" w:hAnsi="Times New Roman" w:cs="Times New Roman"/>
          <w:bCs/>
          <w:iCs/>
          <w:sz w:val="24"/>
          <w:szCs w:val="24"/>
          <w:lang w:eastAsia="ru-RU"/>
        </w:rPr>
        <w:t>английского языка.</w:t>
      </w:r>
      <w:r w:rsidRPr="00335E56">
        <w:rPr>
          <w:rFonts w:ascii="Times New Roman" w:eastAsia="Times New Roman" w:hAnsi="Times New Roman" w:cs="Times New Roman"/>
          <w:bCs/>
          <w:iCs/>
          <w:sz w:val="24"/>
          <w:szCs w:val="24"/>
          <w:lang w:eastAsia="ru-RU"/>
        </w:rPr>
        <w:t xml:space="preserve"> </w:t>
      </w:r>
    </w:p>
    <w:p w:rsidR="0084465E" w:rsidRDefault="0084465E" w:rsidP="0084465E">
      <w:pPr>
        <w:spacing w:line="240" w:lineRule="auto"/>
        <w:ind w:left="-993"/>
        <w:rPr>
          <w:rFonts w:ascii="Times New Roman" w:hAnsi="Times New Roman" w:cs="Times New Roman"/>
          <w:sz w:val="24"/>
          <w:szCs w:val="24"/>
        </w:rPr>
      </w:pPr>
      <w:r w:rsidRPr="00DC09D9">
        <w:rPr>
          <w:rFonts w:ascii="Times New Roman" w:hAnsi="Times New Roman" w:cs="Times New Roman"/>
          <w:sz w:val="24"/>
          <w:szCs w:val="24"/>
        </w:rPr>
        <w:t xml:space="preserve">Активно </w:t>
      </w:r>
      <w:r>
        <w:rPr>
          <w:rFonts w:ascii="Times New Roman" w:hAnsi="Times New Roman" w:cs="Times New Roman"/>
          <w:sz w:val="24"/>
          <w:szCs w:val="24"/>
        </w:rPr>
        <w:t>включились в работу молодые специалисты: 3 педагога приняли участие в городском конкурсе молодых учителей, Шадрина Д.Р. стала победителем данного конкурса.</w:t>
      </w:r>
    </w:p>
    <w:p w:rsidR="0084465E" w:rsidRDefault="0084465E" w:rsidP="0084465E">
      <w:pPr>
        <w:spacing w:line="240" w:lineRule="auto"/>
        <w:ind w:left="-993"/>
        <w:rPr>
          <w:rFonts w:ascii="Times New Roman" w:hAnsi="Times New Roman" w:cs="Times New Roman"/>
          <w:sz w:val="24"/>
          <w:szCs w:val="24"/>
        </w:rPr>
      </w:pPr>
      <w:r>
        <w:rPr>
          <w:rFonts w:ascii="Times New Roman" w:hAnsi="Times New Roman" w:cs="Times New Roman"/>
          <w:sz w:val="24"/>
          <w:szCs w:val="24"/>
        </w:rPr>
        <w:t xml:space="preserve">В течение года регулярно и планомерно совместно с преподавателями Пермского педагогического гуманитарного университета велась работа по обеспечению психолого-педагогической поддержки учителей: «Клуб молодого педагога», тренинги, консультации специалистов.  </w:t>
      </w:r>
    </w:p>
    <w:p w:rsidR="0084465E" w:rsidRDefault="0084465E" w:rsidP="0084465E">
      <w:pPr>
        <w:spacing w:line="240" w:lineRule="auto"/>
        <w:ind w:left="-993"/>
        <w:rPr>
          <w:rFonts w:ascii="Times New Roman" w:hAnsi="Times New Roman" w:cs="Times New Roman"/>
          <w:sz w:val="24"/>
          <w:szCs w:val="24"/>
        </w:rPr>
      </w:pPr>
      <w:r>
        <w:rPr>
          <w:rFonts w:ascii="Times New Roman" w:hAnsi="Times New Roman" w:cs="Times New Roman"/>
          <w:sz w:val="24"/>
          <w:szCs w:val="24"/>
        </w:rPr>
        <w:t>В течение года активно велась работа по созданию программы развития кадрового потенциала «Современные кадры образования». Сформулированы задачи на 2016-2019 гг:</w:t>
      </w:r>
    </w:p>
    <w:p w:rsidR="0084465E" w:rsidRDefault="0084465E" w:rsidP="0084465E">
      <w:pPr>
        <w:pStyle w:val="a9"/>
        <w:numPr>
          <w:ilvl w:val="0"/>
          <w:numId w:val="43"/>
        </w:numPr>
        <w:spacing w:line="240" w:lineRule="auto"/>
        <w:rPr>
          <w:rFonts w:ascii="Times New Roman" w:hAnsi="Times New Roman" w:cs="Times New Roman"/>
          <w:sz w:val="24"/>
          <w:szCs w:val="24"/>
        </w:rPr>
      </w:pPr>
      <w:r w:rsidRPr="002B44DE">
        <w:rPr>
          <w:rFonts w:ascii="Times New Roman" w:hAnsi="Times New Roman" w:cs="Times New Roman"/>
          <w:sz w:val="24"/>
          <w:szCs w:val="24"/>
        </w:rPr>
        <w:t>Создание системы внутреннего и внешнего мониторинга владения предметным и метапредметным содержанием образования</w:t>
      </w:r>
    </w:p>
    <w:p w:rsidR="0084465E" w:rsidRDefault="0084465E" w:rsidP="0084465E">
      <w:pPr>
        <w:pStyle w:val="a9"/>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Создание единой системы методического индивидуального сопровождения педагогов</w:t>
      </w:r>
    </w:p>
    <w:p w:rsidR="0084465E" w:rsidRDefault="0084465E" w:rsidP="0084465E">
      <w:pPr>
        <w:pStyle w:val="a9"/>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Сохранение и развитие корпоративной культуры</w:t>
      </w:r>
    </w:p>
    <w:p w:rsidR="0084465E" w:rsidRDefault="0084465E" w:rsidP="0084465E">
      <w:pPr>
        <w:pStyle w:val="a9"/>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Повышение психолого-педагогической и коммуникативной компетенции педагогов</w:t>
      </w:r>
    </w:p>
    <w:p w:rsidR="0084465E" w:rsidRDefault="0084465E" w:rsidP="0084465E">
      <w:pPr>
        <w:pStyle w:val="a9"/>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Организация деятельности, направленной на развитие научно-теоретической компетенции педагогов</w:t>
      </w:r>
    </w:p>
    <w:p w:rsidR="0084465E" w:rsidRDefault="0084465E" w:rsidP="0084465E">
      <w:pPr>
        <w:pStyle w:val="a9"/>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Организация образовательных событий для учителей, направленных на выявление и трансляцию лучших педагогических практик</w:t>
      </w:r>
    </w:p>
    <w:p w:rsidR="0084465E" w:rsidRDefault="0084465E" w:rsidP="0084465E">
      <w:pPr>
        <w:pStyle w:val="a9"/>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Создание рейтинговой оценки деятельности МО</w:t>
      </w:r>
    </w:p>
    <w:p w:rsidR="0084465E" w:rsidRDefault="0084465E" w:rsidP="0084465E">
      <w:pPr>
        <w:pStyle w:val="a9"/>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Развитие профессионального конкурсного движения</w:t>
      </w:r>
    </w:p>
    <w:p w:rsidR="0084465E" w:rsidRPr="002B44DE" w:rsidRDefault="0084465E" w:rsidP="0084465E">
      <w:pPr>
        <w:pStyle w:val="a9"/>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Поддержка  и адаптация молодых педагогов</w:t>
      </w:r>
    </w:p>
    <w:p w:rsidR="006E0616" w:rsidRDefault="006E0616" w:rsidP="006E0616">
      <w:pPr>
        <w:spacing w:after="0" w:line="240" w:lineRule="auto"/>
        <w:jc w:val="center"/>
        <w:rPr>
          <w:rFonts w:ascii="Times New Roman" w:eastAsia="Times New Roman" w:hAnsi="Times New Roman" w:cs="Times New Roman"/>
          <w:b/>
          <w:sz w:val="24"/>
          <w:szCs w:val="24"/>
          <w:lang w:eastAsia="ru-RU"/>
        </w:rPr>
      </w:pPr>
    </w:p>
    <w:p w:rsidR="006E0616" w:rsidRDefault="0084465E" w:rsidP="00D81B32">
      <w:pPr>
        <w:spacing w:line="240" w:lineRule="auto"/>
        <w:ind w:left="-567" w:firstLine="426"/>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6E0616">
        <w:rPr>
          <w:rFonts w:ascii="Times New Roman" w:hAnsi="Times New Roman" w:cs="Times New Roman"/>
          <w:sz w:val="24"/>
          <w:szCs w:val="24"/>
        </w:rPr>
        <w:t xml:space="preserve"> </w:t>
      </w:r>
      <w:r w:rsidR="000D3708">
        <w:rPr>
          <w:rFonts w:ascii="Times New Roman" w:hAnsi="Times New Roman" w:cs="Times New Roman"/>
          <w:sz w:val="24"/>
          <w:szCs w:val="24"/>
        </w:rPr>
        <w:t xml:space="preserve"> В </w:t>
      </w:r>
      <w:r w:rsidR="006E0616">
        <w:rPr>
          <w:rFonts w:ascii="Times New Roman" w:hAnsi="Times New Roman" w:cs="Times New Roman"/>
          <w:sz w:val="24"/>
          <w:szCs w:val="24"/>
        </w:rPr>
        <w:t>конкурсе молодых учителей, Шадрина Д.Р. стала победителем данного конкурса.</w:t>
      </w:r>
    </w:p>
    <w:p w:rsidR="006E0616" w:rsidRDefault="006E0616" w:rsidP="00D81B32">
      <w:p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В течение года регулярно и планомерно совместно с преподавателями Пермского педагогического гуманитарного университета велась работа по обеспечению психолого-педагогической поддержки учителей: «Клуб молодого педагога», тренинги, консультации специалистов.  </w:t>
      </w:r>
    </w:p>
    <w:p w:rsidR="006E0616" w:rsidRDefault="006E0616" w:rsidP="00D81B32">
      <w:p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В течение года активно велась работа по созданию программы развития кадрового потенциала «Современные кадры образования». Сформулированы задачи на 2016-2019 гг:</w:t>
      </w:r>
    </w:p>
    <w:p w:rsidR="006E0616"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sidRPr="002B44DE">
        <w:rPr>
          <w:rFonts w:ascii="Times New Roman" w:hAnsi="Times New Roman" w:cs="Times New Roman"/>
          <w:sz w:val="24"/>
          <w:szCs w:val="24"/>
        </w:rPr>
        <w:t>Создание системы внутреннего и внешнего мониторинга владения предметным и метапредметным содержанием образования</w:t>
      </w:r>
    </w:p>
    <w:p w:rsidR="006E0616"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Создание единой системы методического индивидуального сопровождения педагогов</w:t>
      </w:r>
    </w:p>
    <w:p w:rsidR="006E0616"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Сохранение и развитие корпоративной культуры</w:t>
      </w:r>
    </w:p>
    <w:p w:rsidR="006E0616"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Повышение психолого-педагогической и коммуникативной компетенции педагогов</w:t>
      </w:r>
    </w:p>
    <w:p w:rsidR="006E0616"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направленной на развитие научно-теоретической компетенции педагогов</w:t>
      </w:r>
    </w:p>
    <w:p w:rsidR="006E0616"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образовательных событий для учителей, направленных на выявление и трансляцию лучших педагогических практик</w:t>
      </w:r>
    </w:p>
    <w:p w:rsidR="006E0616"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Создание рейтинговой оценки деятельности МО</w:t>
      </w:r>
    </w:p>
    <w:p w:rsidR="006E0616"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Развитие профессионального конкурсного движения</w:t>
      </w:r>
    </w:p>
    <w:p w:rsidR="006E0616" w:rsidRPr="002B44DE" w:rsidRDefault="006E0616" w:rsidP="00D81B32">
      <w:pPr>
        <w:pStyle w:val="a9"/>
        <w:numPr>
          <w:ilvl w:val="0"/>
          <w:numId w:val="43"/>
        </w:numPr>
        <w:spacing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Поддержка  и адаптация молодых педагогов</w:t>
      </w:r>
    </w:p>
    <w:p w:rsidR="006351B7" w:rsidRPr="0084465E" w:rsidRDefault="005533B8" w:rsidP="006351B7">
      <w:pPr>
        <w:spacing w:after="0" w:line="240" w:lineRule="auto"/>
        <w:ind w:left="-567" w:firstLine="567"/>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Ан</w:t>
      </w:r>
      <w:r w:rsidR="006351B7" w:rsidRPr="0084465E">
        <w:rPr>
          <w:rFonts w:ascii="Times New Roman" w:eastAsia="Times New Roman" w:hAnsi="Times New Roman" w:cs="Times New Roman"/>
          <w:b/>
          <w:sz w:val="24"/>
          <w:szCs w:val="24"/>
          <w:lang w:eastAsia="ru-RU"/>
        </w:rPr>
        <w:t>ализ воспитательной работы за 2015-2016 учебный год</w:t>
      </w:r>
    </w:p>
    <w:p w:rsidR="006351B7" w:rsidRPr="0084465E" w:rsidRDefault="006351B7" w:rsidP="006351B7">
      <w:pPr>
        <w:spacing w:after="0" w:line="240" w:lineRule="auto"/>
        <w:ind w:left="-567"/>
        <w:rPr>
          <w:rFonts w:ascii="Times New Roman" w:eastAsia="Times New Roman" w:hAnsi="Times New Roman" w:cs="Times New Roman"/>
          <w:sz w:val="24"/>
          <w:szCs w:val="24"/>
          <w:lang w:eastAsia="ru-RU"/>
        </w:rPr>
      </w:pPr>
    </w:p>
    <w:p w:rsidR="006351B7" w:rsidRPr="0084465E" w:rsidRDefault="006351B7" w:rsidP="006351B7">
      <w:pPr>
        <w:spacing w:after="0" w:line="240" w:lineRule="auto"/>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sz w:val="24"/>
          <w:szCs w:val="24"/>
          <w:lang w:eastAsia="ru-RU"/>
        </w:rPr>
        <w:t xml:space="preserve">Раздел годового  плана «Воспитательная система» выполнен полностью, на 100%. </w:t>
      </w:r>
      <w:r w:rsidRPr="0084465E">
        <w:rPr>
          <w:rFonts w:ascii="Times New Roman" w:eastAsia="Times New Roman" w:hAnsi="Times New Roman" w:cs="Times New Roman"/>
          <w:b/>
          <w:sz w:val="24"/>
          <w:szCs w:val="24"/>
          <w:lang w:eastAsia="ru-RU"/>
        </w:rPr>
        <w:t xml:space="preserve"> </w:t>
      </w:r>
    </w:p>
    <w:p w:rsidR="006351B7" w:rsidRPr="0084465E" w:rsidRDefault="006351B7" w:rsidP="00D81B32">
      <w:pPr>
        <w:spacing w:after="0" w:line="240" w:lineRule="auto"/>
        <w:ind w:right="1274"/>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Основное приоритетное направление</w:t>
      </w:r>
      <w:r w:rsidRPr="0084465E">
        <w:rPr>
          <w:rFonts w:ascii="Times New Roman" w:eastAsia="Times New Roman" w:hAnsi="Times New Roman" w:cs="Times New Roman"/>
          <w:sz w:val="24"/>
          <w:szCs w:val="24"/>
          <w:lang w:eastAsia="ru-RU"/>
        </w:rPr>
        <w:t xml:space="preserve"> работы в 2015-2016 учебном году – Развитие  и сплочение  детско – взрослого сообщества  гимназии через  достойную встречу 25-летнего Юбилея своего образовательного учреждения.</w:t>
      </w:r>
    </w:p>
    <w:p w:rsidR="006351B7" w:rsidRPr="0084465E" w:rsidRDefault="006351B7" w:rsidP="006351B7">
      <w:pPr>
        <w:spacing w:after="0" w:line="240" w:lineRule="auto"/>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Был проведен  комплекс юбилейных  мероприятий, посвященных 25-летию нашей гимна</w:t>
      </w:r>
      <w:r w:rsidR="005533B8" w:rsidRPr="0084465E">
        <w:rPr>
          <w:rFonts w:ascii="Times New Roman" w:eastAsia="Times New Roman" w:hAnsi="Times New Roman" w:cs="Times New Roman"/>
          <w:b/>
          <w:sz w:val="24"/>
          <w:szCs w:val="24"/>
          <w:lang w:eastAsia="ru-RU"/>
        </w:rPr>
        <w:t>зии.</w:t>
      </w:r>
    </w:p>
    <w:p w:rsidR="006351B7" w:rsidRPr="0084465E" w:rsidRDefault="00D81B32" w:rsidP="006351B7">
      <w:pPr>
        <w:spacing w:after="0" w:line="240" w:lineRule="auto"/>
        <w:jc w:val="both"/>
        <w:rPr>
          <w:rFonts w:ascii="Times New Roman" w:eastAsia="Calibri" w:hAnsi="Times New Roman" w:cs="Times New Roman"/>
          <w:bCs/>
          <w:sz w:val="24"/>
          <w:szCs w:val="24"/>
        </w:rPr>
      </w:pPr>
      <w:r w:rsidRPr="0084465E">
        <w:rPr>
          <w:rFonts w:ascii="Times New Roman" w:eastAsia="Times New Roman" w:hAnsi="Times New Roman" w:cs="Times New Roman"/>
          <w:sz w:val="24"/>
          <w:szCs w:val="24"/>
          <w:lang w:eastAsia="ru-RU"/>
        </w:rPr>
        <w:t xml:space="preserve">     </w:t>
      </w:r>
      <w:r w:rsidR="006351B7" w:rsidRPr="0084465E">
        <w:rPr>
          <w:rFonts w:ascii="Times New Roman" w:eastAsia="Calibri" w:hAnsi="Times New Roman" w:cs="Times New Roman"/>
          <w:bCs/>
          <w:sz w:val="24"/>
          <w:szCs w:val="24"/>
        </w:rPr>
        <w:t xml:space="preserve">Наша гимназия №7  позиционируя  себя как общественно-активная школа, имеет достаточно прочные партнерские связи со многими учреждениями и организациями г. Перми, Пермского края и даже страны.  Мы активно сотрудничаем с Пермским академическим театром оперы и балета им. Чайковского, Пермским отделением Международной лиги защиты культуры, Пермской общественной организацией « ПравДа вместе», Краевой государственной библиотекой им. Горького,  журналом «Мы – земляки», с общественной организацией детей – сирот войны «Память сердца»,  с организацией  Новогор – Прикамье, ПГГПУ и со многими  другими. На </w:t>
      </w:r>
      <w:r w:rsidR="006351B7" w:rsidRPr="0084465E">
        <w:rPr>
          <w:rFonts w:ascii="Times New Roman" w:eastAsia="Calibri" w:hAnsi="Times New Roman" w:cs="Times New Roman"/>
          <w:sz w:val="24"/>
          <w:szCs w:val="24"/>
          <w:lang w:val="en-US"/>
        </w:rPr>
        <w:t>IV</w:t>
      </w:r>
      <w:r w:rsidR="006351B7" w:rsidRPr="0084465E">
        <w:rPr>
          <w:rFonts w:ascii="Times New Roman" w:eastAsia="Calibri" w:hAnsi="Times New Roman" w:cs="Times New Roman"/>
          <w:sz w:val="24"/>
          <w:szCs w:val="24"/>
        </w:rPr>
        <w:t xml:space="preserve"> форуме  Общественно – активных школ 08.04.2016 г. гимназии была вручена особая награда за активную работу по добровольчеству и активную работу в Ассоциации ОАШ.</w:t>
      </w:r>
      <w:r w:rsidR="006351B7" w:rsidRPr="0084465E">
        <w:rPr>
          <w:rFonts w:ascii="Times New Roman" w:eastAsia="Calibri" w:hAnsi="Times New Roman" w:cs="Times New Roman"/>
          <w:bCs/>
          <w:sz w:val="24"/>
          <w:szCs w:val="24"/>
        </w:rPr>
        <w:t xml:space="preserve"> Мы стали инициаторами  и   организаторами  в городе программы «Дебаты»:</w:t>
      </w:r>
      <w:r w:rsidR="006351B7" w:rsidRPr="0084465E">
        <w:rPr>
          <w:rFonts w:ascii="Times New Roman" w:eastAsia="Calibri" w:hAnsi="Times New Roman" w:cs="Times New Roman"/>
          <w:sz w:val="24"/>
          <w:szCs w:val="24"/>
        </w:rPr>
        <w:t xml:space="preserve"> на  базе гимназии организова</w:t>
      </w:r>
      <w:r w:rsidR="006351B7" w:rsidRPr="0084465E">
        <w:rPr>
          <w:rFonts w:ascii="Times New Roman" w:eastAsia="Calibri" w:hAnsi="Times New Roman" w:cs="Times New Roman"/>
          <w:bCs/>
          <w:sz w:val="24"/>
          <w:szCs w:val="24"/>
        </w:rPr>
        <w:t xml:space="preserve">ли </w:t>
      </w:r>
      <w:r w:rsidR="006351B7" w:rsidRPr="0084465E">
        <w:rPr>
          <w:rFonts w:ascii="Times New Roman" w:eastAsia="Calibri" w:hAnsi="Times New Roman" w:cs="Times New Roman"/>
          <w:sz w:val="24"/>
          <w:szCs w:val="24"/>
        </w:rPr>
        <w:t xml:space="preserve"> площадку для </w:t>
      </w:r>
      <w:r w:rsidR="006351B7" w:rsidRPr="0084465E">
        <w:rPr>
          <w:rFonts w:ascii="Times New Roman" w:eastAsia="Calibri" w:hAnsi="Times New Roman" w:cs="Times New Roman"/>
          <w:bCs/>
          <w:sz w:val="24"/>
          <w:szCs w:val="24"/>
        </w:rPr>
        <w:t xml:space="preserve"> подготовки и </w:t>
      </w:r>
      <w:r w:rsidR="006351B7" w:rsidRPr="0084465E">
        <w:rPr>
          <w:rFonts w:ascii="Times New Roman" w:eastAsia="Calibri" w:hAnsi="Times New Roman" w:cs="Times New Roman"/>
          <w:sz w:val="24"/>
          <w:szCs w:val="24"/>
        </w:rPr>
        <w:t xml:space="preserve">активного взаимодействия  команд спикеров ОУ г. Перми. </w:t>
      </w:r>
      <w:r w:rsidR="006351B7" w:rsidRPr="0084465E">
        <w:rPr>
          <w:rFonts w:ascii="Times New Roman" w:eastAsia="Calibri" w:hAnsi="Times New Roman" w:cs="Times New Roman"/>
          <w:bCs/>
          <w:sz w:val="24"/>
          <w:szCs w:val="24"/>
        </w:rPr>
        <w:t xml:space="preserve">Провели </w:t>
      </w:r>
      <w:r w:rsidR="006351B7" w:rsidRPr="0084465E">
        <w:rPr>
          <w:rFonts w:ascii="Times New Roman" w:eastAsia="Calibri" w:hAnsi="Times New Roman" w:cs="Times New Roman"/>
          <w:bCs/>
          <w:sz w:val="24"/>
          <w:szCs w:val="24"/>
          <w:lang w:val="en-US"/>
        </w:rPr>
        <w:t>III</w:t>
      </w:r>
      <w:r w:rsidR="006351B7" w:rsidRPr="0084465E">
        <w:rPr>
          <w:rFonts w:ascii="Times New Roman" w:eastAsia="Calibri" w:hAnsi="Times New Roman" w:cs="Times New Roman"/>
          <w:bCs/>
          <w:sz w:val="24"/>
          <w:szCs w:val="24"/>
        </w:rPr>
        <w:t xml:space="preserve"> школьный турнир и </w:t>
      </w:r>
      <w:r w:rsidR="006351B7" w:rsidRPr="0084465E">
        <w:rPr>
          <w:rFonts w:ascii="Times New Roman" w:eastAsia="Calibri" w:hAnsi="Times New Roman" w:cs="Times New Roman"/>
          <w:bCs/>
          <w:sz w:val="24"/>
          <w:szCs w:val="24"/>
          <w:lang w:val="en-US"/>
        </w:rPr>
        <w:t>IV</w:t>
      </w:r>
      <w:r w:rsidR="006351B7" w:rsidRPr="0084465E">
        <w:rPr>
          <w:rFonts w:ascii="Times New Roman" w:eastAsia="Calibri" w:hAnsi="Times New Roman" w:cs="Times New Roman"/>
          <w:sz w:val="24"/>
          <w:szCs w:val="24"/>
        </w:rPr>
        <w:t xml:space="preserve"> городской турнир по дебатам.</w:t>
      </w:r>
    </w:p>
    <w:p w:rsidR="006351B7" w:rsidRPr="0084465E" w:rsidRDefault="006351B7" w:rsidP="006351B7">
      <w:pPr>
        <w:spacing w:after="0" w:line="240" w:lineRule="auto"/>
        <w:jc w:val="both"/>
        <w:rPr>
          <w:rFonts w:ascii="Times New Roman" w:eastAsia="Calibri" w:hAnsi="Times New Roman" w:cs="Times New Roman"/>
          <w:bCs/>
          <w:sz w:val="24"/>
          <w:szCs w:val="24"/>
        </w:rPr>
      </w:pPr>
      <w:r w:rsidRPr="0084465E">
        <w:rPr>
          <w:rFonts w:ascii="Times New Roman" w:eastAsia="Calibri" w:hAnsi="Times New Roman" w:cs="Times New Roman"/>
          <w:sz w:val="24"/>
          <w:szCs w:val="24"/>
        </w:rPr>
        <w:t xml:space="preserve">         </w:t>
      </w:r>
      <w:r w:rsidRPr="0084465E">
        <w:rPr>
          <w:rFonts w:ascii="Times New Roman" w:eastAsia="Calibri" w:hAnsi="Times New Roman" w:cs="Times New Roman"/>
          <w:bCs/>
          <w:sz w:val="24"/>
          <w:szCs w:val="24"/>
        </w:rPr>
        <w:t xml:space="preserve">Мы являемся  членами Ассоциации общественно – активных школ г.Перми,  заняли 2 место в городской Спартакиаде школьников,  стали участниками финала </w:t>
      </w:r>
      <w:r w:rsidRPr="0084465E">
        <w:rPr>
          <w:rFonts w:ascii="Times New Roman" w:eastAsia="Calibri" w:hAnsi="Times New Roman" w:cs="Times New Roman"/>
          <w:sz w:val="24"/>
          <w:szCs w:val="24"/>
        </w:rPr>
        <w:t xml:space="preserve">в </w:t>
      </w:r>
      <w:r w:rsidRPr="0084465E">
        <w:rPr>
          <w:rFonts w:ascii="Times New Roman" w:eastAsia="Calibri" w:hAnsi="Times New Roman" w:cs="Times New Roman"/>
          <w:sz w:val="24"/>
          <w:szCs w:val="24"/>
          <w:lang w:val="en-US"/>
        </w:rPr>
        <w:t>XI</w:t>
      </w:r>
      <w:r w:rsidRPr="0084465E">
        <w:rPr>
          <w:rFonts w:ascii="Times New Roman" w:eastAsia="Calibri" w:hAnsi="Times New Roman" w:cs="Times New Roman"/>
          <w:sz w:val="24"/>
          <w:szCs w:val="24"/>
        </w:rPr>
        <w:t xml:space="preserve"> Чемпионате  Школьной  Лиге КВН г. Перми,</w:t>
      </w:r>
      <w:r w:rsidRPr="0084465E">
        <w:rPr>
          <w:rFonts w:ascii="Times New Roman" w:eastAsia="Calibri" w:hAnsi="Times New Roman" w:cs="Times New Roman"/>
          <w:bCs/>
          <w:sz w:val="24"/>
          <w:szCs w:val="24"/>
        </w:rPr>
        <w:t xml:space="preserve"> стали призерами международного конкурса «Самая танцевальная школа», представляли Пермский край на всероссийском конкурсе в г. Томске. В Пермском цирке на выставке, организованной газетой «Дарования Прикамья» было выставлено 30 работ воспитанников изостудии «Фейерверк» гимназии №7. </w:t>
      </w:r>
    </w:p>
    <w:p w:rsidR="006351B7" w:rsidRPr="0084465E" w:rsidRDefault="006351B7" w:rsidP="006351B7">
      <w:pPr>
        <w:tabs>
          <w:tab w:val="left" w:pos="284"/>
        </w:tabs>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         </w:t>
      </w:r>
    </w:p>
    <w:p w:rsidR="006351B7" w:rsidRPr="0084465E" w:rsidRDefault="006351B7" w:rsidP="006351B7">
      <w:pPr>
        <w:suppressAutoHyphens/>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b/>
          <w:sz w:val="24"/>
          <w:szCs w:val="24"/>
          <w:lang w:eastAsia="ru-RU"/>
        </w:rPr>
        <w:t xml:space="preserve">         </w:t>
      </w:r>
      <w:r w:rsidRPr="0084465E">
        <w:rPr>
          <w:rFonts w:ascii="Times New Roman" w:eastAsia="Times New Roman" w:hAnsi="Times New Roman" w:cs="Times New Roman"/>
          <w:sz w:val="24"/>
          <w:szCs w:val="24"/>
          <w:lang w:eastAsia="ru-RU"/>
        </w:rPr>
        <w:t xml:space="preserve">В рамках партнерства с АНО «Институтом инновационной образовательной политики и права «Эврика - Пермь»  на базе гимназии 21.04.16  прошла    </w:t>
      </w:r>
      <w:r w:rsidRPr="0084465E">
        <w:rPr>
          <w:rFonts w:ascii="Times New Roman" w:eastAsia="Times New Roman" w:hAnsi="Times New Roman" w:cs="Times New Roman"/>
          <w:sz w:val="24"/>
          <w:szCs w:val="24"/>
          <w:lang w:val="en-US" w:eastAsia="ru-RU"/>
        </w:rPr>
        <w:t>VI</w:t>
      </w:r>
      <w:r w:rsidRPr="0084465E">
        <w:rPr>
          <w:rFonts w:ascii="Times New Roman" w:eastAsia="Times New Roman" w:hAnsi="Times New Roman" w:cs="Times New Roman"/>
          <w:sz w:val="24"/>
          <w:szCs w:val="24"/>
          <w:lang w:eastAsia="ru-RU"/>
        </w:rPr>
        <w:t xml:space="preserve"> краевая Школа-конференция  педагогов-новаторов - новые инновационные практики  «Наша новая школа: механизмы развития», в которой приняли участие</w:t>
      </w:r>
      <w:r w:rsidRPr="0084465E">
        <w:rPr>
          <w:rFonts w:ascii="Times New Roman" w:eastAsia="Times New Roman" w:hAnsi="Times New Roman" w:cs="Times New Roman"/>
          <w:b/>
          <w:sz w:val="24"/>
          <w:szCs w:val="24"/>
          <w:lang w:eastAsia="ru-RU"/>
        </w:rPr>
        <w:t xml:space="preserve">  </w:t>
      </w:r>
      <w:r w:rsidRPr="0084465E">
        <w:rPr>
          <w:rFonts w:ascii="Times New Roman" w:eastAsia="Times New Roman" w:hAnsi="Times New Roman" w:cs="Times New Roman"/>
          <w:sz w:val="24"/>
          <w:szCs w:val="24"/>
          <w:lang w:eastAsia="ru-RU"/>
        </w:rPr>
        <w:t>педагоги ОУ (школ, детских садов, ОУ дополнительного образования) Кунгурского района, Верещагино, Краснокамска, Кудымкара, Сивинского  района, г. Александровска, Чернушки,  Полазны, Пермского района, Суксуна, Чайковского, Лысьвы, г. Перми. 30 учителей гимназии успешно представили свой опыт на данной  краевой площадке педагогов – новаторов.</w:t>
      </w:r>
    </w:p>
    <w:p w:rsidR="006351B7" w:rsidRPr="0084465E" w:rsidRDefault="006351B7" w:rsidP="006351B7">
      <w:pPr>
        <w:spacing w:after="0" w:line="240" w:lineRule="auto"/>
        <w:jc w:val="both"/>
        <w:rPr>
          <w:rFonts w:ascii="Times New Roman" w:eastAsia="Times New Roman" w:hAnsi="Times New Roman" w:cs="Times New Roman"/>
          <w:sz w:val="24"/>
          <w:szCs w:val="24"/>
          <w:lang w:eastAsia="ru-RU"/>
        </w:rPr>
      </w:pPr>
    </w:p>
    <w:p w:rsidR="006351B7" w:rsidRPr="0084465E" w:rsidRDefault="006351B7" w:rsidP="0063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         Являясь Центром инновационного опыта  «Пермского государственного гуманитарно-педагогического университета»,  по реализации инновационного проекта, направленного на развитие системы образования Пермского края по теме: «Достижение личностных и метапредметных  результатов образования в рамках образовательной программы «Школа социального творчества» мы провели практико–ориентированный  семинар «Школа социального творчества»  -  способ  развития  гражданских качеств личности учащихся.  Оценка личностных результатов, критерии и диагностика» 10  ноября </w:t>
      </w:r>
      <w:smartTag w:uri="urn:schemas-microsoft-com:office:smarttags" w:element="metricconverter">
        <w:smartTagPr>
          <w:attr w:name="ProductID" w:val="2015 г"/>
        </w:smartTagPr>
        <w:r w:rsidRPr="0084465E">
          <w:rPr>
            <w:rFonts w:ascii="Times New Roman" w:eastAsia="Times New Roman" w:hAnsi="Times New Roman" w:cs="Times New Roman"/>
            <w:sz w:val="24"/>
            <w:szCs w:val="24"/>
            <w:lang w:eastAsia="ru-RU"/>
          </w:rPr>
          <w:t>2015 г</w:t>
        </w:r>
      </w:smartTag>
      <w:r w:rsidRPr="0084465E">
        <w:rPr>
          <w:rFonts w:ascii="Times New Roman" w:eastAsia="Times New Roman" w:hAnsi="Times New Roman" w:cs="Times New Roman"/>
          <w:sz w:val="24"/>
          <w:szCs w:val="24"/>
          <w:lang w:eastAsia="ru-RU"/>
        </w:rPr>
        <w:t xml:space="preserve">. В семинаре </w:t>
      </w:r>
      <w:r w:rsidRPr="0084465E">
        <w:rPr>
          <w:rFonts w:ascii="Times New Roman" w:eastAsia="Times New Roman" w:hAnsi="Times New Roman" w:cs="Times New Roman"/>
          <w:sz w:val="24"/>
          <w:szCs w:val="24"/>
          <w:lang w:eastAsia="ru-RU"/>
        </w:rPr>
        <w:lastRenderedPageBreak/>
        <w:t xml:space="preserve">приняли участие 32 педагога из 14 образовательных учреждений г. Перми и Пермского края.  Пермский край  был представлен  ОУ трех территорий: «Майская средняя общеобразовательная школа»,  «Сивинская СОШ», «Суксунская средняя общеобразовательная школа №2». Из города Перми  в семинаре приняли участие педагоги из 11 ОУ  Ленинского и Мотовилихинского района:  Школы №2, 30, 47,48,49, 52, 118, ОСОШ№4; Лицеи 9.10, Гимназия №7.  </w:t>
      </w:r>
    </w:p>
    <w:p w:rsidR="006351B7" w:rsidRPr="0084465E" w:rsidRDefault="006351B7" w:rsidP="006351B7">
      <w:pPr>
        <w:contextualSpacing/>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         В гимназии есть опыт создания социальных и социально-педагогических проектов. Активно работал  Детский  Проектный Офис с командой   творческих тьютеров.  В рамках проектного офиса в течение года были  созданы и реализованы 10  проектов разного уровня.  «Добровольчество»</w:t>
      </w:r>
      <w:r w:rsidRPr="0084465E">
        <w:rPr>
          <w:rFonts w:ascii="Times New Roman" w:eastAsia="Times New Roman" w:hAnsi="Times New Roman" w:cs="Times New Roman"/>
          <w:b/>
          <w:sz w:val="24"/>
          <w:szCs w:val="24"/>
          <w:lang w:eastAsia="ru-RU"/>
        </w:rPr>
        <w:t xml:space="preserve">  - </w:t>
      </w:r>
      <w:r w:rsidRPr="0084465E">
        <w:rPr>
          <w:rFonts w:ascii="Times New Roman" w:eastAsia="Times New Roman" w:hAnsi="Times New Roman" w:cs="Times New Roman"/>
          <w:sz w:val="24"/>
          <w:szCs w:val="24"/>
          <w:lang w:eastAsia="ru-RU"/>
        </w:rPr>
        <w:t xml:space="preserve"> наиболее яркое проявление социальной активности.  </w:t>
      </w:r>
      <w:r w:rsidRPr="0084465E">
        <w:rPr>
          <w:rFonts w:ascii="Times New Roman" w:eastAsia="Arial,Bold" w:hAnsi="Times New Roman" w:cs="Times New Roman"/>
          <w:sz w:val="24"/>
          <w:szCs w:val="24"/>
          <w:lang w:eastAsia="ru-RU"/>
        </w:rPr>
        <w:t>В этом году это воплотилось в акциях:  «Ветеран рядом», «Вахта Памяти», «Мамино сердце» и других.</w:t>
      </w:r>
    </w:p>
    <w:p w:rsidR="006351B7" w:rsidRPr="0084465E" w:rsidRDefault="006351B7" w:rsidP="006351B7">
      <w:pPr>
        <w:spacing w:after="0" w:line="240" w:lineRule="auto"/>
        <w:jc w:val="both"/>
        <w:rPr>
          <w:rFonts w:ascii="Times New Roman" w:eastAsia="Calibri" w:hAnsi="Times New Roman" w:cs="Times New Roman"/>
          <w:sz w:val="24"/>
          <w:szCs w:val="24"/>
        </w:rPr>
      </w:pPr>
      <w:r w:rsidRPr="0084465E">
        <w:rPr>
          <w:rFonts w:ascii="Times New Roman" w:eastAsia="Calibri" w:hAnsi="Times New Roman" w:cs="Times New Roman"/>
          <w:sz w:val="24"/>
          <w:szCs w:val="24"/>
        </w:rPr>
        <w:t xml:space="preserve">       Ярко прошла традиционная  осенняя неделя добра  «Спешите делать добрые дела». Каждый  класс </w:t>
      </w:r>
      <w:r w:rsidRPr="0084465E">
        <w:rPr>
          <w:rFonts w:ascii="Times New Roman" w:eastAsia="Arial,Bold" w:hAnsi="Times New Roman" w:cs="Times New Roman"/>
          <w:sz w:val="24"/>
          <w:szCs w:val="24"/>
        </w:rPr>
        <w:t>самостоятельно  придумал  «Доброе дело» и успешно  реализовал  в течение двух недель. Таким образом, на 46 добрых дел стал наш город добрее.</w:t>
      </w:r>
      <w:r w:rsidRPr="0084465E">
        <w:rPr>
          <w:rFonts w:ascii="Times New Roman" w:eastAsia="Calibri" w:hAnsi="Times New Roman" w:cs="Times New Roman"/>
          <w:sz w:val="24"/>
          <w:szCs w:val="24"/>
        </w:rPr>
        <w:t xml:space="preserve">  Классы приобрели опыт проведения благотворительных акций. Адреса помощи разнообразны:  детские сады, зоопарк, пожилые люди, приют для животных и другое.  Ребята садили деревья, изготовляли  скворечники, собирали игрушки и канцтовары для детей детского дома, покрасили спортивную площадку, работали на благоустройстве микрорайона, провели субботник на территории  храма,  чистили парк Победы,  провели концерты и праздники для пожилых людей,  показывали спектакли малышам и многое другое. </w:t>
      </w:r>
    </w:p>
    <w:p w:rsidR="006351B7" w:rsidRPr="0084465E" w:rsidRDefault="006351B7" w:rsidP="006351B7">
      <w:pPr>
        <w:contextualSpacing/>
        <w:jc w:val="both"/>
        <w:rPr>
          <w:rFonts w:ascii="Times New Roman" w:eastAsia="Times New Roman" w:hAnsi="Times New Roman" w:cs="Times New Roman"/>
          <w:sz w:val="24"/>
          <w:szCs w:val="24"/>
          <w:lang w:eastAsia="ru-RU"/>
        </w:rPr>
      </w:pPr>
      <w:r w:rsidRPr="0084465E">
        <w:rPr>
          <w:rFonts w:ascii="Times New Roman" w:eastAsia="Calibri" w:hAnsi="Times New Roman" w:cs="Times New Roman"/>
          <w:sz w:val="24"/>
          <w:szCs w:val="24"/>
        </w:rPr>
        <w:t xml:space="preserve">      </w:t>
      </w:r>
      <w:r w:rsidRPr="0084465E">
        <w:rPr>
          <w:rFonts w:ascii="Times New Roman" w:eastAsia="Times New Roman" w:hAnsi="Times New Roman" w:cs="Times New Roman"/>
          <w:sz w:val="24"/>
          <w:szCs w:val="24"/>
          <w:lang w:eastAsia="ru-RU"/>
        </w:rPr>
        <w:t xml:space="preserve">С  целью создание условий для </w:t>
      </w:r>
      <w:r w:rsidRPr="0084465E">
        <w:rPr>
          <w:rFonts w:ascii="Times New Roman" w:eastAsia="Times New Roman" w:hAnsi="Times New Roman" w:cs="Times New Roman"/>
          <w:iCs/>
          <w:sz w:val="24"/>
          <w:szCs w:val="24"/>
          <w:lang w:eastAsia="ru-RU"/>
        </w:rPr>
        <w:t xml:space="preserve">развития социальной активности учащихся 8 классов, </w:t>
      </w:r>
      <w:r w:rsidRPr="0084465E">
        <w:rPr>
          <w:rFonts w:ascii="Times New Roman" w:eastAsia="Times New Roman" w:hAnsi="Times New Roman" w:cs="Times New Roman"/>
          <w:sz w:val="24"/>
          <w:szCs w:val="24"/>
          <w:lang w:eastAsia="ru-RU"/>
        </w:rPr>
        <w:t xml:space="preserve">обогащению их социального опыта </w:t>
      </w:r>
      <w:r w:rsidRPr="0084465E">
        <w:rPr>
          <w:rFonts w:ascii="Times New Roman" w:eastAsia="Times New Roman" w:hAnsi="Times New Roman" w:cs="Times New Roman"/>
          <w:iCs/>
          <w:sz w:val="24"/>
          <w:szCs w:val="24"/>
          <w:lang w:eastAsia="ru-RU"/>
        </w:rPr>
        <w:t xml:space="preserve">посредством включения в проектную деятельность, совместно с </w:t>
      </w:r>
      <w:r w:rsidRPr="0084465E">
        <w:rPr>
          <w:rFonts w:ascii="Times New Roman" w:eastAsia="Times New Roman" w:hAnsi="Times New Roman" w:cs="Times New Roman"/>
          <w:sz w:val="24"/>
          <w:szCs w:val="24"/>
          <w:lang w:eastAsia="ru-RU"/>
        </w:rPr>
        <w:t>факультетом правового и социально – педагогического образования  ПГГПУ проведен конкурс социальных проектов  «АТОМ», в рамках которого работали 14 профильных проектных взросло – детских групп, проекты которых были направлены на  создание благоприятной среды в микрорайоне и гимназии.</w:t>
      </w:r>
    </w:p>
    <w:p w:rsidR="006351B7" w:rsidRPr="0084465E" w:rsidRDefault="006351B7" w:rsidP="006351B7">
      <w:pPr>
        <w:contextualSpacing/>
        <w:jc w:val="both"/>
        <w:rPr>
          <w:rFonts w:ascii="Times New Roman" w:eastAsia="Times New Roman" w:hAnsi="Times New Roman" w:cs="Times New Roman"/>
          <w:sz w:val="24"/>
          <w:szCs w:val="24"/>
          <w:lang w:eastAsia="ru-RU"/>
        </w:rPr>
      </w:pPr>
    </w:p>
    <w:p w:rsidR="006351B7" w:rsidRPr="0084465E" w:rsidRDefault="006351B7" w:rsidP="006351B7">
      <w:pPr>
        <w:contextualSpacing/>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      Наши  школьные творческие детские объединения и сборные спортивные команды  смело выходили на крупнейшие площадки города, Пермс</w:t>
      </w:r>
      <w:r w:rsidR="00D81B32" w:rsidRPr="0084465E">
        <w:rPr>
          <w:rFonts w:ascii="Times New Roman" w:eastAsia="Times New Roman" w:hAnsi="Times New Roman" w:cs="Times New Roman"/>
          <w:sz w:val="24"/>
          <w:szCs w:val="24"/>
          <w:lang w:eastAsia="ru-RU"/>
        </w:rPr>
        <w:t>кого края, Российской Федерации.</w:t>
      </w:r>
    </w:p>
    <w:p w:rsidR="002C31A0" w:rsidRPr="0084465E" w:rsidRDefault="00AF4EC7" w:rsidP="002C31A0">
      <w:pPr>
        <w:spacing w:after="0" w:line="240" w:lineRule="auto"/>
        <w:jc w:val="center"/>
        <w:rPr>
          <w:rFonts w:ascii="Times New Roman" w:hAnsi="Times New Roman" w:cs="Times New Roman"/>
          <w:b/>
          <w:sz w:val="24"/>
          <w:szCs w:val="24"/>
        </w:rPr>
      </w:pPr>
      <w:r w:rsidRPr="0084465E">
        <w:rPr>
          <w:rFonts w:ascii="Times New Roman" w:hAnsi="Times New Roman" w:cs="Times New Roman"/>
          <w:b/>
          <w:sz w:val="24"/>
          <w:szCs w:val="24"/>
        </w:rPr>
        <w:t xml:space="preserve">Информация о </w:t>
      </w:r>
      <w:r w:rsidR="002C31A0" w:rsidRPr="0084465E">
        <w:rPr>
          <w:rFonts w:ascii="Times New Roman" w:hAnsi="Times New Roman" w:cs="Times New Roman"/>
          <w:b/>
          <w:sz w:val="24"/>
          <w:szCs w:val="24"/>
        </w:rPr>
        <w:t xml:space="preserve"> социальном партнерстве.</w:t>
      </w:r>
    </w:p>
    <w:p w:rsidR="002C31A0" w:rsidRPr="0084465E" w:rsidRDefault="002C31A0" w:rsidP="002C31A0">
      <w:pPr>
        <w:pStyle w:val="ConsPlusNormal"/>
        <w:ind w:hanging="709"/>
        <w:rPr>
          <w:rFonts w:ascii="Times New Roman" w:hAnsi="Times New Roman" w:cs="Times New Roman"/>
          <w:b/>
          <w:sz w:val="24"/>
          <w:szCs w:val="24"/>
        </w:rPr>
      </w:pPr>
      <w:r w:rsidRPr="0084465E">
        <w:rPr>
          <w:rFonts w:ascii="Times New Roman" w:hAnsi="Times New Roman" w:cs="Times New Roman"/>
          <w:b/>
          <w:sz w:val="24"/>
          <w:szCs w:val="24"/>
        </w:rPr>
        <w:t xml:space="preserve">           </w:t>
      </w:r>
    </w:p>
    <w:p w:rsidR="002C31A0" w:rsidRPr="0084465E" w:rsidRDefault="002C31A0" w:rsidP="00D81B32">
      <w:pPr>
        <w:pStyle w:val="ConsPlusNormal"/>
        <w:ind w:firstLine="284"/>
        <w:jc w:val="both"/>
        <w:rPr>
          <w:rFonts w:ascii="Times New Roman" w:hAnsi="Times New Roman" w:cs="Times New Roman"/>
          <w:b/>
          <w:sz w:val="24"/>
          <w:szCs w:val="24"/>
        </w:rPr>
      </w:pPr>
      <w:r w:rsidRPr="0084465E">
        <w:rPr>
          <w:rFonts w:ascii="Times New Roman" w:hAnsi="Times New Roman" w:cs="Times New Roman"/>
          <w:b/>
          <w:sz w:val="24"/>
          <w:szCs w:val="24"/>
        </w:rPr>
        <w:t xml:space="preserve">Социальные пробы. </w:t>
      </w:r>
      <w:r w:rsidRPr="0084465E">
        <w:rPr>
          <w:rFonts w:ascii="Times New Roman" w:hAnsi="Times New Roman" w:cs="Times New Roman"/>
          <w:sz w:val="24"/>
          <w:szCs w:val="24"/>
        </w:rPr>
        <w:t>8</w:t>
      </w:r>
      <w:r w:rsidRPr="0084465E">
        <w:rPr>
          <w:rFonts w:ascii="Times New Roman" w:hAnsi="Times New Roman" w:cs="Times New Roman"/>
          <w:b/>
          <w:sz w:val="24"/>
          <w:szCs w:val="24"/>
        </w:rPr>
        <w:t xml:space="preserve"> </w:t>
      </w:r>
      <w:r w:rsidRPr="0084465E">
        <w:rPr>
          <w:rFonts w:ascii="Times New Roman" w:hAnsi="Times New Roman" w:cs="Times New Roman"/>
          <w:sz w:val="24"/>
          <w:szCs w:val="24"/>
        </w:rPr>
        <w:t xml:space="preserve">классы 100% охват учащихся в рамках проекта «АТОМ: Активность, Творчество, Ответственность, Мобильность»,  созданного совместно со студентами факультета правового и социально – педагогического образования Пермского государственного гуманитарно-педагогического университета.  Для проведения социальных проб  учащихся 8 классов были заключены договоры и совместные планы работы с отделом ГИБДД Мотовилихинского района, ТОС «Вышка-2», клубом «Электрон», ПГГПУ. </w:t>
      </w:r>
    </w:p>
    <w:p w:rsidR="002C31A0" w:rsidRPr="0084465E" w:rsidRDefault="002C31A0" w:rsidP="00D81B32">
      <w:pPr>
        <w:pStyle w:val="ConsPlusNormal"/>
        <w:ind w:firstLine="540"/>
        <w:jc w:val="both"/>
        <w:rPr>
          <w:rFonts w:ascii="Times New Roman" w:hAnsi="Times New Roman" w:cs="Times New Roman"/>
          <w:sz w:val="24"/>
          <w:szCs w:val="24"/>
        </w:rPr>
      </w:pPr>
    </w:p>
    <w:p w:rsidR="002C31A0" w:rsidRPr="0084465E" w:rsidRDefault="002C31A0"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 xml:space="preserve"> </w:t>
      </w:r>
      <w:r w:rsidRPr="0084465E">
        <w:rPr>
          <w:rFonts w:ascii="Times New Roman" w:hAnsi="Times New Roman" w:cs="Times New Roman"/>
          <w:b/>
          <w:sz w:val="24"/>
          <w:szCs w:val="24"/>
        </w:rPr>
        <w:t xml:space="preserve"> Профессиональные пробы. </w:t>
      </w:r>
      <w:r w:rsidRPr="0084465E">
        <w:rPr>
          <w:rFonts w:ascii="Times New Roman" w:hAnsi="Times New Roman" w:cs="Times New Roman"/>
          <w:sz w:val="24"/>
          <w:szCs w:val="24"/>
        </w:rPr>
        <w:t xml:space="preserve"> Профессиональное самоопределение рассматривается как результат процесса формирования у учащихся внутренней готовности к осознанному и самостоятельному построению, корректировке и реализации своего развития, самостоятельного нахождения личностно-значимых смыслов в конкретной профессиональной деятельности. Одним из оптимальных способов организации профессионального самоопределения является </w:t>
      </w:r>
      <w:r w:rsidRPr="0084465E">
        <w:rPr>
          <w:rFonts w:ascii="Times New Roman" w:hAnsi="Times New Roman" w:cs="Times New Roman"/>
          <w:b/>
          <w:sz w:val="24"/>
          <w:szCs w:val="24"/>
        </w:rPr>
        <w:t>организация профессиональных проб учащихся</w:t>
      </w:r>
      <w:r w:rsidRPr="0084465E">
        <w:rPr>
          <w:rFonts w:ascii="Times New Roman" w:hAnsi="Times New Roman" w:cs="Times New Roman"/>
          <w:sz w:val="24"/>
          <w:szCs w:val="24"/>
        </w:rPr>
        <w:t xml:space="preserve">. </w:t>
      </w:r>
      <w:r w:rsidRPr="0084465E">
        <w:rPr>
          <w:rFonts w:ascii="Times New Roman" w:hAnsi="Times New Roman" w:cs="Times New Roman"/>
          <w:spacing w:val="-7"/>
          <w:sz w:val="24"/>
          <w:szCs w:val="24"/>
        </w:rPr>
        <w:t>В 2015-2016 учебном году в рамках  реализации Программы</w:t>
      </w:r>
      <w:r w:rsidRPr="0084465E">
        <w:rPr>
          <w:rFonts w:ascii="Times New Roman" w:hAnsi="Times New Roman" w:cs="Times New Roman"/>
          <w:b/>
          <w:sz w:val="24"/>
          <w:szCs w:val="24"/>
        </w:rPr>
        <w:t xml:space="preserve"> </w:t>
      </w:r>
      <w:r w:rsidRPr="0084465E">
        <w:rPr>
          <w:rFonts w:ascii="Times New Roman" w:hAnsi="Times New Roman" w:cs="Times New Roman"/>
          <w:sz w:val="24"/>
          <w:szCs w:val="24"/>
        </w:rPr>
        <w:t>организации профессиональных проб  учащихся 10 классов МАОУ «Гимназии №7»города Перми  решались следующие задачи:</w:t>
      </w:r>
    </w:p>
    <w:p w:rsidR="002C31A0" w:rsidRPr="0084465E" w:rsidRDefault="002C31A0" w:rsidP="00D81B32">
      <w:pPr>
        <w:pStyle w:val="ac"/>
        <w:numPr>
          <w:ilvl w:val="0"/>
          <w:numId w:val="40"/>
        </w:numPr>
        <w:jc w:val="both"/>
        <w:rPr>
          <w:rFonts w:ascii="Times New Roman" w:hAnsi="Times New Roman" w:cs="Times New Roman"/>
          <w:spacing w:val="-7"/>
          <w:sz w:val="24"/>
          <w:szCs w:val="24"/>
        </w:rPr>
      </w:pPr>
      <w:r w:rsidRPr="0084465E">
        <w:rPr>
          <w:rFonts w:ascii="Times New Roman" w:hAnsi="Times New Roman" w:cs="Times New Roman"/>
          <w:spacing w:val="-7"/>
          <w:sz w:val="24"/>
          <w:szCs w:val="24"/>
        </w:rPr>
        <w:t xml:space="preserve">Создано  Положение об организации профессиональных проб учащихся; </w:t>
      </w:r>
    </w:p>
    <w:p w:rsidR="002C31A0" w:rsidRPr="0084465E" w:rsidRDefault="002C31A0" w:rsidP="00D81B32">
      <w:pPr>
        <w:pStyle w:val="ac"/>
        <w:numPr>
          <w:ilvl w:val="0"/>
          <w:numId w:val="40"/>
        </w:numPr>
        <w:jc w:val="both"/>
        <w:rPr>
          <w:rFonts w:ascii="Times New Roman" w:hAnsi="Times New Roman" w:cs="Times New Roman"/>
          <w:spacing w:val="-7"/>
          <w:sz w:val="24"/>
          <w:szCs w:val="24"/>
        </w:rPr>
      </w:pPr>
      <w:r w:rsidRPr="0084465E">
        <w:rPr>
          <w:rFonts w:ascii="Times New Roman" w:hAnsi="Times New Roman" w:cs="Times New Roman"/>
          <w:spacing w:val="-7"/>
          <w:sz w:val="24"/>
          <w:szCs w:val="24"/>
        </w:rPr>
        <w:t>Проведено  анкетирования и анализ результатов «Профиль умений»;</w:t>
      </w:r>
    </w:p>
    <w:p w:rsidR="002C31A0" w:rsidRPr="0084465E" w:rsidRDefault="002C31A0" w:rsidP="00D81B32">
      <w:pPr>
        <w:pStyle w:val="ac"/>
        <w:numPr>
          <w:ilvl w:val="0"/>
          <w:numId w:val="40"/>
        </w:numPr>
        <w:jc w:val="both"/>
        <w:rPr>
          <w:rFonts w:ascii="Times New Roman" w:hAnsi="Times New Roman" w:cs="Times New Roman"/>
          <w:spacing w:val="-7"/>
          <w:sz w:val="24"/>
          <w:szCs w:val="24"/>
        </w:rPr>
      </w:pPr>
      <w:r w:rsidRPr="0084465E">
        <w:rPr>
          <w:rFonts w:ascii="Times New Roman" w:hAnsi="Times New Roman" w:cs="Times New Roman"/>
          <w:spacing w:val="-7"/>
          <w:sz w:val="24"/>
          <w:szCs w:val="24"/>
        </w:rPr>
        <w:t>Разработана  технология проведения профессиональных проб в гимназии;</w:t>
      </w:r>
    </w:p>
    <w:p w:rsidR="002C31A0" w:rsidRPr="0084465E" w:rsidRDefault="002C31A0" w:rsidP="00D81B32">
      <w:pPr>
        <w:pStyle w:val="ac"/>
        <w:numPr>
          <w:ilvl w:val="0"/>
          <w:numId w:val="40"/>
        </w:numPr>
        <w:jc w:val="both"/>
        <w:rPr>
          <w:rFonts w:ascii="Times New Roman" w:hAnsi="Times New Roman" w:cs="Times New Roman"/>
          <w:spacing w:val="-7"/>
          <w:sz w:val="24"/>
          <w:szCs w:val="24"/>
        </w:rPr>
      </w:pPr>
      <w:r w:rsidRPr="0084465E">
        <w:rPr>
          <w:rFonts w:ascii="Times New Roman" w:hAnsi="Times New Roman" w:cs="Times New Roman"/>
          <w:spacing w:val="-7"/>
          <w:sz w:val="24"/>
          <w:szCs w:val="24"/>
        </w:rPr>
        <w:t>Определены  социальные партнеры по реализации программы;</w:t>
      </w:r>
    </w:p>
    <w:p w:rsidR="002C31A0" w:rsidRPr="0084465E" w:rsidRDefault="002C31A0" w:rsidP="00D81B32">
      <w:pPr>
        <w:pStyle w:val="ac"/>
        <w:numPr>
          <w:ilvl w:val="0"/>
          <w:numId w:val="40"/>
        </w:numPr>
        <w:jc w:val="both"/>
        <w:rPr>
          <w:rFonts w:ascii="Times New Roman" w:hAnsi="Times New Roman" w:cs="Times New Roman"/>
          <w:spacing w:val="-7"/>
          <w:sz w:val="24"/>
          <w:szCs w:val="24"/>
        </w:rPr>
      </w:pPr>
      <w:r w:rsidRPr="0084465E">
        <w:rPr>
          <w:rFonts w:ascii="Times New Roman" w:hAnsi="Times New Roman" w:cs="Times New Roman"/>
          <w:spacing w:val="-7"/>
          <w:sz w:val="24"/>
          <w:szCs w:val="24"/>
        </w:rPr>
        <w:t>Сформирована  творческая  группа педагогов;</w:t>
      </w:r>
    </w:p>
    <w:p w:rsidR="002C31A0" w:rsidRPr="0084465E" w:rsidRDefault="002C31A0" w:rsidP="00D81B32">
      <w:pPr>
        <w:pStyle w:val="ac"/>
        <w:numPr>
          <w:ilvl w:val="0"/>
          <w:numId w:val="40"/>
        </w:numPr>
        <w:jc w:val="both"/>
        <w:rPr>
          <w:rFonts w:ascii="Times New Roman" w:hAnsi="Times New Roman" w:cs="Times New Roman"/>
          <w:spacing w:val="-7"/>
          <w:sz w:val="24"/>
          <w:szCs w:val="24"/>
        </w:rPr>
      </w:pPr>
      <w:r w:rsidRPr="0084465E">
        <w:rPr>
          <w:rFonts w:ascii="Times New Roman" w:hAnsi="Times New Roman" w:cs="Times New Roman"/>
          <w:spacing w:val="-7"/>
          <w:sz w:val="24"/>
          <w:szCs w:val="24"/>
        </w:rPr>
        <w:lastRenderedPageBreak/>
        <w:t>Проведены  профессиональные пробы в разных сферах.</w:t>
      </w:r>
    </w:p>
    <w:tbl>
      <w:tblPr>
        <w:tblStyle w:val="a8"/>
        <w:tblW w:w="0" w:type="auto"/>
        <w:tblLook w:val="04A0" w:firstRow="1" w:lastRow="0" w:firstColumn="1" w:lastColumn="0" w:noHBand="0" w:noVBand="1"/>
      </w:tblPr>
      <w:tblGrid>
        <w:gridCol w:w="817"/>
        <w:gridCol w:w="8754"/>
      </w:tblGrid>
      <w:tr w:rsidR="002C31A0" w:rsidRPr="0084465E" w:rsidTr="00846E0E">
        <w:tc>
          <w:tcPr>
            <w:tcW w:w="817" w:type="dxa"/>
          </w:tcPr>
          <w:p w:rsidR="002C31A0" w:rsidRPr="0084465E" w:rsidRDefault="002C31A0" w:rsidP="00D81B32">
            <w:pPr>
              <w:jc w:val="both"/>
              <w:rPr>
                <w:sz w:val="24"/>
                <w:szCs w:val="24"/>
              </w:rPr>
            </w:pPr>
            <w:r w:rsidRPr="0084465E">
              <w:rPr>
                <w:sz w:val="24"/>
                <w:szCs w:val="24"/>
              </w:rPr>
              <w:t>ОУ</w:t>
            </w:r>
          </w:p>
        </w:tc>
        <w:tc>
          <w:tcPr>
            <w:tcW w:w="8754" w:type="dxa"/>
          </w:tcPr>
          <w:p w:rsidR="002C31A0" w:rsidRPr="0084465E" w:rsidRDefault="002C31A0" w:rsidP="00D81B32">
            <w:pPr>
              <w:jc w:val="both"/>
              <w:rPr>
                <w:b/>
                <w:sz w:val="24"/>
                <w:szCs w:val="24"/>
              </w:rPr>
            </w:pPr>
            <w:r w:rsidRPr="0084465E">
              <w:rPr>
                <w:b/>
                <w:sz w:val="24"/>
                <w:szCs w:val="24"/>
              </w:rPr>
              <w:t xml:space="preserve">Перечень предприятий и организаций (полное название, адрес, телефон контактного лица), с которыми были заключены договора, соглашения на проведение профессиональных проб </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1.</w:t>
            </w:r>
          </w:p>
        </w:tc>
        <w:tc>
          <w:tcPr>
            <w:tcW w:w="8754" w:type="dxa"/>
          </w:tcPr>
          <w:p w:rsidR="002C31A0" w:rsidRPr="0084465E" w:rsidRDefault="002C31A0" w:rsidP="00D81B32">
            <w:pPr>
              <w:spacing w:before="100" w:beforeAutospacing="1" w:after="100" w:afterAutospacing="1"/>
              <w:jc w:val="both"/>
              <w:rPr>
                <w:sz w:val="24"/>
                <w:szCs w:val="24"/>
              </w:rPr>
            </w:pPr>
            <w:r w:rsidRPr="0084465E">
              <w:rPr>
                <w:color w:val="262626"/>
                <w:sz w:val="24"/>
                <w:szCs w:val="24"/>
              </w:rPr>
              <w:t>Компания «Прогноз»</w:t>
            </w:r>
            <w:r w:rsidRPr="0084465E">
              <w:rPr>
                <w:sz w:val="24"/>
                <w:szCs w:val="24"/>
              </w:rPr>
              <w:t xml:space="preserve">     </w:t>
            </w:r>
            <w:r w:rsidRPr="0084465E">
              <w:rPr>
                <w:color w:val="262626"/>
                <w:sz w:val="24"/>
                <w:szCs w:val="24"/>
              </w:rPr>
              <w:t>Т. +7 (342) 240 36 63 (3460)</w:t>
            </w:r>
            <w:r w:rsidRPr="0084465E">
              <w:rPr>
                <w:sz w:val="24"/>
                <w:szCs w:val="24"/>
              </w:rPr>
              <w:t xml:space="preserve">     </w:t>
            </w:r>
            <w:r w:rsidRPr="0084465E">
              <w:rPr>
                <w:color w:val="262626"/>
                <w:sz w:val="24"/>
                <w:szCs w:val="24"/>
              </w:rPr>
              <w:t>Ф. +7 (342) 240 37 70</w:t>
            </w:r>
          </w:p>
          <w:p w:rsidR="002C31A0" w:rsidRPr="0084465E" w:rsidRDefault="00EF55B8" w:rsidP="00D81B32">
            <w:pPr>
              <w:spacing w:before="100" w:beforeAutospacing="1" w:after="100" w:afterAutospacing="1"/>
              <w:jc w:val="both"/>
              <w:rPr>
                <w:sz w:val="24"/>
                <w:szCs w:val="24"/>
              </w:rPr>
            </w:pPr>
            <w:hyperlink r:id="rId10" w:tgtFrame="_blank" w:history="1">
              <w:r w:rsidR="002C31A0" w:rsidRPr="0084465E">
                <w:rPr>
                  <w:color w:val="0070C0"/>
                  <w:sz w:val="24"/>
                  <w:szCs w:val="24"/>
                  <w:u w:val="single"/>
                  <w:lang w:val="en-US"/>
                </w:rPr>
                <w:t>www</w:t>
              </w:r>
              <w:r w:rsidR="002C31A0" w:rsidRPr="0084465E">
                <w:rPr>
                  <w:color w:val="0070C0"/>
                  <w:sz w:val="24"/>
                  <w:szCs w:val="24"/>
                  <w:u w:val="single"/>
                </w:rPr>
                <w:t>.</w:t>
              </w:r>
              <w:r w:rsidR="002C31A0" w:rsidRPr="0084465E">
                <w:rPr>
                  <w:color w:val="0070C0"/>
                  <w:sz w:val="24"/>
                  <w:szCs w:val="24"/>
                  <w:u w:val="single"/>
                  <w:lang w:val="en-US"/>
                </w:rPr>
                <w:t>prognoz</w:t>
              </w:r>
              <w:r w:rsidR="002C31A0" w:rsidRPr="0084465E">
                <w:rPr>
                  <w:color w:val="0070C0"/>
                  <w:sz w:val="24"/>
                  <w:szCs w:val="24"/>
                  <w:u w:val="single"/>
                </w:rPr>
                <w:t>.</w:t>
              </w:r>
              <w:r w:rsidR="002C31A0" w:rsidRPr="0084465E">
                <w:rPr>
                  <w:color w:val="0070C0"/>
                  <w:sz w:val="24"/>
                  <w:szCs w:val="24"/>
                  <w:u w:val="single"/>
                  <w:lang w:val="en-US"/>
                </w:rPr>
                <w:t>ru</w:t>
              </w:r>
            </w:hyperlink>
            <w:r w:rsidR="002C31A0" w:rsidRPr="0084465E">
              <w:rPr>
                <w:sz w:val="24"/>
                <w:szCs w:val="24"/>
              </w:rPr>
              <w:t xml:space="preserve">     </w:t>
            </w:r>
            <w:r w:rsidR="002C31A0" w:rsidRPr="0084465E">
              <w:rPr>
                <w:color w:val="262626"/>
                <w:sz w:val="24"/>
                <w:szCs w:val="24"/>
              </w:rPr>
              <w:t>Елена Колесникович - ведущий специалист отдела по организации научной деятельности и взаимодействию с учебными заведениями</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2.</w:t>
            </w:r>
          </w:p>
        </w:tc>
        <w:tc>
          <w:tcPr>
            <w:tcW w:w="8754" w:type="dxa"/>
          </w:tcPr>
          <w:p w:rsidR="002C31A0" w:rsidRPr="0084465E" w:rsidRDefault="002C31A0" w:rsidP="00D81B32">
            <w:pPr>
              <w:jc w:val="both"/>
              <w:rPr>
                <w:sz w:val="24"/>
                <w:szCs w:val="24"/>
              </w:rPr>
            </w:pPr>
            <w:r w:rsidRPr="0084465E">
              <w:rPr>
                <w:sz w:val="24"/>
                <w:szCs w:val="24"/>
              </w:rPr>
              <w:t>Академия Бизнес Решений</w:t>
            </w:r>
          </w:p>
          <w:p w:rsidR="002C31A0" w:rsidRPr="0084465E" w:rsidRDefault="002C31A0" w:rsidP="00D81B32">
            <w:pPr>
              <w:jc w:val="both"/>
              <w:rPr>
                <w:sz w:val="24"/>
                <w:szCs w:val="24"/>
              </w:rPr>
            </w:pPr>
            <w:r w:rsidRPr="0084465E">
              <w:rPr>
                <w:sz w:val="24"/>
                <w:szCs w:val="24"/>
              </w:rPr>
              <w:t>Пермь, ул..Героев Хасана, 9а</w:t>
            </w:r>
          </w:p>
          <w:p w:rsidR="002C31A0" w:rsidRPr="0084465E" w:rsidRDefault="002C31A0" w:rsidP="00D81B32">
            <w:pPr>
              <w:jc w:val="both"/>
              <w:rPr>
                <w:sz w:val="24"/>
                <w:szCs w:val="24"/>
              </w:rPr>
            </w:pPr>
            <w:r w:rsidRPr="0084465E">
              <w:rPr>
                <w:sz w:val="24"/>
                <w:szCs w:val="24"/>
              </w:rPr>
              <w:t>+7(342)206-67-67</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3</w:t>
            </w:r>
          </w:p>
        </w:tc>
        <w:tc>
          <w:tcPr>
            <w:tcW w:w="8754" w:type="dxa"/>
          </w:tcPr>
          <w:p w:rsidR="002C31A0" w:rsidRPr="0084465E" w:rsidRDefault="002C31A0" w:rsidP="00D81B32">
            <w:pPr>
              <w:tabs>
                <w:tab w:val="left" w:pos="8222"/>
              </w:tabs>
              <w:ind w:right="-1809"/>
              <w:jc w:val="both"/>
              <w:rPr>
                <w:bCs/>
                <w:sz w:val="24"/>
                <w:szCs w:val="24"/>
              </w:rPr>
            </w:pPr>
            <w:r w:rsidRPr="0084465E">
              <w:rPr>
                <w:sz w:val="24"/>
                <w:szCs w:val="24"/>
              </w:rPr>
              <w:t>музей советского наива</w:t>
            </w:r>
          </w:p>
          <w:p w:rsidR="002C31A0" w:rsidRPr="0084465E" w:rsidRDefault="002C31A0" w:rsidP="00D81B32">
            <w:pPr>
              <w:tabs>
                <w:tab w:val="left" w:pos="8222"/>
              </w:tabs>
              <w:ind w:right="-1809"/>
              <w:jc w:val="both"/>
              <w:rPr>
                <w:bCs/>
                <w:sz w:val="24"/>
                <w:szCs w:val="24"/>
              </w:rPr>
            </w:pPr>
            <w:r w:rsidRPr="0084465E">
              <w:rPr>
                <w:bCs/>
                <w:sz w:val="24"/>
                <w:szCs w:val="24"/>
              </w:rPr>
              <w:t>Фонд поддержки культурных проектов «Новая коллекция»</w:t>
            </w:r>
          </w:p>
          <w:p w:rsidR="002C31A0" w:rsidRPr="0084465E" w:rsidRDefault="002C31A0" w:rsidP="00D81B32">
            <w:pPr>
              <w:tabs>
                <w:tab w:val="left" w:pos="8222"/>
              </w:tabs>
              <w:jc w:val="both"/>
              <w:rPr>
                <w:bCs/>
                <w:sz w:val="24"/>
                <w:szCs w:val="24"/>
              </w:rPr>
            </w:pPr>
            <w:r w:rsidRPr="0084465E">
              <w:rPr>
                <w:bCs/>
                <w:sz w:val="24"/>
                <w:szCs w:val="24"/>
              </w:rPr>
              <w:t xml:space="preserve">Юр. адрес: </w:t>
            </w:r>
            <w:smartTag w:uri="urn:schemas-microsoft-com:office:smarttags" w:element="metricconverter">
              <w:smartTagPr>
                <w:attr w:name="ProductID" w:val="614000, г"/>
              </w:smartTagPr>
              <w:r w:rsidRPr="0084465E">
                <w:rPr>
                  <w:bCs/>
                  <w:sz w:val="24"/>
                  <w:szCs w:val="24"/>
                </w:rPr>
                <w:t>614000, г</w:t>
              </w:r>
            </w:smartTag>
            <w:r w:rsidRPr="0084465E">
              <w:rPr>
                <w:bCs/>
                <w:sz w:val="24"/>
                <w:szCs w:val="24"/>
              </w:rPr>
              <w:t>. Пермь, ул. Газеты Звезда, 5</w:t>
            </w:r>
          </w:p>
          <w:p w:rsidR="002C31A0" w:rsidRPr="0084465E" w:rsidRDefault="002C31A0" w:rsidP="00D81B32">
            <w:pPr>
              <w:tabs>
                <w:tab w:val="left" w:pos="8222"/>
              </w:tabs>
              <w:jc w:val="both"/>
              <w:rPr>
                <w:bCs/>
                <w:sz w:val="24"/>
                <w:szCs w:val="24"/>
              </w:rPr>
            </w:pPr>
            <w:r w:rsidRPr="0084465E">
              <w:rPr>
                <w:bCs/>
                <w:sz w:val="24"/>
                <w:szCs w:val="24"/>
              </w:rPr>
              <w:t>Почтовый адрес: 614990, г. Пермь, ул. Газеты Звезда, 5</w:t>
            </w:r>
          </w:p>
          <w:p w:rsidR="002C31A0" w:rsidRPr="0084465E" w:rsidRDefault="002C31A0" w:rsidP="00D81B32">
            <w:pPr>
              <w:jc w:val="both"/>
              <w:rPr>
                <w:sz w:val="24"/>
                <w:szCs w:val="24"/>
              </w:rPr>
            </w:pPr>
            <w:r w:rsidRPr="0084465E">
              <w:rPr>
                <w:bCs/>
                <w:sz w:val="24"/>
                <w:szCs w:val="24"/>
              </w:rPr>
              <w:t>Директор Агишева Надежда Владимировна</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4.</w:t>
            </w:r>
          </w:p>
        </w:tc>
        <w:tc>
          <w:tcPr>
            <w:tcW w:w="8754" w:type="dxa"/>
          </w:tcPr>
          <w:p w:rsidR="002C31A0" w:rsidRPr="0084465E" w:rsidRDefault="002C31A0" w:rsidP="00D81B32">
            <w:pPr>
              <w:spacing w:line="360" w:lineRule="auto"/>
              <w:jc w:val="both"/>
              <w:rPr>
                <w:sz w:val="24"/>
                <w:szCs w:val="24"/>
              </w:rPr>
            </w:pPr>
            <w:r w:rsidRPr="0084465E">
              <w:rPr>
                <w:sz w:val="24"/>
                <w:szCs w:val="24"/>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p w:rsidR="002C31A0" w:rsidRPr="0084465E" w:rsidRDefault="002C31A0" w:rsidP="00D81B32">
            <w:pPr>
              <w:shd w:val="clear" w:color="auto" w:fill="FFFFFF"/>
              <w:spacing w:line="360" w:lineRule="auto"/>
              <w:jc w:val="both"/>
              <w:rPr>
                <w:sz w:val="24"/>
                <w:szCs w:val="24"/>
              </w:rPr>
            </w:pPr>
            <w:r w:rsidRPr="0084465E">
              <w:rPr>
                <w:sz w:val="24"/>
                <w:szCs w:val="24"/>
              </w:rPr>
              <w:t xml:space="preserve">614990, г.Пермь, ул. ул. Дзержинского, 2А, корп. 12, Тел. +7 (342) 239-63-60, </w:t>
            </w:r>
          </w:p>
          <w:p w:rsidR="002C31A0" w:rsidRPr="0084465E" w:rsidRDefault="002C31A0" w:rsidP="00D81B32">
            <w:pPr>
              <w:shd w:val="clear" w:color="auto" w:fill="FFFFFF"/>
              <w:spacing w:line="360" w:lineRule="auto"/>
              <w:jc w:val="both"/>
              <w:rPr>
                <w:sz w:val="24"/>
                <w:szCs w:val="24"/>
              </w:rPr>
            </w:pPr>
            <w:r w:rsidRPr="0084465E">
              <w:rPr>
                <w:sz w:val="24"/>
                <w:szCs w:val="24"/>
              </w:rPr>
              <w:t xml:space="preserve"> +7 (342) 237-17-76 (факс)   ректор Макарихин  Игорь Юрьевич</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5</w:t>
            </w:r>
          </w:p>
        </w:tc>
        <w:tc>
          <w:tcPr>
            <w:tcW w:w="8754" w:type="dxa"/>
          </w:tcPr>
          <w:p w:rsidR="002C31A0" w:rsidRPr="0084465E" w:rsidRDefault="002C31A0" w:rsidP="00D81B32">
            <w:pPr>
              <w:spacing w:before="100" w:beforeAutospacing="1" w:after="100" w:afterAutospacing="1"/>
              <w:jc w:val="both"/>
              <w:rPr>
                <w:sz w:val="24"/>
                <w:szCs w:val="24"/>
              </w:rPr>
            </w:pPr>
            <w:r w:rsidRPr="0084465E">
              <w:rPr>
                <w:sz w:val="24"/>
                <w:szCs w:val="24"/>
              </w:rPr>
              <w:t>ГБОУ ВПО Пермская государственная фармацевтическая академия Министерства здравоохранения Российской Федерации</w:t>
            </w:r>
          </w:p>
          <w:p w:rsidR="002C31A0" w:rsidRPr="0084465E" w:rsidRDefault="002C31A0" w:rsidP="00D81B32">
            <w:pPr>
              <w:spacing w:before="100" w:beforeAutospacing="1" w:after="100" w:afterAutospacing="1"/>
              <w:jc w:val="both"/>
              <w:rPr>
                <w:sz w:val="24"/>
                <w:szCs w:val="24"/>
              </w:rPr>
            </w:pPr>
            <w:r w:rsidRPr="0084465E">
              <w:rPr>
                <w:sz w:val="24"/>
                <w:szCs w:val="24"/>
              </w:rPr>
              <w:t>Одегова Татьяна Федоровна614990 г.Пермь, ул. Екатерининская, 101233-55-01</w:t>
            </w:r>
          </w:p>
          <w:p w:rsidR="002C31A0" w:rsidRPr="0084465E" w:rsidRDefault="002C31A0" w:rsidP="00D81B32">
            <w:pPr>
              <w:spacing w:before="100" w:beforeAutospacing="1" w:after="100" w:afterAutospacing="1"/>
              <w:jc w:val="both"/>
              <w:rPr>
                <w:sz w:val="24"/>
                <w:szCs w:val="24"/>
              </w:rPr>
            </w:pPr>
            <w:r w:rsidRPr="0084465E">
              <w:rPr>
                <w:sz w:val="24"/>
                <w:szCs w:val="24"/>
              </w:rPr>
              <w:t>282-24-24</w:t>
            </w:r>
            <w:hyperlink r:id="rId11" w:history="1">
              <w:r w:rsidRPr="0084465E">
                <w:rPr>
                  <w:sz w:val="24"/>
                  <w:szCs w:val="24"/>
                  <w:u w:val="single"/>
                </w:rPr>
                <w:t>perm@ pfa.ru</w:t>
              </w:r>
            </w:hyperlink>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6</w:t>
            </w:r>
          </w:p>
        </w:tc>
        <w:tc>
          <w:tcPr>
            <w:tcW w:w="8754" w:type="dxa"/>
          </w:tcPr>
          <w:p w:rsidR="002C31A0" w:rsidRPr="0084465E" w:rsidRDefault="002C31A0" w:rsidP="00D81B32">
            <w:pPr>
              <w:spacing w:line="360" w:lineRule="auto"/>
              <w:jc w:val="both"/>
              <w:rPr>
                <w:sz w:val="24"/>
                <w:szCs w:val="24"/>
              </w:rPr>
            </w:pPr>
            <w:r w:rsidRPr="0084465E">
              <w:rPr>
                <w:sz w:val="24"/>
                <w:szCs w:val="24"/>
              </w:rPr>
              <w:t>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 (ПНИПУ) 614600, Пермский край, г. Пермь, Комсомольский просп., д. 29а</w:t>
            </w:r>
            <w:r w:rsidRPr="0084465E">
              <w:rPr>
                <w:sz w:val="24"/>
                <w:szCs w:val="24"/>
              </w:rPr>
              <w:br/>
            </w:r>
            <w:r w:rsidRPr="0084465E">
              <w:rPr>
                <w:b/>
                <w:bCs/>
                <w:sz w:val="24"/>
                <w:szCs w:val="24"/>
              </w:rPr>
              <w:t>@</w:t>
            </w:r>
            <w:r w:rsidRPr="0084465E">
              <w:rPr>
                <w:sz w:val="24"/>
                <w:szCs w:val="24"/>
              </w:rPr>
              <w:t> </w:t>
            </w:r>
            <w:hyperlink r:id="rId12" w:history="1">
              <w:r w:rsidRPr="0084465E">
                <w:rPr>
                  <w:rStyle w:val="a7"/>
                  <w:sz w:val="24"/>
                  <w:szCs w:val="24"/>
                </w:rPr>
                <w:t>rector@pstu.ru</w:t>
              </w:r>
            </w:hyperlink>
            <w:r w:rsidRPr="0084465E">
              <w:rPr>
                <w:sz w:val="24"/>
                <w:szCs w:val="24"/>
              </w:rPr>
              <w:t xml:space="preserve"> </w:t>
            </w:r>
          </w:p>
          <w:p w:rsidR="002C31A0" w:rsidRPr="0084465E" w:rsidRDefault="002C31A0" w:rsidP="00D81B32">
            <w:pPr>
              <w:spacing w:line="360" w:lineRule="auto"/>
              <w:jc w:val="both"/>
              <w:rPr>
                <w:sz w:val="24"/>
                <w:szCs w:val="24"/>
              </w:rPr>
            </w:pPr>
            <w:r w:rsidRPr="0084465E">
              <w:rPr>
                <w:sz w:val="24"/>
                <w:szCs w:val="24"/>
              </w:rPr>
              <w:t>7 (342) 219-80-68</w:t>
            </w:r>
            <w:r w:rsidRPr="0084465E">
              <w:rPr>
                <w:sz w:val="24"/>
                <w:szCs w:val="24"/>
              </w:rPr>
              <w:br/>
              <w:t>+7 (342) 219-80-65</w:t>
            </w:r>
          </w:p>
          <w:p w:rsidR="002C31A0" w:rsidRPr="0084465E" w:rsidRDefault="002C31A0" w:rsidP="00D81B32">
            <w:pPr>
              <w:jc w:val="both"/>
              <w:rPr>
                <w:sz w:val="24"/>
                <w:szCs w:val="24"/>
              </w:rPr>
            </w:pPr>
            <w:r w:rsidRPr="0084465E">
              <w:rPr>
                <w:spacing w:val="-4"/>
                <w:sz w:val="24"/>
                <w:szCs w:val="24"/>
              </w:rPr>
              <w:t>проректор по учебной работе Н.А. Шевелев</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7</w:t>
            </w:r>
          </w:p>
        </w:tc>
        <w:tc>
          <w:tcPr>
            <w:tcW w:w="8754" w:type="dxa"/>
          </w:tcPr>
          <w:p w:rsidR="002C31A0" w:rsidRPr="0084465E" w:rsidRDefault="002C31A0" w:rsidP="00D81B32">
            <w:pPr>
              <w:spacing w:before="100" w:beforeAutospacing="1" w:after="100" w:afterAutospacing="1"/>
              <w:jc w:val="both"/>
              <w:rPr>
                <w:sz w:val="24"/>
                <w:szCs w:val="24"/>
              </w:rPr>
            </w:pPr>
            <w:r w:rsidRPr="0084465E">
              <w:rPr>
                <w:sz w:val="24"/>
                <w:szCs w:val="24"/>
              </w:rPr>
              <w:t>Пермская школьная газета "Перемена-Пермь"    614030 г.Пермь, ул. Кабельщиков, 6. оф. 17 203-02-89                89082545553</w:t>
            </w:r>
            <w:hyperlink r:id="rId13" w:history="1">
              <w:r w:rsidRPr="0084465E">
                <w:rPr>
                  <w:sz w:val="24"/>
                  <w:szCs w:val="24"/>
                  <w:u w:val="single"/>
                </w:rPr>
                <w:t>k.</w:t>
              </w:r>
              <w:r w:rsidRPr="0084465E">
                <w:rPr>
                  <w:sz w:val="24"/>
                  <w:szCs w:val="24"/>
                  <w:u w:val="single"/>
                </w:rPr>
                <w:br/>
                <w:t>peremenam@ mail.ru</w:t>
              </w:r>
            </w:hyperlink>
            <w:r w:rsidRPr="0084465E">
              <w:rPr>
                <w:sz w:val="24"/>
                <w:szCs w:val="24"/>
              </w:rPr>
              <w:t xml:space="preserve"> Ханов Урал Рашитович</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8</w:t>
            </w:r>
          </w:p>
        </w:tc>
        <w:tc>
          <w:tcPr>
            <w:tcW w:w="8754" w:type="dxa"/>
          </w:tcPr>
          <w:p w:rsidR="002C31A0" w:rsidRPr="0084465E" w:rsidRDefault="002C31A0" w:rsidP="00D81B32">
            <w:pPr>
              <w:pStyle w:val="a9"/>
              <w:ind w:left="0"/>
              <w:jc w:val="both"/>
              <w:rPr>
                <w:sz w:val="24"/>
                <w:szCs w:val="24"/>
              </w:rPr>
            </w:pPr>
            <w:r w:rsidRPr="0084465E">
              <w:rPr>
                <w:sz w:val="24"/>
                <w:szCs w:val="24"/>
              </w:rPr>
              <w:t xml:space="preserve">Аппарат Уполномоченного по правам ребенка в Пермском крае: </w:t>
            </w:r>
          </w:p>
          <w:p w:rsidR="002C31A0" w:rsidRPr="0084465E" w:rsidRDefault="002C31A0" w:rsidP="00D81B32">
            <w:pPr>
              <w:pStyle w:val="a9"/>
              <w:ind w:left="0"/>
              <w:jc w:val="both"/>
              <w:rPr>
                <w:sz w:val="24"/>
                <w:szCs w:val="24"/>
              </w:rPr>
            </w:pPr>
            <w:r w:rsidRPr="0084465E">
              <w:rPr>
                <w:sz w:val="24"/>
                <w:szCs w:val="24"/>
              </w:rPr>
              <w:t>Адрес: ул. Ленина, д. 51, г. Пермь, 614006,   Телефон: (342) 217 76 70, факс 235-14-57</w:t>
            </w:r>
          </w:p>
          <w:p w:rsidR="002C31A0" w:rsidRPr="0084465E" w:rsidRDefault="002C31A0" w:rsidP="00D81B32">
            <w:pPr>
              <w:pStyle w:val="a9"/>
              <w:ind w:left="0"/>
              <w:jc w:val="both"/>
              <w:rPr>
                <w:sz w:val="24"/>
                <w:szCs w:val="24"/>
                <w:lang w:val="en-US"/>
              </w:rPr>
            </w:pPr>
            <w:r w:rsidRPr="0084465E">
              <w:rPr>
                <w:sz w:val="24"/>
                <w:szCs w:val="24"/>
                <w:lang w:val="en-US"/>
              </w:rPr>
              <w:t>E-mail: ombudsman@uppc.permkrai.ru</w:t>
            </w:r>
          </w:p>
          <w:p w:rsidR="002C31A0" w:rsidRPr="0084465E" w:rsidRDefault="00EF55B8" w:rsidP="00D81B32">
            <w:pPr>
              <w:pStyle w:val="a9"/>
              <w:ind w:left="0"/>
              <w:jc w:val="both"/>
              <w:rPr>
                <w:sz w:val="24"/>
                <w:szCs w:val="24"/>
              </w:rPr>
            </w:pPr>
            <w:hyperlink r:id="rId14" w:history="1">
              <w:r w:rsidR="002C31A0" w:rsidRPr="0084465E">
                <w:rPr>
                  <w:rStyle w:val="a7"/>
                  <w:sz w:val="24"/>
                  <w:szCs w:val="24"/>
                </w:rPr>
                <w:t>http://ombudsman.perm.ru/</w:t>
              </w:r>
            </w:hyperlink>
            <w:r w:rsidR="002C31A0" w:rsidRPr="0084465E">
              <w:rPr>
                <w:sz w:val="24"/>
                <w:szCs w:val="24"/>
              </w:rPr>
              <w:t xml:space="preserve">    Миков П.В.</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9</w:t>
            </w:r>
          </w:p>
        </w:tc>
        <w:tc>
          <w:tcPr>
            <w:tcW w:w="8754" w:type="dxa"/>
          </w:tcPr>
          <w:p w:rsidR="002C31A0" w:rsidRPr="0084465E" w:rsidRDefault="002C31A0" w:rsidP="00D81B32">
            <w:pPr>
              <w:spacing w:after="200" w:line="276" w:lineRule="auto"/>
              <w:jc w:val="both"/>
              <w:rPr>
                <w:sz w:val="24"/>
                <w:szCs w:val="24"/>
              </w:rPr>
            </w:pPr>
            <w:r w:rsidRPr="0084465E">
              <w:rPr>
                <w:sz w:val="24"/>
                <w:szCs w:val="24"/>
              </w:rPr>
              <w:t>Кондитерский цех ООО «Патисье»  г. Пермь  ул. Емельяна Ярославского, д.10. Контактное лицо – Ксения Сергеевна, 8-950-44-91-731</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lastRenderedPageBreak/>
              <w:t>10</w:t>
            </w:r>
          </w:p>
        </w:tc>
        <w:tc>
          <w:tcPr>
            <w:tcW w:w="8754" w:type="dxa"/>
          </w:tcPr>
          <w:p w:rsidR="002C31A0" w:rsidRPr="0084465E" w:rsidRDefault="002C31A0" w:rsidP="00D81B32">
            <w:pPr>
              <w:pStyle w:val="a4"/>
              <w:spacing w:before="0" w:beforeAutospacing="0" w:after="0" w:afterAutospacing="0" w:line="270" w:lineRule="atLeast"/>
              <w:jc w:val="both"/>
              <w:rPr>
                <w:color w:val="000000"/>
              </w:rPr>
            </w:pPr>
            <w:r w:rsidRPr="0084465E">
              <w:t>Общество с ограниченной ответственностью «Центр Туристско-Экскурсионной деятельности», ООО «ТЭДи»</w:t>
            </w:r>
            <w:r w:rsidRPr="0084465E">
              <w:rPr>
                <w:rStyle w:val="br"/>
                <w:color w:val="000000"/>
              </w:rPr>
              <w:t xml:space="preserve"> Адрес:</w:t>
            </w:r>
          </w:p>
          <w:p w:rsidR="002C31A0" w:rsidRPr="0084465E" w:rsidRDefault="002C31A0" w:rsidP="00D81B32">
            <w:pPr>
              <w:jc w:val="both"/>
              <w:rPr>
                <w:sz w:val="24"/>
                <w:szCs w:val="24"/>
              </w:rPr>
            </w:pPr>
            <w:smartTag w:uri="urn:schemas-microsoft-com:office:smarttags" w:element="metricconverter">
              <w:smartTagPr>
                <w:attr w:name="ProductID" w:val="614990 г"/>
              </w:smartTagPr>
              <w:r w:rsidRPr="0084465E">
                <w:rPr>
                  <w:sz w:val="24"/>
                  <w:szCs w:val="24"/>
                </w:rPr>
                <w:t>614990 г</w:t>
              </w:r>
            </w:smartTag>
            <w:r w:rsidRPr="0084465E">
              <w:rPr>
                <w:sz w:val="24"/>
                <w:szCs w:val="24"/>
              </w:rPr>
              <w:t>. Пермь, ул. Огородникова, д.8а, тел.+7(904) 8482054</w:t>
            </w:r>
          </w:p>
          <w:p w:rsidR="002C31A0" w:rsidRPr="0084465E" w:rsidRDefault="002C31A0" w:rsidP="00D81B32">
            <w:pPr>
              <w:jc w:val="both"/>
              <w:rPr>
                <w:sz w:val="24"/>
                <w:szCs w:val="24"/>
              </w:rPr>
            </w:pPr>
            <w:r w:rsidRPr="0084465E">
              <w:rPr>
                <w:sz w:val="24"/>
                <w:szCs w:val="24"/>
              </w:rPr>
              <w:t>Генеральный директор: Н.Б. Лядова</w:t>
            </w:r>
          </w:p>
        </w:tc>
      </w:tr>
      <w:tr w:rsidR="002C31A0" w:rsidRPr="0084465E" w:rsidTr="00846E0E">
        <w:tc>
          <w:tcPr>
            <w:tcW w:w="817" w:type="dxa"/>
          </w:tcPr>
          <w:p w:rsidR="002C31A0" w:rsidRPr="0084465E" w:rsidRDefault="002C31A0" w:rsidP="00D81B32">
            <w:pPr>
              <w:jc w:val="both"/>
              <w:rPr>
                <w:sz w:val="24"/>
                <w:szCs w:val="24"/>
              </w:rPr>
            </w:pPr>
            <w:r w:rsidRPr="0084465E">
              <w:rPr>
                <w:sz w:val="24"/>
                <w:szCs w:val="24"/>
              </w:rPr>
              <w:t>11.</w:t>
            </w:r>
          </w:p>
        </w:tc>
        <w:tc>
          <w:tcPr>
            <w:tcW w:w="8754" w:type="dxa"/>
          </w:tcPr>
          <w:p w:rsidR="002C31A0" w:rsidRPr="0084465E" w:rsidRDefault="002C31A0" w:rsidP="00D81B32">
            <w:pPr>
              <w:jc w:val="both"/>
              <w:rPr>
                <w:sz w:val="24"/>
                <w:szCs w:val="24"/>
              </w:rPr>
            </w:pPr>
            <w:r w:rsidRPr="0084465E">
              <w:rPr>
                <w:sz w:val="24"/>
                <w:szCs w:val="24"/>
              </w:rPr>
              <w:t>Общество с ограниченной ответственностью «Центр молодежного инновационного творчества - ФОТОНИКА», именуемое в дальнейшем ООО «ЦМИТ - ФОТОНИКА», в лице директора Былинкиной Валентины Геннадьевны на базе</w:t>
            </w:r>
          </w:p>
          <w:p w:rsidR="002C31A0" w:rsidRPr="0084465E" w:rsidRDefault="002C31A0" w:rsidP="00D81B32">
            <w:pPr>
              <w:jc w:val="both"/>
              <w:rPr>
                <w:sz w:val="24"/>
                <w:szCs w:val="24"/>
              </w:rPr>
            </w:pPr>
            <w:r w:rsidRPr="0084465E">
              <w:rPr>
                <w:sz w:val="24"/>
                <w:szCs w:val="24"/>
              </w:rPr>
              <w:t>Акционерного общества «Пермская научно-производственная приборостроительная компания», АО «ПНППК»</w:t>
            </w:r>
          </w:p>
        </w:tc>
      </w:tr>
    </w:tbl>
    <w:p w:rsidR="002C31A0" w:rsidRPr="0084465E" w:rsidRDefault="002C31A0" w:rsidP="00D81B32">
      <w:pPr>
        <w:spacing w:line="360" w:lineRule="auto"/>
        <w:jc w:val="both"/>
        <w:rPr>
          <w:rFonts w:ascii="Times New Roman" w:eastAsia="Calibri" w:hAnsi="Times New Roman" w:cs="Times New Roman"/>
          <w:spacing w:val="-7"/>
          <w:sz w:val="24"/>
          <w:szCs w:val="24"/>
        </w:rPr>
      </w:pPr>
    </w:p>
    <w:p w:rsidR="002C31A0" w:rsidRPr="0084465E" w:rsidRDefault="002C31A0" w:rsidP="00D81B32">
      <w:pPr>
        <w:spacing w:after="0" w:line="240" w:lineRule="auto"/>
        <w:jc w:val="both"/>
        <w:rPr>
          <w:rFonts w:ascii="Times New Roman" w:hAnsi="Times New Roman" w:cs="Times New Roman"/>
          <w:b/>
          <w:sz w:val="24"/>
          <w:szCs w:val="24"/>
        </w:rPr>
      </w:pPr>
    </w:p>
    <w:p w:rsidR="00AF4EC7" w:rsidRPr="0084465E" w:rsidRDefault="00AF4EC7" w:rsidP="00D81B32">
      <w:pPr>
        <w:spacing w:after="0" w:line="240" w:lineRule="auto"/>
        <w:jc w:val="both"/>
        <w:rPr>
          <w:rFonts w:ascii="Times New Roman" w:hAnsi="Times New Roman" w:cs="Times New Roman"/>
          <w:b/>
          <w:sz w:val="24"/>
          <w:szCs w:val="24"/>
        </w:rPr>
      </w:pPr>
    </w:p>
    <w:p w:rsidR="00A72F52" w:rsidRPr="0084465E" w:rsidRDefault="00A72F52" w:rsidP="00D81B32">
      <w:pPr>
        <w:spacing w:after="0"/>
        <w:jc w:val="both"/>
        <w:rPr>
          <w:rFonts w:ascii="Times New Roman" w:hAnsi="Times New Roman" w:cs="Times New Roman"/>
          <w:b/>
          <w:sz w:val="24"/>
          <w:szCs w:val="24"/>
          <w:u w:val="single"/>
        </w:rPr>
      </w:pPr>
      <w:r w:rsidRPr="0084465E">
        <w:rPr>
          <w:rFonts w:ascii="Times New Roman" w:hAnsi="Times New Roman" w:cs="Times New Roman"/>
          <w:b/>
          <w:bCs/>
          <w:sz w:val="24"/>
          <w:szCs w:val="24"/>
          <w:u w:val="single"/>
        </w:rPr>
        <w:t>Участие детей в интеллектуальных</w:t>
      </w:r>
      <w:r w:rsidR="002C31A0" w:rsidRPr="0084465E">
        <w:rPr>
          <w:rFonts w:ascii="Times New Roman" w:hAnsi="Times New Roman" w:cs="Times New Roman"/>
          <w:b/>
          <w:bCs/>
          <w:sz w:val="24"/>
          <w:szCs w:val="24"/>
          <w:u w:val="single"/>
        </w:rPr>
        <w:t xml:space="preserve"> и творческих </w:t>
      </w:r>
      <w:r w:rsidRPr="0084465E">
        <w:rPr>
          <w:rFonts w:ascii="Times New Roman" w:hAnsi="Times New Roman" w:cs="Times New Roman"/>
          <w:b/>
          <w:bCs/>
          <w:sz w:val="24"/>
          <w:szCs w:val="24"/>
          <w:u w:val="single"/>
        </w:rPr>
        <w:t xml:space="preserve"> конкурсах</w:t>
      </w:r>
    </w:p>
    <w:p w:rsidR="00A72F52" w:rsidRPr="0084465E" w:rsidRDefault="00A72F52" w:rsidP="00D81B32">
      <w:pPr>
        <w:spacing w:after="0"/>
        <w:jc w:val="both"/>
        <w:rPr>
          <w:rFonts w:ascii="Times New Roman" w:hAnsi="Times New Roman" w:cs="Times New Roman"/>
          <w:sz w:val="24"/>
          <w:szCs w:val="24"/>
        </w:rPr>
      </w:pPr>
      <w:r w:rsidRPr="0084465E">
        <w:rPr>
          <w:rFonts w:ascii="Times New Roman" w:hAnsi="Times New Roman" w:cs="Times New Roman"/>
          <w:bCs/>
          <w:sz w:val="24"/>
          <w:szCs w:val="24"/>
        </w:rPr>
        <w:t>1. Результативность Российской предметной олимпиады.</w:t>
      </w:r>
    </w:p>
    <w:p w:rsidR="00A72F52" w:rsidRPr="0084465E" w:rsidRDefault="002C31A0" w:rsidP="00D81B32">
      <w:pPr>
        <w:spacing w:after="0"/>
        <w:jc w:val="both"/>
        <w:rPr>
          <w:rFonts w:ascii="Times New Roman" w:hAnsi="Times New Roman" w:cs="Times New Roman"/>
          <w:sz w:val="24"/>
          <w:szCs w:val="24"/>
        </w:rPr>
      </w:pPr>
      <w:r w:rsidRPr="000D3708">
        <w:rPr>
          <w:rFonts w:ascii="Times New Roman" w:hAnsi="Times New Roman" w:cs="Times New Roman"/>
          <w:sz w:val="24"/>
          <w:szCs w:val="24"/>
        </w:rPr>
        <w:t>В 2015-2016</w:t>
      </w:r>
      <w:r w:rsidR="00A72F52" w:rsidRPr="000D3708">
        <w:rPr>
          <w:rFonts w:ascii="Times New Roman" w:hAnsi="Times New Roman" w:cs="Times New Roman"/>
          <w:sz w:val="24"/>
          <w:szCs w:val="24"/>
        </w:rPr>
        <w:t xml:space="preserve">учебном </w:t>
      </w:r>
      <w:r w:rsidR="00B21EC0" w:rsidRPr="000D3708">
        <w:rPr>
          <w:rFonts w:ascii="Times New Roman" w:hAnsi="Times New Roman" w:cs="Times New Roman"/>
          <w:color w:val="000000" w:themeColor="text1"/>
          <w:sz w:val="24"/>
          <w:szCs w:val="24"/>
        </w:rPr>
        <w:t xml:space="preserve">году </w:t>
      </w:r>
      <w:r w:rsidRPr="000D3708">
        <w:rPr>
          <w:rFonts w:ascii="Times New Roman" w:hAnsi="Times New Roman" w:cs="Times New Roman"/>
          <w:color w:val="000000" w:themeColor="text1"/>
          <w:sz w:val="24"/>
          <w:szCs w:val="24"/>
        </w:rPr>
        <w:t>82</w:t>
      </w:r>
      <w:r w:rsidR="00C50D08" w:rsidRPr="000D3708">
        <w:rPr>
          <w:rFonts w:ascii="Times New Roman" w:hAnsi="Times New Roman" w:cs="Times New Roman"/>
          <w:color w:val="000000" w:themeColor="text1"/>
          <w:sz w:val="24"/>
          <w:szCs w:val="24"/>
        </w:rPr>
        <w:t xml:space="preserve">% </w:t>
      </w:r>
      <w:r w:rsidR="00A72F52" w:rsidRPr="000D3708">
        <w:rPr>
          <w:rFonts w:ascii="Times New Roman" w:hAnsi="Times New Roman" w:cs="Times New Roman"/>
          <w:color w:val="000000" w:themeColor="text1"/>
          <w:sz w:val="24"/>
          <w:szCs w:val="24"/>
        </w:rPr>
        <w:t>учащихся</w:t>
      </w:r>
      <w:r w:rsidR="00A72F52" w:rsidRPr="000D3708">
        <w:rPr>
          <w:rFonts w:ascii="Times New Roman" w:hAnsi="Times New Roman" w:cs="Times New Roman"/>
          <w:sz w:val="24"/>
          <w:szCs w:val="24"/>
        </w:rPr>
        <w:t>, принявших участие в школьном и 65 – в муниципальном этапах.</w:t>
      </w:r>
      <w:r w:rsidR="008E0F4B" w:rsidRPr="0084465E">
        <w:rPr>
          <w:rFonts w:ascii="Times New Roman" w:hAnsi="Times New Roman" w:cs="Times New Roman"/>
          <w:sz w:val="24"/>
          <w:szCs w:val="24"/>
        </w:rPr>
        <w:t xml:space="preserve"> </w:t>
      </w:r>
    </w:p>
    <w:p w:rsidR="00A72F52" w:rsidRPr="0084465E" w:rsidRDefault="009942C0" w:rsidP="00D81B32">
      <w:pPr>
        <w:spacing w:after="0"/>
        <w:jc w:val="both"/>
        <w:rPr>
          <w:rFonts w:ascii="Times New Roman" w:hAnsi="Times New Roman" w:cs="Times New Roman"/>
          <w:sz w:val="24"/>
          <w:szCs w:val="24"/>
        </w:rPr>
      </w:pPr>
      <w:r w:rsidRPr="0084465E">
        <w:rPr>
          <w:rFonts w:ascii="Times New Roman" w:hAnsi="Times New Roman" w:cs="Times New Roman"/>
          <w:sz w:val="24"/>
          <w:szCs w:val="24"/>
        </w:rPr>
        <w:t xml:space="preserve">Всего: </w:t>
      </w:r>
      <w:r w:rsidR="00A72F52" w:rsidRPr="0084465E">
        <w:rPr>
          <w:rFonts w:ascii="Times New Roman" w:hAnsi="Times New Roman" w:cs="Times New Roman"/>
          <w:color w:val="000000" w:themeColor="text1"/>
          <w:sz w:val="24"/>
          <w:szCs w:val="24"/>
        </w:rPr>
        <w:t>96 %</w:t>
      </w:r>
      <w:r w:rsidR="00A72F52" w:rsidRPr="0084465E">
        <w:rPr>
          <w:rFonts w:ascii="Times New Roman" w:hAnsi="Times New Roman" w:cs="Times New Roman"/>
          <w:sz w:val="24"/>
          <w:szCs w:val="24"/>
        </w:rPr>
        <w:t xml:space="preserve"> </w:t>
      </w:r>
      <w:r w:rsidRPr="0084465E">
        <w:rPr>
          <w:rFonts w:ascii="Times New Roman" w:hAnsi="Times New Roman" w:cs="Times New Roman"/>
          <w:sz w:val="24"/>
          <w:szCs w:val="24"/>
        </w:rPr>
        <w:t>учащихся приняли</w:t>
      </w:r>
      <w:r w:rsidR="00A72F52" w:rsidRPr="0084465E">
        <w:rPr>
          <w:rFonts w:ascii="Times New Roman" w:hAnsi="Times New Roman" w:cs="Times New Roman"/>
          <w:sz w:val="24"/>
          <w:szCs w:val="24"/>
        </w:rPr>
        <w:t xml:space="preserve"> участие в олимпиадах по   всем основным предметам на школьном этапе; </w:t>
      </w:r>
    </w:p>
    <w:p w:rsidR="00A72F52" w:rsidRPr="0084465E" w:rsidRDefault="00BC0D01" w:rsidP="00D81B32">
      <w:pPr>
        <w:spacing w:after="0"/>
        <w:jc w:val="both"/>
        <w:rPr>
          <w:rFonts w:ascii="Times New Roman" w:hAnsi="Times New Roman" w:cs="Times New Roman"/>
          <w:sz w:val="24"/>
          <w:szCs w:val="24"/>
        </w:rPr>
      </w:pPr>
      <w:r w:rsidRPr="0084465E">
        <w:rPr>
          <w:rFonts w:ascii="Times New Roman" w:hAnsi="Times New Roman" w:cs="Times New Roman"/>
          <w:sz w:val="24"/>
          <w:szCs w:val="24"/>
        </w:rPr>
        <w:t>32</w:t>
      </w:r>
      <w:r w:rsidR="00A72F52" w:rsidRPr="0084465E">
        <w:rPr>
          <w:rFonts w:ascii="Times New Roman" w:hAnsi="Times New Roman" w:cs="Times New Roman"/>
          <w:sz w:val="24"/>
          <w:szCs w:val="24"/>
        </w:rPr>
        <w:t>чел. – в заочном региональном этапе</w:t>
      </w:r>
      <w:r w:rsidR="00C50D08" w:rsidRPr="0084465E">
        <w:rPr>
          <w:rFonts w:ascii="Times New Roman" w:hAnsi="Times New Roman" w:cs="Times New Roman"/>
          <w:sz w:val="24"/>
          <w:szCs w:val="24"/>
        </w:rPr>
        <w:t xml:space="preserve"> </w:t>
      </w:r>
      <w:r w:rsidR="0002168D" w:rsidRPr="0084465E">
        <w:rPr>
          <w:rFonts w:ascii="Times New Roman" w:hAnsi="Times New Roman" w:cs="Times New Roman"/>
          <w:sz w:val="24"/>
          <w:szCs w:val="24"/>
        </w:rPr>
        <w:t>Всероссийской</w:t>
      </w:r>
      <w:r w:rsidRPr="0084465E">
        <w:rPr>
          <w:rFonts w:ascii="Times New Roman" w:hAnsi="Times New Roman" w:cs="Times New Roman"/>
          <w:sz w:val="24"/>
          <w:szCs w:val="24"/>
        </w:rPr>
        <w:t xml:space="preserve"> предметной олимпиаде 2016</w:t>
      </w:r>
    </w:p>
    <w:p w:rsidR="00A72F52" w:rsidRPr="0084465E" w:rsidRDefault="00A72F52" w:rsidP="00D81B32">
      <w:pPr>
        <w:spacing w:after="0"/>
        <w:jc w:val="both"/>
        <w:rPr>
          <w:rFonts w:ascii="Times New Roman" w:hAnsi="Times New Roman" w:cs="Times New Roman"/>
          <w:sz w:val="24"/>
          <w:szCs w:val="24"/>
        </w:rPr>
      </w:pPr>
      <w:r w:rsidRPr="0084465E">
        <w:rPr>
          <w:rFonts w:ascii="Times New Roman" w:hAnsi="Times New Roman" w:cs="Times New Roman"/>
          <w:sz w:val="24"/>
          <w:szCs w:val="24"/>
        </w:rPr>
        <w:t>2чел. – в очном региональном  этапе:  английский язык</w:t>
      </w:r>
    </w:p>
    <w:p w:rsidR="00A72F52" w:rsidRPr="0084465E" w:rsidRDefault="00B21EC0" w:rsidP="00D81B32">
      <w:pPr>
        <w:spacing w:after="0"/>
        <w:jc w:val="both"/>
        <w:rPr>
          <w:rFonts w:ascii="Times New Roman" w:hAnsi="Times New Roman" w:cs="Times New Roman"/>
          <w:sz w:val="24"/>
          <w:szCs w:val="24"/>
        </w:rPr>
      </w:pPr>
      <w:r w:rsidRPr="0084465E">
        <w:rPr>
          <w:rFonts w:ascii="Times New Roman" w:hAnsi="Times New Roman" w:cs="Times New Roman"/>
          <w:sz w:val="24"/>
          <w:szCs w:val="24"/>
        </w:rPr>
        <w:t xml:space="preserve">1 чел. –Призер очного </w:t>
      </w:r>
      <w:r w:rsidR="009942C0" w:rsidRPr="0084465E">
        <w:rPr>
          <w:rFonts w:ascii="Times New Roman" w:hAnsi="Times New Roman" w:cs="Times New Roman"/>
          <w:sz w:val="24"/>
          <w:szCs w:val="24"/>
        </w:rPr>
        <w:t>регионального этапа</w:t>
      </w:r>
      <w:r w:rsidR="00C50D08" w:rsidRPr="0084465E">
        <w:rPr>
          <w:rFonts w:ascii="Times New Roman" w:hAnsi="Times New Roman" w:cs="Times New Roman"/>
          <w:sz w:val="24"/>
          <w:szCs w:val="24"/>
        </w:rPr>
        <w:t>:  английский язык.</w:t>
      </w:r>
      <w:r w:rsidR="00A72F52" w:rsidRPr="0084465E">
        <w:rPr>
          <w:rFonts w:ascii="Times New Roman" w:hAnsi="Times New Roman" w:cs="Times New Roman"/>
          <w:b/>
          <w:sz w:val="24"/>
          <w:szCs w:val="24"/>
        </w:rPr>
        <w:t xml:space="preserve"> </w:t>
      </w:r>
    </w:p>
    <w:p w:rsidR="00A72F52" w:rsidRPr="0084465E" w:rsidRDefault="00BC0D01" w:rsidP="00D81B32">
      <w:pPr>
        <w:spacing w:after="0"/>
        <w:jc w:val="both"/>
        <w:rPr>
          <w:rFonts w:ascii="Times New Roman" w:hAnsi="Times New Roman" w:cs="Times New Roman"/>
          <w:sz w:val="24"/>
          <w:szCs w:val="24"/>
        </w:rPr>
      </w:pPr>
      <w:r w:rsidRPr="0084465E">
        <w:rPr>
          <w:rFonts w:ascii="Times New Roman" w:hAnsi="Times New Roman" w:cs="Times New Roman"/>
          <w:sz w:val="24"/>
          <w:szCs w:val="24"/>
        </w:rPr>
        <w:t xml:space="preserve"> </w:t>
      </w:r>
    </w:p>
    <w:p w:rsidR="00C50D08" w:rsidRPr="0084465E" w:rsidRDefault="009942C0" w:rsidP="00D81B32">
      <w:pPr>
        <w:spacing w:after="0"/>
        <w:jc w:val="both"/>
        <w:rPr>
          <w:rFonts w:ascii="Times New Roman" w:hAnsi="Times New Roman" w:cs="Times New Roman"/>
          <w:sz w:val="24"/>
          <w:szCs w:val="24"/>
        </w:rPr>
      </w:pPr>
      <w:r w:rsidRPr="0084465E">
        <w:rPr>
          <w:rFonts w:ascii="Times New Roman" w:hAnsi="Times New Roman" w:cs="Times New Roman"/>
          <w:sz w:val="24"/>
          <w:szCs w:val="24"/>
        </w:rPr>
        <w:t>Отмечается качественная</w:t>
      </w:r>
      <w:r w:rsidR="00A72F52" w:rsidRPr="0084465E">
        <w:rPr>
          <w:rFonts w:ascii="Times New Roman" w:hAnsi="Times New Roman" w:cs="Times New Roman"/>
          <w:sz w:val="24"/>
          <w:szCs w:val="24"/>
        </w:rPr>
        <w:t xml:space="preserve"> результативная  работа учителей, готовивших учащихся к олимпиаде: В.Э.  Новоселовой</w:t>
      </w:r>
      <w:r w:rsidR="00C50D08" w:rsidRPr="0084465E">
        <w:rPr>
          <w:rFonts w:ascii="Times New Roman" w:hAnsi="Times New Roman" w:cs="Times New Roman"/>
          <w:sz w:val="24"/>
          <w:szCs w:val="24"/>
        </w:rPr>
        <w:t>.</w:t>
      </w:r>
      <w:r w:rsidR="00B21EC0" w:rsidRPr="0084465E">
        <w:rPr>
          <w:rFonts w:ascii="Times New Roman" w:hAnsi="Times New Roman" w:cs="Times New Roman"/>
          <w:sz w:val="24"/>
          <w:szCs w:val="24"/>
        </w:rPr>
        <w:t xml:space="preserve"> </w:t>
      </w:r>
    </w:p>
    <w:p w:rsidR="00B21EC0" w:rsidRPr="0084465E" w:rsidRDefault="00B21EC0" w:rsidP="00D81B32">
      <w:pPr>
        <w:spacing w:after="0"/>
        <w:jc w:val="both"/>
        <w:rPr>
          <w:rFonts w:ascii="Times New Roman" w:hAnsi="Times New Roman" w:cs="Times New Roman"/>
          <w:sz w:val="24"/>
          <w:szCs w:val="24"/>
        </w:rPr>
      </w:pPr>
    </w:p>
    <w:p w:rsidR="00C50D08" w:rsidRPr="0084465E" w:rsidRDefault="00C50D08" w:rsidP="00D81B32">
      <w:pPr>
        <w:spacing w:after="0"/>
        <w:jc w:val="both"/>
        <w:rPr>
          <w:rFonts w:ascii="Times New Roman" w:hAnsi="Times New Roman" w:cs="Times New Roman"/>
          <w:b/>
          <w:bCs/>
          <w:spacing w:val="-1"/>
          <w:sz w:val="24"/>
          <w:szCs w:val="24"/>
        </w:rPr>
      </w:pPr>
      <w:r w:rsidRPr="0084465E">
        <w:rPr>
          <w:rFonts w:ascii="Times New Roman" w:hAnsi="Times New Roman" w:cs="Times New Roman"/>
          <w:b/>
          <w:bCs/>
          <w:spacing w:val="-1"/>
          <w:sz w:val="24"/>
          <w:szCs w:val="24"/>
        </w:rPr>
        <w:t>Динамика результатов В</w:t>
      </w:r>
      <w:r w:rsidR="002C31A0" w:rsidRPr="0084465E">
        <w:rPr>
          <w:rFonts w:ascii="Times New Roman" w:hAnsi="Times New Roman" w:cs="Times New Roman"/>
          <w:b/>
          <w:bCs/>
          <w:spacing w:val="-1"/>
          <w:sz w:val="24"/>
          <w:szCs w:val="24"/>
        </w:rPr>
        <w:t>сероссийской олимпиады 2010-2016</w:t>
      </w:r>
      <w:r w:rsidRPr="0084465E">
        <w:rPr>
          <w:rFonts w:ascii="Times New Roman" w:hAnsi="Times New Roman" w:cs="Times New Roman"/>
          <w:b/>
          <w:bCs/>
          <w:spacing w:val="-1"/>
          <w:sz w:val="24"/>
          <w:szCs w:val="24"/>
        </w:rPr>
        <w:t xml:space="preserve"> гг. (количество участников)</w:t>
      </w:r>
    </w:p>
    <w:p w:rsidR="00C50D08" w:rsidRPr="0084465E" w:rsidRDefault="00C50D08" w:rsidP="00D81B32">
      <w:pPr>
        <w:shd w:val="clear" w:color="auto" w:fill="FFFFFF"/>
        <w:spacing w:after="0"/>
        <w:jc w:val="both"/>
        <w:rPr>
          <w:rFonts w:ascii="Times New Roman" w:hAnsi="Times New Roman" w:cs="Times New Roman"/>
          <w:sz w:val="24"/>
          <w:szCs w:val="24"/>
        </w:rPr>
      </w:pPr>
    </w:p>
    <w:tbl>
      <w:tblPr>
        <w:tblW w:w="10459" w:type="dxa"/>
        <w:jc w:val="center"/>
        <w:tblCellMar>
          <w:left w:w="0" w:type="dxa"/>
          <w:right w:w="0" w:type="dxa"/>
        </w:tblCellMar>
        <w:tblLook w:val="00A0" w:firstRow="1" w:lastRow="0" w:firstColumn="1" w:lastColumn="0" w:noHBand="0" w:noVBand="0"/>
      </w:tblPr>
      <w:tblGrid>
        <w:gridCol w:w="1017"/>
        <w:gridCol w:w="1481"/>
        <w:gridCol w:w="2204"/>
        <w:gridCol w:w="1942"/>
        <w:gridCol w:w="1942"/>
        <w:gridCol w:w="1873"/>
      </w:tblGrid>
      <w:tr w:rsidR="00C50D08" w:rsidRPr="0084465E" w:rsidTr="00316C46">
        <w:trPr>
          <w:jc w:val="center"/>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годы</w:t>
            </w:r>
          </w:p>
        </w:tc>
        <w:tc>
          <w:tcPr>
            <w:tcW w:w="1481" w:type="dxa"/>
            <w:tcBorders>
              <w:top w:val="single" w:sz="8" w:space="0" w:color="auto"/>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школьный</w:t>
            </w:r>
          </w:p>
        </w:tc>
        <w:tc>
          <w:tcPr>
            <w:tcW w:w="2204" w:type="dxa"/>
            <w:tcBorders>
              <w:top w:val="single" w:sz="8" w:space="0" w:color="auto"/>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муниципальный</w:t>
            </w:r>
          </w:p>
        </w:tc>
        <w:tc>
          <w:tcPr>
            <w:tcW w:w="1942" w:type="dxa"/>
            <w:tcBorders>
              <w:top w:val="single" w:sz="8" w:space="0" w:color="auto"/>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региональный</w:t>
            </w:r>
          </w:p>
        </w:tc>
        <w:tc>
          <w:tcPr>
            <w:tcW w:w="1942" w:type="dxa"/>
            <w:tcBorders>
              <w:top w:val="single" w:sz="8" w:space="0" w:color="auto"/>
              <w:bottom w:val="single" w:sz="8" w:space="0" w:color="auto"/>
              <w:right w:val="single" w:sz="4"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Региональный очный</w:t>
            </w:r>
          </w:p>
        </w:tc>
        <w:tc>
          <w:tcPr>
            <w:tcW w:w="1873" w:type="dxa"/>
            <w:tcBorders>
              <w:top w:val="single" w:sz="8" w:space="0" w:color="auto"/>
              <w:left w:val="single" w:sz="4" w:space="0" w:color="auto"/>
              <w:bottom w:val="single" w:sz="8" w:space="0" w:color="auto"/>
              <w:right w:val="single" w:sz="8" w:space="0" w:color="auto"/>
            </w:tcBorders>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Всероссийский</w:t>
            </w:r>
          </w:p>
        </w:tc>
      </w:tr>
      <w:tr w:rsidR="00C50D08" w:rsidRPr="0084465E" w:rsidTr="00316C46">
        <w:trPr>
          <w:jc w:val="center"/>
        </w:trPr>
        <w:tc>
          <w:tcPr>
            <w:tcW w:w="1017" w:type="dxa"/>
            <w:tcBorders>
              <w:left w:val="single" w:sz="8" w:space="0" w:color="auto"/>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2010</w:t>
            </w:r>
          </w:p>
        </w:tc>
        <w:tc>
          <w:tcPr>
            <w:tcW w:w="1481" w:type="dxa"/>
            <w:tcBorders>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488</w:t>
            </w:r>
          </w:p>
        </w:tc>
        <w:tc>
          <w:tcPr>
            <w:tcW w:w="2204" w:type="dxa"/>
            <w:tcBorders>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84</w:t>
            </w:r>
          </w:p>
        </w:tc>
        <w:tc>
          <w:tcPr>
            <w:tcW w:w="1942" w:type="dxa"/>
            <w:tcBorders>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4</w:t>
            </w:r>
          </w:p>
        </w:tc>
        <w:tc>
          <w:tcPr>
            <w:tcW w:w="1942" w:type="dxa"/>
            <w:tcBorders>
              <w:bottom w:val="single" w:sz="8" w:space="0" w:color="auto"/>
              <w:right w:val="single" w:sz="4"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1</w:t>
            </w:r>
          </w:p>
        </w:tc>
        <w:tc>
          <w:tcPr>
            <w:tcW w:w="1873" w:type="dxa"/>
            <w:tcBorders>
              <w:left w:val="single" w:sz="4" w:space="0" w:color="auto"/>
              <w:bottom w:val="single" w:sz="8" w:space="0" w:color="auto"/>
              <w:right w:val="single" w:sz="8" w:space="0" w:color="auto"/>
            </w:tcBorders>
          </w:tcPr>
          <w:p w:rsidR="00C50D08" w:rsidRPr="0084465E" w:rsidRDefault="00C50D08" w:rsidP="00D81B32">
            <w:pPr>
              <w:spacing w:before="100" w:beforeAutospacing="1" w:after="0"/>
              <w:jc w:val="both"/>
              <w:rPr>
                <w:rFonts w:ascii="Times New Roman" w:hAnsi="Times New Roman" w:cs="Times New Roman"/>
                <w:sz w:val="24"/>
                <w:szCs w:val="24"/>
              </w:rPr>
            </w:pPr>
          </w:p>
        </w:tc>
      </w:tr>
      <w:tr w:rsidR="00C50D08" w:rsidRPr="0084465E" w:rsidTr="00316C46">
        <w:trPr>
          <w:jc w:val="center"/>
        </w:trPr>
        <w:tc>
          <w:tcPr>
            <w:tcW w:w="1017" w:type="dxa"/>
            <w:tcBorders>
              <w:left w:val="single" w:sz="8" w:space="0" w:color="auto"/>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2011</w:t>
            </w:r>
          </w:p>
        </w:tc>
        <w:tc>
          <w:tcPr>
            <w:tcW w:w="1481" w:type="dxa"/>
            <w:tcBorders>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1012</w:t>
            </w:r>
          </w:p>
        </w:tc>
        <w:tc>
          <w:tcPr>
            <w:tcW w:w="2204" w:type="dxa"/>
            <w:tcBorders>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104</w:t>
            </w:r>
          </w:p>
        </w:tc>
        <w:tc>
          <w:tcPr>
            <w:tcW w:w="1942" w:type="dxa"/>
            <w:tcBorders>
              <w:bottom w:val="single" w:sz="8"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3</w:t>
            </w:r>
          </w:p>
        </w:tc>
        <w:tc>
          <w:tcPr>
            <w:tcW w:w="1942" w:type="dxa"/>
            <w:tcBorders>
              <w:bottom w:val="single" w:sz="8" w:space="0" w:color="auto"/>
              <w:right w:val="single" w:sz="4"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w:t>
            </w:r>
          </w:p>
        </w:tc>
        <w:tc>
          <w:tcPr>
            <w:tcW w:w="1873" w:type="dxa"/>
            <w:tcBorders>
              <w:left w:val="single" w:sz="4" w:space="0" w:color="auto"/>
              <w:bottom w:val="single" w:sz="8" w:space="0" w:color="auto"/>
              <w:right w:val="single" w:sz="8" w:space="0" w:color="auto"/>
            </w:tcBorders>
          </w:tcPr>
          <w:p w:rsidR="00C50D08" w:rsidRPr="0084465E" w:rsidRDefault="00C50D08" w:rsidP="00D81B32">
            <w:pPr>
              <w:spacing w:before="100" w:beforeAutospacing="1" w:after="0"/>
              <w:jc w:val="both"/>
              <w:rPr>
                <w:rFonts w:ascii="Times New Roman" w:hAnsi="Times New Roman" w:cs="Times New Roman"/>
                <w:sz w:val="24"/>
                <w:szCs w:val="24"/>
              </w:rPr>
            </w:pPr>
          </w:p>
        </w:tc>
      </w:tr>
      <w:tr w:rsidR="00C50D08" w:rsidRPr="0084465E" w:rsidTr="00316C46">
        <w:trPr>
          <w:trHeight w:val="195"/>
          <w:jc w:val="center"/>
        </w:trPr>
        <w:tc>
          <w:tcPr>
            <w:tcW w:w="1017" w:type="dxa"/>
            <w:tcBorders>
              <w:left w:val="single" w:sz="8"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2012</w:t>
            </w:r>
          </w:p>
        </w:tc>
        <w:tc>
          <w:tcPr>
            <w:tcW w:w="1481" w:type="dxa"/>
            <w:tcBorders>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4594</w:t>
            </w:r>
          </w:p>
        </w:tc>
        <w:tc>
          <w:tcPr>
            <w:tcW w:w="2204" w:type="dxa"/>
            <w:tcBorders>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345</w:t>
            </w:r>
          </w:p>
        </w:tc>
        <w:tc>
          <w:tcPr>
            <w:tcW w:w="1942" w:type="dxa"/>
            <w:tcBorders>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7</w:t>
            </w:r>
          </w:p>
        </w:tc>
        <w:tc>
          <w:tcPr>
            <w:tcW w:w="1942" w:type="dxa"/>
            <w:tcBorders>
              <w:bottom w:val="single" w:sz="4" w:space="0" w:color="auto"/>
              <w:right w:val="single" w:sz="4"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w:t>
            </w:r>
          </w:p>
        </w:tc>
        <w:tc>
          <w:tcPr>
            <w:tcW w:w="1873" w:type="dxa"/>
            <w:tcBorders>
              <w:left w:val="single" w:sz="4" w:space="0" w:color="auto"/>
              <w:bottom w:val="single" w:sz="4" w:space="0" w:color="auto"/>
              <w:right w:val="single" w:sz="8" w:space="0" w:color="auto"/>
            </w:tcBorders>
          </w:tcPr>
          <w:p w:rsidR="00C50D08" w:rsidRPr="0084465E" w:rsidRDefault="00C50D08" w:rsidP="00D81B32">
            <w:pPr>
              <w:spacing w:before="100" w:beforeAutospacing="1" w:after="0"/>
              <w:jc w:val="both"/>
              <w:rPr>
                <w:rFonts w:ascii="Times New Roman" w:hAnsi="Times New Roman" w:cs="Times New Roman"/>
                <w:sz w:val="24"/>
                <w:szCs w:val="24"/>
              </w:rPr>
            </w:pPr>
          </w:p>
        </w:tc>
      </w:tr>
      <w:tr w:rsidR="00C50D08" w:rsidRPr="0084465E" w:rsidTr="00316C46">
        <w:trPr>
          <w:trHeight w:val="255"/>
          <w:jc w:val="center"/>
        </w:trPr>
        <w:tc>
          <w:tcPr>
            <w:tcW w:w="10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2013</w:t>
            </w:r>
          </w:p>
        </w:tc>
        <w:tc>
          <w:tcPr>
            <w:tcW w:w="1481"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976</w:t>
            </w:r>
          </w:p>
        </w:tc>
        <w:tc>
          <w:tcPr>
            <w:tcW w:w="2204"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239</w:t>
            </w:r>
          </w:p>
        </w:tc>
        <w:tc>
          <w:tcPr>
            <w:tcW w:w="1942"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7</w:t>
            </w:r>
          </w:p>
        </w:tc>
        <w:tc>
          <w:tcPr>
            <w:tcW w:w="1942" w:type="dxa"/>
            <w:tcBorders>
              <w:top w:val="single" w:sz="4" w:space="0" w:color="auto"/>
              <w:bottom w:val="single" w:sz="4" w:space="0" w:color="auto"/>
              <w:right w:val="single" w:sz="4"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3</w:t>
            </w:r>
          </w:p>
        </w:tc>
        <w:tc>
          <w:tcPr>
            <w:tcW w:w="1873" w:type="dxa"/>
            <w:tcBorders>
              <w:top w:val="single" w:sz="4" w:space="0" w:color="auto"/>
              <w:left w:val="single" w:sz="4" w:space="0" w:color="auto"/>
              <w:bottom w:val="single" w:sz="4" w:space="0" w:color="auto"/>
              <w:right w:val="single" w:sz="8" w:space="0" w:color="auto"/>
            </w:tcBorders>
          </w:tcPr>
          <w:p w:rsidR="00C50D08" w:rsidRPr="0084465E" w:rsidRDefault="00C50D08" w:rsidP="00D81B32">
            <w:pPr>
              <w:spacing w:before="100" w:beforeAutospacing="1" w:after="0"/>
              <w:jc w:val="both"/>
              <w:rPr>
                <w:rFonts w:ascii="Times New Roman" w:hAnsi="Times New Roman" w:cs="Times New Roman"/>
                <w:sz w:val="24"/>
                <w:szCs w:val="24"/>
              </w:rPr>
            </w:pPr>
          </w:p>
        </w:tc>
      </w:tr>
      <w:tr w:rsidR="00C50D08" w:rsidRPr="0084465E" w:rsidTr="00316C46">
        <w:trPr>
          <w:trHeight w:val="180"/>
          <w:jc w:val="center"/>
        </w:trPr>
        <w:tc>
          <w:tcPr>
            <w:tcW w:w="10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2014</w:t>
            </w:r>
          </w:p>
        </w:tc>
        <w:tc>
          <w:tcPr>
            <w:tcW w:w="1481"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918</w:t>
            </w:r>
          </w:p>
        </w:tc>
        <w:tc>
          <w:tcPr>
            <w:tcW w:w="2204"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65</w:t>
            </w:r>
          </w:p>
        </w:tc>
        <w:tc>
          <w:tcPr>
            <w:tcW w:w="1942"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3</w:t>
            </w:r>
          </w:p>
        </w:tc>
        <w:tc>
          <w:tcPr>
            <w:tcW w:w="1942" w:type="dxa"/>
            <w:tcBorders>
              <w:top w:val="single" w:sz="4" w:space="0" w:color="auto"/>
              <w:bottom w:val="single" w:sz="4" w:space="0" w:color="auto"/>
              <w:right w:val="single" w:sz="4" w:space="0" w:color="auto"/>
            </w:tcBorders>
            <w:tcMar>
              <w:top w:w="0" w:type="dxa"/>
              <w:left w:w="108" w:type="dxa"/>
              <w:bottom w:w="0" w:type="dxa"/>
              <w:right w:w="108" w:type="dxa"/>
            </w:tcMar>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3</w:t>
            </w:r>
          </w:p>
        </w:tc>
        <w:tc>
          <w:tcPr>
            <w:tcW w:w="1873" w:type="dxa"/>
            <w:tcBorders>
              <w:top w:val="single" w:sz="4" w:space="0" w:color="auto"/>
              <w:left w:val="single" w:sz="4" w:space="0" w:color="auto"/>
              <w:bottom w:val="single" w:sz="4" w:space="0" w:color="auto"/>
              <w:right w:val="single" w:sz="8" w:space="0" w:color="auto"/>
            </w:tcBorders>
          </w:tcPr>
          <w:p w:rsidR="00C50D08" w:rsidRPr="0084465E" w:rsidRDefault="00C50D08"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1</w:t>
            </w:r>
          </w:p>
        </w:tc>
      </w:tr>
      <w:tr w:rsidR="0002168D" w:rsidRPr="0084465E" w:rsidTr="00316C46">
        <w:trPr>
          <w:trHeight w:val="180"/>
          <w:jc w:val="center"/>
        </w:trPr>
        <w:tc>
          <w:tcPr>
            <w:tcW w:w="10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2168D" w:rsidRPr="0084465E" w:rsidRDefault="0002168D"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2015</w:t>
            </w:r>
          </w:p>
        </w:tc>
        <w:tc>
          <w:tcPr>
            <w:tcW w:w="1481" w:type="dxa"/>
            <w:tcBorders>
              <w:top w:val="single" w:sz="4" w:space="0" w:color="auto"/>
              <w:bottom w:val="single" w:sz="4" w:space="0" w:color="auto"/>
              <w:right w:val="single" w:sz="8" w:space="0" w:color="auto"/>
            </w:tcBorders>
            <w:tcMar>
              <w:top w:w="0" w:type="dxa"/>
              <w:left w:w="108" w:type="dxa"/>
              <w:bottom w:w="0" w:type="dxa"/>
              <w:right w:w="108" w:type="dxa"/>
            </w:tcMar>
          </w:tcPr>
          <w:p w:rsidR="0002168D" w:rsidRPr="0084465E" w:rsidRDefault="0002168D"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854</w:t>
            </w:r>
          </w:p>
        </w:tc>
        <w:tc>
          <w:tcPr>
            <w:tcW w:w="2204" w:type="dxa"/>
            <w:tcBorders>
              <w:top w:val="single" w:sz="4" w:space="0" w:color="auto"/>
              <w:bottom w:val="single" w:sz="4" w:space="0" w:color="auto"/>
              <w:right w:val="single" w:sz="8" w:space="0" w:color="auto"/>
            </w:tcBorders>
            <w:tcMar>
              <w:top w:w="0" w:type="dxa"/>
              <w:left w:w="108" w:type="dxa"/>
              <w:bottom w:w="0" w:type="dxa"/>
              <w:right w:w="108" w:type="dxa"/>
            </w:tcMar>
          </w:tcPr>
          <w:p w:rsidR="0002168D" w:rsidRPr="0084465E" w:rsidRDefault="0002168D"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65</w:t>
            </w:r>
          </w:p>
        </w:tc>
        <w:tc>
          <w:tcPr>
            <w:tcW w:w="1942" w:type="dxa"/>
            <w:tcBorders>
              <w:top w:val="single" w:sz="4" w:space="0" w:color="auto"/>
              <w:bottom w:val="single" w:sz="4" w:space="0" w:color="auto"/>
              <w:right w:val="single" w:sz="8" w:space="0" w:color="auto"/>
            </w:tcBorders>
            <w:tcMar>
              <w:top w:w="0" w:type="dxa"/>
              <w:left w:w="108" w:type="dxa"/>
              <w:bottom w:w="0" w:type="dxa"/>
              <w:right w:w="108" w:type="dxa"/>
            </w:tcMar>
          </w:tcPr>
          <w:p w:rsidR="0002168D" w:rsidRPr="0084465E" w:rsidRDefault="0002168D"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3</w:t>
            </w:r>
          </w:p>
        </w:tc>
        <w:tc>
          <w:tcPr>
            <w:tcW w:w="1942" w:type="dxa"/>
            <w:tcBorders>
              <w:top w:val="single" w:sz="4" w:space="0" w:color="auto"/>
              <w:bottom w:val="single" w:sz="4" w:space="0" w:color="auto"/>
              <w:right w:val="single" w:sz="4" w:space="0" w:color="auto"/>
            </w:tcBorders>
            <w:tcMar>
              <w:top w:w="0" w:type="dxa"/>
              <w:left w:w="108" w:type="dxa"/>
              <w:bottom w:w="0" w:type="dxa"/>
              <w:right w:w="108" w:type="dxa"/>
            </w:tcMar>
          </w:tcPr>
          <w:p w:rsidR="0002168D" w:rsidRPr="0084465E" w:rsidRDefault="0002168D"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w:t>
            </w:r>
          </w:p>
        </w:tc>
        <w:tc>
          <w:tcPr>
            <w:tcW w:w="1873" w:type="dxa"/>
            <w:tcBorders>
              <w:top w:val="single" w:sz="4" w:space="0" w:color="auto"/>
              <w:left w:val="single" w:sz="4" w:space="0" w:color="auto"/>
              <w:bottom w:val="single" w:sz="4" w:space="0" w:color="auto"/>
              <w:right w:val="single" w:sz="8" w:space="0" w:color="auto"/>
            </w:tcBorders>
          </w:tcPr>
          <w:p w:rsidR="0002168D" w:rsidRPr="0084465E" w:rsidRDefault="0002168D"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0</w:t>
            </w:r>
          </w:p>
        </w:tc>
      </w:tr>
      <w:tr w:rsidR="002C31A0" w:rsidRPr="0084465E" w:rsidTr="00316C46">
        <w:trPr>
          <w:trHeight w:val="180"/>
          <w:jc w:val="center"/>
        </w:trPr>
        <w:tc>
          <w:tcPr>
            <w:tcW w:w="10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C31A0" w:rsidRPr="0084465E" w:rsidRDefault="002C31A0"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2016</w:t>
            </w:r>
          </w:p>
        </w:tc>
        <w:tc>
          <w:tcPr>
            <w:tcW w:w="1481" w:type="dxa"/>
            <w:tcBorders>
              <w:top w:val="single" w:sz="4" w:space="0" w:color="auto"/>
              <w:bottom w:val="single" w:sz="4" w:space="0" w:color="auto"/>
              <w:right w:val="single" w:sz="8" w:space="0" w:color="auto"/>
            </w:tcBorders>
            <w:tcMar>
              <w:top w:w="0" w:type="dxa"/>
              <w:left w:w="108" w:type="dxa"/>
              <w:bottom w:w="0" w:type="dxa"/>
              <w:right w:w="108" w:type="dxa"/>
            </w:tcMar>
          </w:tcPr>
          <w:p w:rsidR="002C31A0" w:rsidRPr="0084465E" w:rsidRDefault="002C31A0"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962</w:t>
            </w:r>
          </w:p>
        </w:tc>
        <w:tc>
          <w:tcPr>
            <w:tcW w:w="2204" w:type="dxa"/>
            <w:tcBorders>
              <w:top w:val="single" w:sz="4" w:space="0" w:color="auto"/>
              <w:bottom w:val="single" w:sz="4" w:space="0" w:color="auto"/>
              <w:right w:val="single" w:sz="8" w:space="0" w:color="auto"/>
            </w:tcBorders>
            <w:tcMar>
              <w:top w:w="0" w:type="dxa"/>
              <w:left w:w="108" w:type="dxa"/>
              <w:bottom w:w="0" w:type="dxa"/>
              <w:right w:w="108" w:type="dxa"/>
            </w:tcMar>
          </w:tcPr>
          <w:p w:rsidR="002C31A0" w:rsidRPr="0084465E" w:rsidRDefault="002C31A0"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65</w:t>
            </w:r>
          </w:p>
        </w:tc>
        <w:tc>
          <w:tcPr>
            <w:tcW w:w="1942" w:type="dxa"/>
            <w:tcBorders>
              <w:top w:val="single" w:sz="4" w:space="0" w:color="auto"/>
              <w:bottom w:val="single" w:sz="4" w:space="0" w:color="auto"/>
              <w:right w:val="single" w:sz="8" w:space="0" w:color="auto"/>
            </w:tcBorders>
            <w:tcMar>
              <w:top w:w="0" w:type="dxa"/>
              <w:left w:w="108" w:type="dxa"/>
              <w:bottom w:w="0" w:type="dxa"/>
              <w:right w:w="108" w:type="dxa"/>
            </w:tcMar>
          </w:tcPr>
          <w:p w:rsidR="002C31A0" w:rsidRPr="0084465E" w:rsidRDefault="00BC0D01"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2</w:t>
            </w:r>
          </w:p>
        </w:tc>
        <w:tc>
          <w:tcPr>
            <w:tcW w:w="1942" w:type="dxa"/>
            <w:tcBorders>
              <w:top w:val="single" w:sz="4" w:space="0" w:color="auto"/>
              <w:bottom w:val="single" w:sz="4" w:space="0" w:color="auto"/>
              <w:right w:val="single" w:sz="4" w:space="0" w:color="auto"/>
            </w:tcBorders>
            <w:tcMar>
              <w:top w:w="0" w:type="dxa"/>
              <w:left w:w="108" w:type="dxa"/>
              <w:bottom w:w="0" w:type="dxa"/>
              <w:right w:w="108" w:type="dxa"/>
            </w:tcMar>
          </w:tcPr>
          <w:p w:rsidR="002C31A0" w:rsidRPr="0084465E" w:rsidRDefault="002C31A0"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1</w:t>
            </w:r>
          </w:p>
        </w:tc>
        <w:tc>
          <w:tcPr>
            <w:tcW w:w="1873" w:type="dxa"/>
            <w:tcBorders>
              <w:top w:val="single" w:sz="4" w:space="0" w:color="auto"/>
              <w:left w:val="single" w:sz="4" w:space="0" w:color="auto"/>
              <w:bottom w:val="single" w:sz="4" w:space="0" w:color="auto"/>
              <w:right w:val="single" w:sz="8" w:space="0" w:color="auto"/>
            </w:tcBorders>
          </w:tcPr>
          <w:p w:rsidR="002C31A0" w:rsidRPr="0084465E" w:rsidRDefault="002C31A0" w:rsidP="00D81B32">
            <w:pPr>
              <w:spacing w:before="100" w:beforeAutospacing="1" w:after="0"/>
              <w:jc w:val="both"/>
              <w:rPr>
                <w:rFonts w:ascii="Times New Roman" w:hAnsi="Times New Roman" w:cs="Times New Roman"/>
                <w:sz w:val="24"/>
                <w:szCs w:val="24"/>
              </w:rPr>
            </w:pPr>
            <w:r w:rsidRPr="0084465E">
              <w:rPr>
                <w:rFonts w:ascii="Times New Roman" w:hAnsi="Times New Roman" w:cs="Times New Roman"/>
                <w:sz w:val="24"/>
                <w:szCs w:val="24"/>
              </w:rPr>
              <w:t>1</w:t>
            </w:r>
          </w:p>
        </w:tc>
      </w:tr>
    </w:tbl>
    <w:p w:rsidR="00C50D08" w:rsidRPr="0084465E" w:rsidRDefault="00C50D08" w:rsidP="00D81B32">
      <w:pPr>
        <w:spacing w:after="0"/>
        <w:jc w:val="both"/>
        <w:rPr>
          <w:rFonts w:ascii="Times New Roman" w:hAnsi="Times New Roman" w:cs="Times New Roman"/>
          <w:sz w:val="24"/>
          <w:szCs w:val="24"/>
        </w:rPr>
      </w:pPr>
    </w:p>
    <w:p w:rsidR="002C31A0" w:rsidRPr="0084465E" w:rsidRDefault="002C31A0" w:rsidP="00D81B32">
      <w:pPr>
        <w:pStyle w:val="ConsPlusNormal"/>
        <w:ind w:hanging="709"/>
        <w:jc w:val="both"/>
        <w:rPr>
          <w:rFonts w:ascii="Times New Roman" w:hAnsi="Times New Roman" w:cs="Times New Roman"/>
          <w:b/>
          <w:sz w:val="24"/>
          <w:szCs w:val="24"/>
        </w:rPr>
      </w:pPr>
      <w:r w:rsidRPr="0084465E">
        <w:rPr>
          <w:rFonts w:ascii="Times New Roman" w:hAnsi="Times New Roman" w:cs="Times New Roman"/>
          <w:b/>
          <w:bCs/>
          <w:sz w:val="24"/>
          <w:szCs w:val="24"/>
        </w:rPr>
        <w:t xml:space="preserve"> </w:t>
      </w:r>
      <w:r w:rsidRPr="0084465E">
        <w:rPr>
          <w:rFonts w:ascii="Times New Roman" w:hAnsi="Times New Roman" w:cs="Times New Roman"/>
          <w:b/>
          <w:sz w:val="24"/>
          <w:szCs w:val="24"/>
        </w:rPr>
        <w:t xml:space="preserve">Пояснение  </w:t>
      </w:r>
    </w:p>
    <w:p w:rsidR="002C31A0" w:rsidRPr="0084465E" w:rsidRDefault="002C31A0" w:rsidP="00D81B32">
      <w:pPr>
        <w:pStyle w:val="ConsPlusNormal"/>
        <w:ind w:hanging="709"/>
        <w:jc w:val="both"/>
        <w:rPr>
          <w:rFonts w:ascii="Times New Roman" w:hAnsi="Times New Roman" w:cs="Times New Roman"/>
          <w:sz w:val="24"/>
          <w:szCs w:val="24"/>
        </w:rPr>
      </w:pPr>
      <w:r w:rsidRPr="0084465E">
        <w:rPr>
          <w:rFonts w:ascii="Times New Roman" w:hAnsi="Times New Roman" w:cs="Times New Roman"/>
          <w:sz w:val="24"/>
          <w:szCs w:val="24"/>
        </w:rPr>
        <w:t>2015 -2016 учебный год. Участие гимназии в конкурсах  высоких уровней, в том числе международных стабильно обеспечивает детская школа искусств и Изостудия «Фейерверк»:</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sz w:val="24"/>
          <w:szCs w:val="24"/>
        </w:rPr>
        <w:t xml:space="preserve">Международный конкурс «Мириады открытый» (музыка, изо) </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sz w:val="24"/>
          <w:szCs w:val="24"/>
        </w:rPr>
        <w:t xml:space="preserve">Международный фестиваль-конкурс детского, юношеского и взрослого творчества «Шаг к победе» (лауреаты 1 степени) </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sz w:val="24"/>
          <w:szCs w:val="24"/>
          <w:lang w:val="en-US"/>
        </w:rPr>
        <w:t>III</w:t>
      </w:r>
      <w:r w:rsidRPr="0084465E">
        <w:rPr>
          <w:rFonts w:ascii="Times New Roman" w:hAnsi="Times New Roman" w:cs="Times New Roman"/>
          <w:sz w:val="24"/>
          <w:szCs w:val="24"/>
        </w:rPr>
        <w:t xml:space="preserve"> Краевой фестиваль вокального искусства «Школьный голоса – 2015. Рождённые в СССР» (диплом жюри)</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sz w:val="24"/>
          <w:szCs w:val="24"/>
        </w:rPr>
        <w:t xml:space="preserve">Региональный фестиваль-конкурс «За Россию и Свободу» (лауреаты 1 и 3 степени), </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sz w:val="24"/>
          <w:szCs w:val="24"/>
          <w:lang w:val="en-US"/>
        </w:rPr>
        <w:lastRenderedPageBreak/>
        <w:t>I</w:t>
      </w:r>
      <w:r w:rsidRPr="0084465E">
        <w:rPr>
          <w:rFonts w:ascii="Times New Roman" w:hAnsi="Times New Roman" w:cs="Times New Roman"/>
          <w:sz w:val="24"/>
          <w:szCs w:val="24"/>
        </w:rPr>
        <w:t xml:space="preserve"> Межрегиональный вокальный конкурс детей и юношества «</w:t>
      </w:r>
      <w:r w:rsidRPr="0084465E">
        <w:rPr>
          <w:rFonts w:ascii="Times New Roman" w:hAnsi="Times New Roman" w:cs="Times New Roman"/>
          <w:sz w:val="24"/>
          <w:szCs w:val="24"/>
          <w:lang w:val="en-US"/>
        </w:rPr>
        <w:t>Cantabile</w:t>
      </w:r>
      <w:r w:rsidRPr="0084465E">
        <w:rPr>
          <w:rFonts w:ascii="Times New Roman" w:hAnsi="Times New Roman" w:cs="Times New Roman"/>
          <w:sz w:val="24"/>
          <w:szCs w:val="24"/>
        </w:rPr>
        <w:t>»,</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sz w:val="24"/>
          <w:szCs w:val="24"/>
        </w:rPr>
        <w:t xml:space="preserve"> </w:t>
      </w:r>
      <w:r w:rsidRPr="0084465E">
        <w:rPr>
          <w:rFonts w:ascii="Times New Roman" w:hAnsi="Times New Roman" w:cs="Times New Roman"/>
          <w:color w:val="000000"/>
          <w:sz w:val="24"/>
          <w:szCs w:val="24"/>
        </w:rPr>
        <w:t>Всероссийский конкурс рисунков "Я и моя семья на даче" ООО "МедиаХолд"Радио Дача"(38 работ, 2 место)</w:t>
      </w:r>
    </w:p>
    <w:p w:rsidR="002C31A0" w:rsidRPr="0084465E" w:rsidRDefault="002C31A0" w:rsidP="00D81B32">
      <w:pPr>
        <w:pStyle w:val="ConsPlusNormal"/>
        <w:ind w:left="11"/>
        <w:jc w:val="both"/>
        <w:rPr>
          <w:rFonts w:ascii="Times New Roman" w:hAnsi="Times New Roman" w:cs="Times New Roman"/>
          <w:b/>
          <w:sz w:val="24"/>
          <w:szCs w:val="24"/>
        </w:rPr>
      </w:pPr>
      <w:r w:rsidRPr="0084465E">
        <w:rPr>
          <w:rFonts w:ascii="Times New Roman" w:hAnsi="Times New Roman" w:cs="Times New Roman"/>
          <w:b/>
          <w:sz w:val="24"/>
          <w:szCs w:val="24"/>
        </w:rPr>
        <w:t>Кроме того:</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color w:val="000000"/>
          <w:sz w:val="24"/>
          <w:szCs w:val="24"/>
        </w:rPr>
        <w:t>Конкурс "Самая танцевальная школа" (участники финала и 1 место в городе)</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color w:val="000000"/>
          <w:sz w:val="24"/>
          <w:szCs w:val="24"/>
        </w:rPr>
        <w:t xml:space="preserve">IV краевой конкурс "Будь добрее" Пермской общественной организации "Правда вместе" (5 побед в разных номинациях), </w:t>
      </w:r>
    </w:p>
    <w:p w:rsidR="002C31A0" w:rsidRPr="0084465E" w:rsidRDefault="002C31A0" w:rsidP="00D81B32">
      <w:pPr>
        <w:pStyle w:val="ConsPlusNormal"/>
        <w:numPr>
          <w:ilvl w:val="0"/>
          <w:numId w:val="41"/>
        </w:numPr>
        <w:jc w:val="both"/>
        <w:rPr>
          <w:rFonts w:ascii="Times New Roman" w:hAnsi="Times New Roman" w:cs="Times New Roman"/>
          <w:b/>
          <w:sz w:val="24"/>
          <w:szCs w:val="24"/>
        </w:rPr>
      </w:pPr>
      <w:r w:rsidRPr="0084465E">
        <w:rPr>
          <w:rFonts w:ascii="Times New Roman" w:hAnsi="Times New Roman" w:cs="Times New Roman"/>
          <w:color w:val="000000"/>
          <w:sz w:val="24"/>
          <w:szCs w:val="24"/>
        </w:rPr>
        <w:t>Международная интернет – игра «Большие гонки» (1 место)</w:t>
      </w:r>
    </w:p>
    <w:p w:rsidR="00BC0D01" w:rsidRPr="0084465E" w:rsidRDefault="00BC0D01" w:rsidP="00D81B32">
      <w:pPr>
        <w:pStyle w:val="a9"/>
        <w:spacing w:after="0" w:line="240" w:lineRule="auto"/>
        <w:ind w:left="11" w:right="30"/>
        <w:jc w:val="both"/>
        <w:textAlignment w:val="baseline"/>
        <w:rPr>
          <w:rFonts w:ascii="Times New Roman" w:hAnsi="Times New Roman" w:cs="Times New Roman"/>
          <w:b/>
          <w:color w:val="000000"/>
          <w:sz w:val="24"/>
          <w:szCs w:val="24"/>
        </w:rPr>
      </w:pPr>
      <w:r w:rsidRPr="0084465E">
        <w:rPr>
          <w:rFonts w:ascii="Times New Roman" w:hAnsi="Times New Roman" w:cs="Times New Roman"/>
          <w:b/>
          <w:sz w:val="24"/>
          <w:szCs w:val="24"/>
        </w:rPr>
        <w:t>Результативность участия родителей как участников образовательных отношений</w:t>
      </w:r>
    </w:p>
    <w:p w:rsidR="002C31A0" w:rsidRPr="0084465E" w:rsidRDefault="002C31A0" w:rsidP="00D81B32">
      <w:pPr>
        <w:pStyle w:val="ConsPlusNormal"/>
        <w:ind w:hanging="709"/>
        <w:jc w:val="both"/>
        <w:rPr>
          <w:rFonts w:ascii="Times New Roman" w:hAnsi="Times New Roman" w:cs="Times New Roman"/>
          <w:b/>
          <w:sz w:val="24"/>
          <w:szCs w:val="24"/>
        </w:rPr>
      </w:pPr>
    </w:p>
    <w:p w:rsidR="002C31A0" w:rsidRPr="0084465E" w:rsidRDefault="002C31A0" w:rsidP="00D81B32">
      <w:pPr>
        <w:pStyle w:val="a9"/>
        <w:ind w:left="0"/>
        <w:jc w:val="both"/>
        <w:rPr>
          <w:rFonts w:ascii="Times New Roman" w:hAnsi="Times New Roman" w:cs="Times New Roman"/>
          <w:b/>
          <w:sz w:val="24"/>
          <w:szCs w:val="24"/>
        </w:rPr>
      </w:pPr>
      <w:r w:rsidRPr="0084465E">
        <w:rPr>
          <w:rFonts w:ascii="Times New Roman" w:hAnsi="Times New Roman" w:cs="Times New Roman"/>
          <w:sz w:val="24"/>
          <w:szCs w:val="24"/>
        </w:rPr>
        <w:t xml:space="preserve">По-прежнему, считаем, что наиглавнейшими нашими партнерами являются родители.  По отчетам классных руководителей активное участие в общественной жизни класса и гимназии приняли 642 родителя, что составляет 50% от общего числа. Во всех классах работают родительские комитеты. В составе родительских комитетов и других органах общественного управления задействовано 221 человек (17%), что на 50 человек  больше, чем в прошлом году.    В каждом классе проведено  по 4 -5 родительских собраний, Проект «Нам - 25», посвященный юбилею гимназии помог нам привлечь  внимание  к деятельности гимназии, к стратегии ее развития, к общественной жизни большее количество и родителей, и выпускников.  На вечера встреч 23 выпусков  пришли более 600 выпускников, что составляет70% от общего их числа. Многие из них являются и  родителями наших учеников. Родители не боятся приходить в школу, только  у 15 учеников родители ни разу  не были в школе в этом году, что составляет 0,01 %. , это на 13 человек меньше, чем в прошлом году. Данная цифра подтверждает эффективность наших усилий и показывает, что активность и заинтересованность  родителей хорошая. </w:t>
      </w:r>
      <w:r w:rsidRPr="0084465E">
        <w:rPr>
          <w:rFonts w:ascii="Times New Roman" w:hAnsi="Times New Roman" w:cs="Times New Roman"/>
          <w:b/>
          <w:sz w:val="24"/>
          <w:szCs w:val="24"/>
        </w:rPr>
        <w:t>Вывод</w:t>
      </w:r>
      <w:r w:rsidRPr="0084465E">
        <w:rPr>
          <w:rFonts w:ascii="Times New Roman" w:hAnsi="Times New Roman" w:cs="Times New Roman"/>
          <w:sz w:val="24"/>
          <w:szCs w:val="24"/>
        </w:rPr>
        <w:t xml:space="preserve">:  проведенная работа способствует дальнейшему  развитию позитивного отношения родителей к деятельности школы и классов, повышению роли общественного управления в воспитательном процессе гимназии. </w:t>
      </w:r>
    </w:p>
    <w:p w:rsidR="002C31A0" w:rsidRPr="0084465E" w:rsidRDefault="002C31A0" w:rsidP="00D81B32">
      <w:pPr>
        <w:pStyle w:val="a9"/>
        <w:ind w:left="0"/>
        <w:jc w:val="both"/>
        <w:rPr>
          <w:rFonts w:ascii="Times New Roman" w:hAnsi="Times New Roman" w:cs="Times New Roman"/>
          <w:b/>
          <w:sz w:val="24"/>
          <w:szCs w:val="24"/>
        </w:rPr>
      </w:pPr>
      <w:r w:rsidRPr="0084465E">
        <w:rPr>
          <w:rFonts w:ascii="Times New Roman" w:hAnsi="Times New Roman" w:cs="Times New Roman"/>
          <w:sz w:val="24"/>
          <w:szCs w:val="24"/>
        </w:rPr>
        <w:t xml:space="preserve">        На следующий год  стоит задача</w:t>
      </w:r>
      <w:r w:rsidRPr="0084465E">
        <w:rPr>
          <w:rFonts w:ascii="Times New Roman" w:hAnsi="Times New Roman" w:cs="Times New Roman"/>
          <w:b/>
          <w:sz w:val="24"/>
          <w:szCs w:val="24"/>
        </w:rPr>
        <w:t xml:space="preserve"> - </w:t>
      </w:r>
      <w:r w:rsidRPr="0084465E">
        <w:rPr>
          <w:rFonts w:ascii="Times New Roman" w:hAnsi="Times New Roman" w:cs="Times New Roman"/>
          <w:sz w:val="24"/>
          <w:szCs w:val="24"/>
        </w:rPr>
        <w:t>расширение клубного движения с участием родителей,  это форма работы нами  еще не опробована, следовательно и ресурсы данного вида взаимодействия мы не используем.</w:t>
      </w:r>
    </w:p>
    <w:p w:rsidR="00316C46" w:rsidRPr="0084465E" w:rsidRDefault="00316C46" w:rsidP="00D81B32">
      <w:pPr>
        <w:spacing w:after="0"/>
        <w:jc w:val="both"/>
        <w:rPr>
          <w:rFonts w:ascii="Times New Roman" w:hAnsi="Times New Roman" w:cs="Times New Roman"/>
          <w:sz w:val="24"/>
          <w:szCs w:val="24"/>
        </w:rPr>
      </w:pPr>
    </w:p>
    <w:p w:rsidR="00EE65F8" w:rsidRPr="0084465E" w:rsidRDefault="00BD1A81"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Качество учебно-методического, библиотечно- информационного обеспечения:</w:t>
      </w:r>
    </w:p>
    <w:p w:rsidR="00BD1A81" w:rsidRPr="0084465E" w:rsidRDefault="00BD1A81"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Гимназия имеет библиотеку без читального зала. </w:t>
      </w:r>
    </w:p>
    <w:p w:rsidR="00BD1A81" w:rsidRPr="0084465E" w:rsidRDefault="00BD1A81"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Фонд учебной литературы: 20462 единицы;</w:t>
      </w:r>
    </w:p>
    <w:p w:rsidR="00BD1A81" w:rsidRPr="0084465E" w:rsidRDefault="00BD1A81"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Фонд учебно-методической литературы: 2697 единиц;</w:t>
      </w:r>
    </w:p>
    <w:p w:rsidR="00BD1A81" w:rsidRPr="0084465E" w:rsidRDefault="00BD1A81"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Фонд художественной литературы: 3462 единицы.</w:t>
      </w:r>
    </w:p>
    <w:p w:rsidR="00BD1A81" w:rsidRPr="0084465E" w:rsidRDefault="00BD1A81"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Обеспеченность учебниками по  предметам -100% (не входит ИЗО, музыка, технология, физкультура).</w:t>
      </w:r>
    </w:p>
    <w:p w:rsidR="00BD1A81" w:rsidRPr="0084465E" w:rsidRDefault="00BD1A81"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Начальная школа приобретает учебник-тетрадь (автор – А. Петерсон) за счет родительских средств)</w:t>
      </w:r>
    </w:p>
    <w:p w:rsidR="00BD1A81" w:rsidRPr="0084465E" w:rsidRDefault="00BD1A81"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Соответствие учебников Федеральному перечню – 50%.</w:t>
      </w:r>
    </w:p>
    <w:p w:rsidR="009E7EC2" w:rsidRPr="0084465E" w:rsidRDefault="009E7EC2"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В соответствии с финансовыми возможностями  обновление происходит только учебников, а не других фондов. Фонд художественной литературы и учебно-методической пополняется в лучшем случае за счет дарения. Новинок литературы практически нет. </w:t>
      </w:r>
    </w:p>
    <w:p w:rsidR="0008130B" w:rsidRPr="0084465E" w:rsidRDefault="0008130B" w:rsidP="00D81B32">
      <w:pPr>
        <w:spacing w:after="0" w:line="240" w:lineRule="auto"/>
        <w:jc w:val="both"/>
        <w:rPr>
          <w:rFonts w:ascii="Times New Roman" w:hAnsi="Times New Roman" w:cs="Times New Roman"/>
          <w:b/>
          <w:sz w:val="24"/>
          <w:szCs w:val="24"/>
        </w:rPr>
      </w:pPr>
    </w:p>
    <w:p w:rsidR="00A60F0D" w:rsidRPr="0084465E" w:rsidRDefault="00A60F0D" w:rsidP="00D81B32">
      <w:pPr>
        <w:spacing w:after="0" w:line="240" w:lineRule="auto"/>
        <w:jc w:val="both"/>
        <w:rPr>
          <w:rFonts w:ascii="Times New Roman" w:hAnsi="Times New Roman" w:cs="Times New Roman"/>
          <w:b/>
          <w:sz w:val="24"/>
          <w:szCs w:val="24"/>
        </w:rPr>
      </w:pPr>
      <w:r w:rsidRPr="0084465E">
        <w:rPr>
          <w:rFonts w:ascii="Times New Roman" w:hAnsi="Times New Roman" w:cs="Times New Roman"/>
          <w:b/>
          <w:sz w:val="24"/>
          <w:szCs w:val="24"/>
        </w:rPr>
        <w:t>Технические у</w:t>
      </w:r>
      <w:r w:rsidR="009E7EC2" w:rsidRPr="0084465E">
        <w:rPr>
          <w:rFonts w:ascii="Times New Roman" w:hAnsi="Times New Roman" w:cs="Times New Roman"/>
          <w:b/>
          <w:sz w:val="24"/>
          <w:szCs w:val="24"/>
        </w:rPr>
        <w:t>словия осуществления образовательного процесса.</w:t>
      </w:r>
    </w:p>
    <w:p w:rsidR="009E7EC2" w:rsidRPr="0084465E" w:rsidRDefault="009E7EC2" w:rsidP="00D81B32">
      <w:pPr>
        <w:spacing w:after="0" w:line="240" w:lineRule="auto"/>
        <w:jc w:val="both"/>
        <w:rPr>
          <w:rFonts w:ascii="Times New Roman" w:hAnsi="Times New Roman" w:cs="Times New Roman"/>
          <w:b/>
          <w:sz w:val="24"/>
          <w:szCs w:val="24"/>
        </w:rPr>
      </w:pPr>
      <w:r w:rsidRPr="0084465E">
        <w:rPr>
          <w:rFonts w:ascii="Times New Roman" w:hAnsi="Times New Roman" w:cs="Times New Roman"/>
          <w:b/>
          <w:sz w:val="24"/>
          <w:szCs w:val="24"/>
        </w:rPr>
        <w:t>Краткая характеристика учебных кабинетов.</w:t>
      </w:r>
    </w:p>
    <w:p w:rsidR="00444BCC" w:rsidRPr="0084465E" w:rsidRDefault="00444BCC" w:rsidP="00D81B32">
      <w:pPr>
        <w:spacing w:after="0" w:line="240" w:lineRule="auto"/>
        <w:jc w:val="both"/>
        <w:rPr>
          <w:rFonts w:ascii="Times New Roman" w:hAnsi="Times New Roman" w:cs="Times New Roman"/>
          <w:b/>
          <w:sz w:val="24"/>
          <w:szCs w:val="24"/>
        </w:rPr>
      </w:pPr>
    </w:p>
    <w:p w:rsidR="009E7EC2" w:rsidRPr="0084465E" w:rsidRDefault="009E7EC2" w:rsidP="00D81B32">
      <w:pPr>
        <w:spacing w:after="0" w:line="240" w:lineRule="auto"/>
        <w:ind w:firstLine="709"/>
        <w:jc w:val="both"/>
        <w:rPr>
          <w:rFonts w:ascii="Times New Roman" w:hAnsi="Times New Roman" w:cs="Times New Roman"/>
          <w:sz w:val="24"/>
          <w:szCs w:val="24"/>
        </w:rPr>
      </w:pPr>
      <w:r w:rsidRPr="0084465E">
        <w:rPr>
          <w:rFonts w:ascii="Times New Roman" w:hAnsi="Times New Roman" w:cs="Times New Roman"/>
          <w:sz w:val="24"/>
          <w:szCs w:val="24"/>
        </w:rPr>
        <w:t xml:space="preserve">В гимназии создана современная информационно-образовательная среда: школьная локальная сеть с высокоскоростным выходом в Интернет, </w:t>
      </w:r>
      <w:r w:rsidRPr="0084465E">
        <w:rPr>
          <w:rFonts w:ascii="Times New Roman" w:hAnsi="Times New Roman" w:cs="Times New Roman"/>
          <w:sz w:val="24"/>
          <w:szCs w:val="24"/>
          <w:lang w:val="en-US"/>
        </w:rPr>
        <w:t>Wi</w:t>
      </w:r>
      <w:r w:rsidRPr="0084465E">
        <w:rPr>
          <w:rFonts w:ascii="Times New Roman" w:hAnsi="Times New Roman" w:cs="Times New Roman"/>
          <w:sz w:val="24"/>
          <w:szCs w:val="24"/>
        </w:rPr>
        <w:t>-</w:t>
      </w:r>
      <w:r w:rsidRPr="0084465E">
        <w:rPr>
          <w:rFonts w:ascii="Times New Roman" w:hAnsi="Times New Roman" w:cs="Times New Roman"/>
          <w:sz w:val="24"/>
          <w:szCs w:val="24"/>
          <w:lang w:val="en-US"/>
        </w:rPr>
        <w:t>Fi</w:t>
      </w:r>
      <w:r w:rsidRPr="0084465E">
        <w:rPr>
          <w:rFonts w:ascii="Times New Roman" w:hAnsi="Times New Roman" w:cs="Times New Roman"/>
          <w:sz w:val="24"/>
          <w:szCs w:val="24"/>
        </w:rPr>
        <w:t xml:space="preserve">, мобильный класс для занятий </w:t>
      </w:r>
      <w:r w:rsidRPr="0084465E">
        <w:rPr>
          <w:rFonts w:ascii="Times New Roman" w:hAnsi="Times New Roman" w:cs="Times New Roman"/>
          <w:sz w:val="24"/>
          <w:szCs w:val="24"/>
        </w:rPr>
        <w:lastRenderedPageBreak/>
        <w:t xml:space="preserve">по физике, 2 компьютерных класса, 36 кабинетов с оборудованным рабочим местом учителя, 5 интерактивных досок, 24 проектора, программно-методические комплексы по физике, химии и биологии. Разработаны уровни оснащенности кабинетов по наличию компьютерной техники. По решению Управляющего совета гимназии были приобретены видеокамера и профессиональный фотоаппарат, два цветных принтера. В течение года были установлены стационарно проекторы в 6 кабинетах. </w:t>
      </w:r>
    </w:p>
    <w:p w:rsidR="009E7EC2" w:rsidRPr="0084465E" w:rsidRDefault="009E7EC2" w:rsidP="00D81B32">
      <w:pPr>
        <w:spacing w:after="0" w:line="240" w:lineRule="auto"/>
        <w:ind w:firstLine="709"/>
        <w:jc w:val="both"/>
        <w:rPr>
          <w:rFonts w:ascii="Times New Roman" w:hAnsi="Times New Roman" w:cs="Times New Roman"/>
          <w:sz w:val="24"/>
          <w:szCs w:val="24"/>
        </w:rPr>
      </w:pPr>
      <w:r w:rsidRPr="0084465E">
        <w:rPr>
          <w:rFonts w:ascii="Times New Roman" w:hAnsi="Times New Roman" w:cs="Times New Roman"/>
          <w:sz w:val="24"/>
          <w:szCs w:val="24"/>
        </w:rPr>
        <w:t xml:space="preserve">Были приобретены учебные комплексы по робототехнике. На кафедрах словесности, иностранных языков, естественно-научных предметов установлены МФУ для ксерокопирования, сканирования и печати документов. Для освоения новых образовательных стандартов в начальной школе учителя используют микроскопы, документ-камеры, фотоаппараты, активно осваивают программы Movi Maker, Windows Live и др. </w:t>
      </w:r>
    </w:p>
    <w:p w:rsidR="00AC7517" w:rsidRPr="0084465E" w:rsidRDefault="009E7EC2" w:rsidP="00D81B32">
      <w:pPr>
        <w:spacing w:line="240" w:lineRule="auto"/>
        <w:ind w:firstLine="709"/>
        <w:jc w:val="both"/>
        <w:rPr>
          <w:rFonts w:ascii="Times New Roman" w:hAnsi="Times New Roman" w:cs="Times New Roman"/>
          <w:sz w:val="24"/>
          <w:szCs w:val="24"/>
        </w:rPr>
      </w:pPr>
      <w:r w:rsidRPr="0084465E">
        <w:rPr>
          <w:rFonts w:ascii="Times New Roman" w:hAnsi="Times New Roman" w:cs="Times New Roman"/>
          <w:sz w:val="24"/>
          <w:szCs w:val="24"/>
        </w:rPr>
        <w:t xml:space="preserve">Педагоги активно участвуют в краевом проекте «Электронные дневники и журналы» (образовательный портал www.web2edu.ru). В среднем качество предоставляемой услуги для родителей – 98 %. Количество посещений сайта www.web2edu.ru увеличивается и детьми, и родителями. Большое внимание уделяется развитию сетевой культуры педагогов. В школьной локальной сети создан электронный документооборот. Развиваются навыки работы учителей с документами в электронном виде. Педагогам, учащимся и родителям предоставляет свои услуги Информационный центр гимназии в каб. 201. В библиотеке (медиатеке) имеется большая коллекция ЭОРов (электронных образовательных ресурсов) по различным предметам. Имеется доступ в Интернет по </w:t>
      </w:r>
      <w:r w:rsidRPr="0084465E">
        <w:rPr>
          <w:rFonts w:ascii="Times New Roman" w:hAnsi="Times New Roman" w:cs="Times New Roman"/>
          <w:sz w:val="24"/>
          <w:szCs w:val="24"/>
          <w:lang w:val="en-US"/>
        </w:rPr>
        <w:t>Wi</w:t>
      </w:r>
      <w:r w:rsidRPr="0084465E">
        <w:rPr>
          <w:rFonts w:ascii="Times New Roman" w:hAnsi="Times New Roman" w:cs="Times New Roman"/>
          <w:sz w:val="24"/>
          <w:szCs w:val="24"/>
        </w:rPr>
        <w:t>-</w:t>
      </w:r>
      <w:r w:rsidRPr="0084465E">
        <w:rPr>
          <w:rFonts w:ascii="Times New Roman" w:hAnsi="Times New Roman" w:cs="Times New Roman"/>
          <w:sz w:val="24"/>
          <w:szCs w:val="24"/>
          <w:lang w:val="en-US"/>
        </w:rPr>
        <w:t>FI</w:t>
      </w:r>
      <w:r w:rsidRPr="0084465E">
        <w:rPr>
          <w:rFonts w:ascii="Times New Roman" w:hAnsi="Times New Roman" w:cs="Times New Roman"/>
          <w:sz w:val="24"/>
          <w:szCs w:val="24"/>
        </w:rPr>
        <w:t xml:space="preserve">. Актовый зал оборудован проектором, экраном, музыкальным оборудованием, имеется </w:t>
      </w:r>
      <w:r w:rsidRPr="0084465E">
        <w:rPr>
          <w:rFonts w:ascii="Times New Roman" w:hAnsi="Times New Roman" w:cs="Times New Roman"/>
          <w:sz w:val="24"/>
          <w:szCs w:val="24"/>
          <w:lang w:val="en-US"/>
        </w:rPr>
        <w:t>Wi</w:t>
      </w:r>
      <w:r w:rsidRPr="0084465E">
        <w:rPr>
          <w:rFonts w:ascii="Times New Roman" w:hAnsi="Times New Roman" w:cs="Times New Roman"/>
          <w:sz w:val="24"/>
          <w:szCs w:val="24"/>
        </w:rPr>
        <w:t>-</w:t>
      </w:r>
      <w:r w:rsidRPr="0084465E">
        <w:rPr>
          <w:rFonts w:ascii="Times New Roman" w:hAnsi="Times New Roman" w:cs="Times New Roman"/>
          <w:sz w:val="24"/>
          <w:szCs w:val="24"/>
          <w:lang w:val="en-US"/>
        </w:rPr>
        <w:t>Fi</w:t>
      </w:r>
      <w:r w:rsidRPr="0084465E">
        <w:rPr>
          <w:rFonts w:ascii="Times New Roman" w:hAnsi="Times New Roman" w:cs="Times New Roman"/>
          <w:sz w:val="24"/>
          <w:szCs w:val="24"/>
        </w:rPr>
        <w:t xml:space="preserve">. Доступ в Интернет по </w:t>
      </w:r>
      <w:r w:rsidRPr="0084465E">
        <w:rPr>
          <w:rFonts w:ascii="Times New Roman" w:hAnsi="Times New Roman" w:cs="Times New Roman"/>
          <w:sz w:val="24"/>
          <w:szCs w:val="24"/>
          <w:lang w:val="en-US"/>
        </w:rPr>
        <w:t>Wi</w:t>
      </w:r>
      <w:r w:rsidRPr="0084465E">
        <w:rPr>
          <w:rFonts w:ascii="Times New Roman" w:hAnsi="Times New Roman" w:cs="Times New Roman"/>
          <w:sz w:val="24"/>
          <w:szCs w:val="24"/>
        </w:rPr>
        <w:t>-</w:t>
      </w:r>
      <w:r w:rsidRPr="0084465E">
        <w:rPr>
          <w:rFonts w:ascii="Times New Roman" w:hAnsi="Times New Roman" w:cs="Times New Roman"/>
          <w:sz w:val="24"/>
          <w:szCs w:val="24"/>
          <w:lang w:val="en-US"/>
        </w:rPr>
        <w:t>Fi</w:t>
      </w:r>
      <w:r w:rsidRPr="0084465E">
        <w:rPr>
          <w:rFonts w:ascii="Times New Roman" w:hAnsi="Times New Roman" w:cs="Times New Roman"/>
          <w:sz w:val="24"/>
          <w:szCs w:val="24"/>
        </w:rPr>
        <w:t xml:space="preserve"> организован и в мастерские, и в тренерскую комнату спортивного зала.</w:t>
      </w:r>
    </w:p>
    <w:p w:rsidR="00AC7517" w:rsidRPr="0084465E" w:rsidRDefault="00AC7517" w:rsidP="00D81B32">
      <w:pPr>
        <w:spacing w:after="0" w:line="240" w:lineRule="auto"/>
        <w:jc w:val="both"/>
        <w:rPr>
          <w:rFonts w:ascii="Times New Roman" w:hAnsi="Times New Roman" w:cs="Times New Roman"/>
          <w:b/>
          <w:sz w:val="24"/>
          <w:szCs w:val="24"/>
        </w:rPr>
      </w:pPr>
      <w:r w:rsidRPr="0084465E">
        <w:rPr>
          <w:rFonts w:ascii="Times New Roman" w:hAnsi="Times New Roman" w:cs="Times New Roman"/>
          <w:b/>
          <w:sz w:val="24"/>
          <w:szCs w:val="24"/>
        </w:rPr>
        <w:t xml:space="preserve">  Основные проблемы:</w:t>
      </w:r>
    </w:p>
    <w:p w:rsidR="00AC7517" w:rsidRPr="0084465E" w:rsidRDefault="00AC7517" w:rsidP="00D81B32">
      <w:pPr>
        <w:numPr>
          <w:ilvl w:val="0"/>
          <w:numId w:val="22"/>
        </w:num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Современное обучение школьников требует применение новых информационных технологий, нового оборудования. Новое направление развития – робототехника. Приобретение оборудования для обучения учащихся на второй и третьей ступени, увеличение кол-ва детей в группах по робототехнике, привлечение обученных специалистов.</w:t>
      </w:r>
    </w:p>
    <w:p w:rsidR="00AC7517" w:rsidRPr="0084465E" w:rsidRDefault="00AC7517" w:rsidP="00D81B32">
      <w:pPr>
        <w:numPr>
          <w:ilvl w:val="0"/>
          <w:numId w:val="22"/>
        </w:num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 xml:space="preserve">Недостаточно высокий уровень использования интерактивных досок SMART, хотя в этом году проведено уроков больше, чем в прошлом году.  </w:t>
      </w:r>
    </w:p>
    <w:p w:rsidR="00AC7517" w:rsidRPr="0084465E" w:rsidRDefault="00AC7517" w:rsidP="00D81B32">
      <w:pPr>
        <w:numPr>
          <w:ilvl w:val="0"/>
          <w:numId w:val="22"/>
        </w:num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Увеличение кол-ва детей и кол-ва курсов  в системе дистанционного обучения «MOODLE».</w:t>
      </w:r>
    </w:p>
    <w:p w:rsidR="00AC7517" w:rsidRPr="0084465E" w:rsidRDefault="00AC7517" w:rsidP="00D81B32">
      <w:pPr>
        <w:spacing w:after="0" w:line="240" w:lineRule="auto"/>
        <w:jc w:val="both"/>
        <w:rPr>
          <w:rFonts w:ascii="Times New Roman" w:hAnsi="Times New Roman" w:cs="Times New Roman"/>
          <w:b/>
          <w:sz w:val="24"/>
          <w:szCs w:val="24"/>
        </w:rPr>
      </w:pPr>
      <w:r w:rsidRPr="0084465E">
        <w:rPr>
          <w:rFonts w:ascii="Times New Roman" w:hAnsi="Times New Roman" w:cs="Times New Roman"/>
          <w:b/>
          <w:sz w:val="24"/>
          <w:szCs w:val="24"/>
        </w:rPr>
        <w:t xml:space="preserve">   Основные направления ближайшего развития:</w:t>
      </w:r>
      <w:r w:rsidRPr="0084465E">
        <w:rPr>
          <w:rFonts w:ascii="Times New Roman" w:hAnsi="Times New Roman" w:cs="Times New Roman"/>
          <w:b/>
          <w:sz w:val="24"/>
          <w:szCs w:val="24"/>
        </w:rPr>
        <w:tab/>
      </w:r>
    </w:p>
    <w:p w:rsidR="00AC7517" w:rsidRPr="0084465E" w:rsidRDefault="00AC7517" w:rsidP="00D81B32">
      <w:pPr>
        <w:numPr>
          <w:ilvl w:val="0"/>
          <w:numId w:val="21"/>
        </w:num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 xml:space="preserve">Позиционирование гимназии в информационном пространстве микрорайона, города, края, России, за рубежом. </w:t>
      </w:r>
    </w:p>
    <w:p w:rsidR="00AC7517" w:rsidRPr="0084465E" w:rsidRDefault="00AC7517" w:rsidP="00D81B32">
      <w:pPr>
        <w:numPr>
          <w:ilvl w:val="0"/>
          <w:numId w:val="21"/>
        </w:num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Развитие робототехники в гимназии.</w:t>
      </w:r>
    </w:p>
    <w:p w:rsidR="00AC7517" w:rsidRPr="0084465E" w:rsidRDefault="00AC7517" w:rsidP="00D81B32">
      <w:pPr>
        <w:numPr>
          <w:ilvl w:val="0"/>
          <w:numId w:val="21"/>
        </w:num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 xml:space="preserve">Развитие электронного образования. Дистанционное обучение в системе </w:t>
      </w:r>
      <w:r w:rsidRPr="0084465E">
        <w:rPr>
          <w:rFonts w:ascii="Times New Roman" w:hAnsi="Times New Roman" w:cs="Times New Roman"/>
          <w:b/>
          <w:sz w:val="24"/>
          <w:szCs w:val="24"/>
        </w:rPr>
        <w:t xml:space="preserve">«MOODLE»: </w:t>
      </w:r>
      <w:r w:rsidRPr="0084465E">
        <w:rPr>
          <w:rFonts w:ascii="Times New Roman" w:hAnsi="Times New Roman" w:cs="Times New Roman"/>
          <w:sz w:val="24"/>
          <w:szCs w:val="24"/>
        </w:rPr>
        <w:t xml:space="preserve">привлечение учащихся, педагогов, создание программ обучения, методическая работа, проведение конкурсов. </w:t>
      </w:r>
    </w:p>
    <w:p w:rsidR="00AC7517" w:rsidRPr="0084465E" w:rsidRDefault="00AC7517" w:rsidP="00D81B32">
      <w:pPr>
        <w:numPr>
          <w:ilvl w:val="0"/>
          <w:numId w:val="21"/>
        </w:num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Развитие интерактивных технологий в обучении, технологии «</w:t>
      </w:r>
      <w:r w:rsidRPr="0084465E">
        <w:rPr>
          <w:rFonts w:ascii="Times New Roman" w:hAnsi="Times New Roman" w:cs="Times New Roman"/>
          <w:sz w:val="24"/>
          <w:szCs w:val="24"/>
          <w:lang w:val="en-US"/>
        </w:rPr>
        <w:t>SMART</w:t>
      </w:r>
      <w:r w:rsidRPr="0084465E">
        <w:rPr>
          <w:rFonts w:ascii="Times New Roman" w:hAnsi="Times New Roman" w:cs="Times New Roman"/>
          <w:sz w:val="24"/>
          <w:szCs w:val="24"/>
        </w:rPr>
        <w:t>». Проведение недели открытых уроков.</w:t>
      </w:r>
    </w:p>
    <w:p w:rsidR="00AC7517" w:rsidRPr="0084465E" w:rsidRDefault="00AC7517" w:rsidP="00D81B32">
      <w:pPr>
        <w:numPr>
          <w:ilvl w:val="0"/>
          <w:numId w:val="21"/>
        </w:numPr>
        <w:spacing w:after="0" w:line="240" w:lineRule="auto"/>
        <w:jc w:val="both"/>
        <w:rPr>
          <w:rFonts w:ascii="Times New Roman" w:hAnsi="Times New Roman" w:cs="Times New Roman"/>
          <w:sz w:val="24"/>
          <w:szCs w:val="24"/>
        </w:rPr>
      </w:pPr>
      <w:r w:rsidRPr="0084465E">
        <w:rPr>
          <w:rFonts w:ascii="Times New Roman" w:hAnsi="Times New Roman" w:cs="Times New Roman"/>
          <w:sz w:val="24"/>
          <w:szCs w:val="24"/>
        </w:rPr>
        <w:t>Формирование ИКТ-компетентности учащихся. Проведение ИКТ-баттла  в 9 кл.</w:t>
      </w:r>
    </w:p>
    <w:p w:rsidR="00316C46" w:rsidRPr="0084465E" w:rsidRDefault="00316C46" w:rsidP="00D81B32">
      <w:pPr>
        <w:spacing w:after="0" w:line="240" w:lineRule="auto"/>
        <w:jc w:val="both"/>
        <w:rPr>
          <w:rFonts w:ascii="Times New Roman" w:eastAsia="Times New Roman" w:hAnsi="Times New Roman" w:cs="Times New Roman"/>
          <w:b/>
          <w:sz w:val="24"/>
          <w:szCs w:val="24"/>
          <w:lang w:eastAsia="ru-RU"/>
        </w:rPr>
      </w:pPr>
    </w:p>
    <w:p w:rsidR="00A60F0D" w:rsidRPr="0084465E" w:rsidRDefault="00F77AA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Оснащенность  на июнь 2016</w:t>
      </w:r>
      <w:r w:rsidR="00A60F0D" w:rsidRPr="0084465E">
        <w:rPr>
          <w:rFonts w:ascii="Times New Roman" w:eastAsia="Times New Roman" w:hAnsi="Times New Roman" w:cs="Times New Roman"/>
          <w:b/>
          <w:sz w:val="24"/>
          <w:szCs w:val="24"/>
          <w:lang w:eastAsia="ru-RU"/>
        </w:rPr>
        <w:t>г.</w:t>
      </w:r>
    </w:p>
    <w:tbl>
      <w:tblPr>
        <w:tblpPr w:leftFromText="180" w:rightFromText="180" w:vertAnchor="text" w:horzAnchor="margin" w:tblpY="7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498"/>
        <w:gridCol w:w="109"/>
        <w:gridCol w:w="2551"/>
      </w:tblGrid>
      <w:tr w:rsidR="00A60F0D" w:rsidRPr="0084465E" w:rsidTr="00BD04C9">
        <w:trPr>
          <w:trHeight w:val="206"/>
        </w:trPr>
        <w:tc>
          <w:tcPr>
            <w:tcW w:w="5589"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Наименование</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Кол-во</w:t>
            </w:r>
          </w:p>
        </w:tc>
        <w:tc>
          <w:tcPr>
            <w:tcW w:w="2660" w:type="dxa"/>
            <w:gridSpan w:val="2"/>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Примечание</w:t>
            </w:r>
          </w:p>
        </w:tc>
      </w:tr>
      <w:tr w:rsidR="00A60F0D" w:rsidRPr="0084465E" w:rsidTr="0075743B">
        <w:trPr>
          <w:trHeight w:val="224"/>
        </w:trPr>
        <w:tc>
          <w:tcPr>
            <w:tcW w:w="5589" w:type="dxa"/>
            <w:tcBorders>
              <w:bottom w:val="single" w:sz="4" w:space="0" w:color="auto"/>
            </w:tcBorders>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ПК                                                                                        Всего</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51</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p>
        </w:tc>
      </w:tr>
      <w:tr w:rsidR="00A60F0D" w:rsidRPr="0084465E" w:rsidTr="0075743B">
        <w:trPr>
          <w:trHeight w:val="224"/>
        </w:trPr>
        <w:tc>
          <w:tcPr>
            <w:tcW w:w="5589"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Из них </w:t>
            </w:r>
            <w:r w:rsidRPr="0084465E">
              <w:rPr>
                <w:rFonts w:ascii="Times New Roman" w:eastAsia="Times New Roman" w:hAnsi="Times New Roman" w:cs="Times New Roman"/>
                <w:b/>
                <w:sz w:val="24"/>
                <w:szCs w:val="24"/>
                <w:lang w:eastAsia="ru-RU"/>
              </w:rPr>
              <w:t>используются в учебном процессе</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43</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в уч. классах</w:t>
            </w:r>
          </w:p>
        </w:tc>
      </w:tr>
      <w:tr w:rsidR="00A60F0D" w:rsidRPr="0084465E" w:rsidTr="00BD04C9">
        <w:trPr>
          <w:trHeight w:val="224"/>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Ноутбуки</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51</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p>
        </w:tc>
      </w:tr>
      <w:tr w:rsidR="00A60F0D" w:rsidRPr="0084465E" w:rsidTr="0075743B">
        <w:trPr>
          <w:trHeight w:val="206"/>
        </w:trPr>
        <w:tc>
          <w:tcPr>
            <w:tcW w:w="5589"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sz w:val="24"/>
                <w:szCs w:val="24"/>
                <w:lang w:eastAsia="ru-RU"/>
              </w:rPr>
              <w:lastRenderedPageBreak/>
              <w:t xml:space="preserve">Из них </w:t>
            </w:r>
            <w:r w:rsidRPr="0084465E">
              <w:rPr>
                <w:rFonts w:ascii="Times New Roman" w:eastAsia="Times New Roman" w:hAnsi="Times New Roman" w:cs="Times New Roman"/>
                <w:b/>
                <w:sz w:val="24"/>
                <w:szCs w:val="24"/>
                <w:lang w:eastAsia="ru-RU"/>
              </w:rPr>
              <w:t>используются в учебном процессе</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51</w:t>
            </w:r>
          </w:p>
        </w:tc>
        <w:tc>
          <w:tcPr>
            <w:tcW w:w="2660" w:type="dxa"/>
            <w:gridSpan w:val="2"/>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p>
        </w:tc>
      </w:tr>
      <w:tr w:rsidR="00A60F0D" w:rsidRPr="0084465E" w:rsidTr="0075743B">
        <w:trPr>
          <w:trHeight w:val="206"/>
        </w:trPr>
        <w:tc>
          <w:tcPr>
            <w:tcW w:w="5589"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Всего ПК+ноутбуки</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102</w:t>
            </w:r>
          </w:p>
        </w:tc>
        <w:tc>
          <w:tcPr>
            <w:tcW w:w="2660" w:type="dxa"/>
            <w:gridSpan w:val="2"/>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p>
        </w:tc>
      </w:tr>
      <w:tr w:rsidR="00A60F0D" w:rsidRPr="0084465E" w:rsidTr="0075743B">
        <w:trPr>
          <w:trHeight w:val="206"/>
        </w:trPr>
        <w:tc>
          <w:tcPr>
            <w:tcW w:w="5589"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Всего</w:t>
            </w:r>
            <w:r w:rsidRPr="0084465E">
              <w:rPr>
                <w:rFonts w:ascii="Times New Roman" w:eastAsia="Times New Roman" w:hAnsi="Times New Roman" w:cs="Times New Roman"/>
                <w:sz w:val="24"/>
                <w:szCs w:val="24"/>
                <w:lang w:eastAsia="ru-RU"/>
              </w:rPr>
              <w:t xml:space="preserve"> ПК+ноутбуки </w:t>
            </w:r>
            <w:r w:rsidRPr="0084465E">
              <w:rPr>
                <w:rFonts w:ascii="Times New Roman" w:eastAsia="Times New Roman" w:hAnsi="Times New Roman" w:cs="Times New Roman"/>
                <w:b/>
                <w:sz w:val="24"/>
                <w:szCs w:val="24"/>
                <w:lang w:eastAsia="ru-RU"/>
              </w:rPr>
              <w:t>используются в учебном процессе</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94</w:t>
            </w:r>
          </w:p>
        </w:tc>
        <w:tc>
          <w:tcPr>
            <w:tcW w:w="2660" w:type="dxa"/>
            <w:gridSpan w:val="2"/>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p>
        </w:tc>
      </w:tr>
      <w:tr w:rsidR="00A60F0D" w:rsidRPr="0084465E" w:rsidTr="0075743B">
        <w:trPr>
          <w:trHeight w:val="206"/>
        </w:trPr>
        <w:tc>
          <w:tcPr>
            <w:tcW w:w="5589"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В административной работе</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12</w:t>
            </w:r>
          </w:p>
        </w:tc>
        <w:tc>
          <w:tcPr>
            <w:tcW w:w="2660" w:type="dxa"/>
            <w:gridSpan w:val="2"/>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p>
        </w:tc>
      </w:tr>
      <w:tr w:rsidR="00A60F0D" w:rsidRPr="0084465E" w:rsidTr="0075743B">
        <w:trPr>
          <w:trHeight w:val="206"/>
        </w:trPr>
        <w:tc>
          <w:tcPr>
            <w:tcW w:w="5589"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Подключение к Интернет</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102</w:t>
            </w:r>
          </w:p>
        </w:tc>
        <w:tc>
          <w:tcPr>
            <w:tcW w:w="2660" w:type="dxa"/>
            <w:gridSpan w:val="2"/>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все</w:t>
            </w:r>
          </w:p>
        </w:tc>
      </w:tr>
      <w:tr w:rsidR="00A60F0D" w:rsidRPr="0084465E" w:rsidTr="0075743B">
        <w:trPr>
          <w:trHeight w:val="206"/>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Проекторы</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24</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p>
        </w:tc>
      </w:tr>
      <w:tr w:rsidR="00A60F0D" w:rsidRPr="0084465E" w:rsidTr="00BD04C9">
        <w:trPr>
          <w:trHeight w:val="224"/>
        </w:trPr>
        <w:tc>
          <w:tcPr>
            <w:tcW w:w="5589" w:type="dxa"/>
            <w:tcBorders>
              <w:bottom w:val="single" w:sz="4" w:space="0" w:color="auto"/>
            </w:tcBorders>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Экраны</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33</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Уч. каб.</w:t>
            </w:r>
          </w:p>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Актовый зал</w:t>
            </w:r>
          </w:p>
        </w:tc>
      </w:tr>
      <w:tr w:rsidR="00A60F0D" w:rsidRPr="0084465E" w:rsidTr="0075743B">
        <w:trPr>
          <w:trHeight w:val="449"/>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Интерактивная доска </w:t>
            </w:r>
            <w:r w:rsidRPr="0084465E">
              <w:rPr>
                <w:rFonts w:ascii="Times New Roman" w:eastAsia="Times New Roman" w:hAnsi="Times New Roman" w:cs="Times New Roman"/>
                <w:sz w:val="24"/>
                <w:szCs w:val="24"/>
                <w:lang w:val="en-US" w:eastAsia="ru-RU"/>
              </w:rPr>
              <w:t>SMART</w:t>
            </w:r>
            <w:r w:rsidRPr="0084465E">
              <w:rPr>
                <w:rFonts w:ascii="Times New Roman" w:eastAsia="Times New Roman" w:hAnsi="Times New Roman" w:cs="Times New Roman"/>
                <w:sz w:val="24"/>
                <w:szCs w:val="24"/>
                <w:lang w:eastAsia="ru-RU"/>
              </w:rPr>
              <w:t xml:space="preserve"> </w:t>
            </w:r>
            <w:r w:rsidRPr="0084465E">
              <w:rPr>
                <w:rFonts w:ascii="Times New Roman" w:eastAsia="Times New Roman" w:hAnsi="Times New Roman" w:cs="Times New Roman"/>
                <w:sz w:val="24"/>
                <w:szCs w:val="24"/>
                <w:lang w:val="en-US" w:eastAsia="ru-RU"/>
              </w:rPr>
              <w:t>BOARD</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5</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203, 205, 206, 315, 219</w:t>
            </w:r>
          </w:p>
        </w:tc>
      </w:tr>
      <w:tr w:rsidR="00A60F0D" w:rsidRPr="0084465E" w:rsidTr="00BD04C9">
        <w:trPr>
          <w:trHeight w:val="449"/>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МФУ </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 xml:space="preserve">8 </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101, 110, 215, 315, 303, 311, 308, 309</w:t>
            </w:r>
          </w:p>
        </w:tc>
      </w:tr>
      <w:tr w:rsidR="00A60F0D" w:rsidRPr="0084465E" w:rsidTr="00BD04C9">
        <w:trPr>
          <w:trHeight w:val="224"/>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КМА KYOCERA KM 2035</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 xml:space="preserve"> 3 </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110, 201, библ.</w:t>
            </w:r>
          </w:p>
        </w:tc>
      </w:tr>
      <w:tr w:rsidR="00A60F0D" w:rsidRPr="0084465E" w:rsidTr="00BD04C9">
        <w:trPr>
          <w:trHeight w:val="224"/>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val="en-US" w:eastAsia="ru-RU"/>
              </w:rPr>
            </w:pPr>
            <w:r w:rsidRPr="0084465E">
              <w:rPr>
                <w:rFonts w:ascii="Times New Roman" w:eastAsia="Times New Roman" w:hAnsi="Times New Roman" w:cs="Times New Roman"/>
                <w:sz w:val="24"/>
                <w:szCs w:val="24"/>
                <w:lang w:eastAsia="ru-RU"/>
              </w:rPr>
              <w:t>Принтер</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 xml:space="preserve">15 </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val="en-US" w:eastAsia="ru-RU"/>
              </w:rPr>
            </w:pPr>
          </w:p>
        </w:tc>
      </w:tr>
      <w:tr w:rsidR="00A60F0D" w:rsidRPr="0084465E" w:rsidTr="00BD04C9">
        <w:trPr>
          <w:trHeight w:val="224"/>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val="en-US" w:eastAsia="ru-RU"/>
              </w:rPr>
            </w:pPr>
            <w:r w:rsidRPr="0084465E">
              <w:rPr>
                <w:rFonts w:ascii="Times New Roman" w:eastAsia="Times New Roman" w:hAnsi="Times New Roman" w:cs="Times New Roman"/>
                <w:sz w:val="24"/>
                <w:szCs w:val="24"/>
                <w:lang w:eastAsia="ru-RU"/>
              </w:rPr>
              <w:t>Сканер</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 xml:space="preserve"> 3 </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val="en-US" w:eastAsia="ru-RU"/>
              </w:rPr>
            </w:pPr>
          </w:p>
        </w:tc>
      </w:tr>
      <w:tr w:rsidR="00A60F0D" w:rsidRPr="0084465E" w:rsidTr="00BD04C9">
        <w:trPr>
          <w:trHeight w:val="206"/>
        </w:trPr>
        <w:tc>
          <w:tcPr>
            <w:tcW w:w="5589" w:type="dxa"/>
            <w:tcBorders>
              <w:bottom w:val="single" w:sz="4" w:space="0" w:color="auto"/>
            </w:tcBorders>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val="en-US" w:eastAsia="ru-RU"/>
              </w:rPr>
            </w:pPr>
            <w:r w:rsidRPr="0084465E">
              <w:rPr>
                <w:rFonts w:ascii="Times New Roman" w:eastAsia="Times New Roman" w:hAnsi="Times New Roman" w:cs="Times New Roman"/>
                <w:sz w:val="24"/>
                <w:szCs w:val="24"/>
                <w:lang w:eastAsia="ru-RU"/>
              </w:rPr>
              <w:t xml:space="preserve">Фотоаппарат </w:t>
            </w:r>
          </w:p>
        </w:tc>
        <w:tc>
          <w:tcPr>
            <w:tcW w:w="1498" w:type="dxa"/>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 xml:space="preserve">6 </w:t>
            </w:r>
          </w:p>
        </w:tc>
        <w:tc>
          <w:tcPr>
            <w:tcW w:w="2660" w:type="dxa"/>
            <w:gridSpan w:val="2"/>
            <w:tcBorders>
              <w:bottom w:val="single" w:sz="4" w:space="0" w:color="auto"/>
            </w:tcBorders>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val="en-US" w:eastAsia="ru-RU"/>
              </w:rPr>
            </w:pPr>
          </w:p>
        </w:tc>
      </w:tr>
      <w:tr w:rsidR="00A60F0D" w:rsidRPr="0084465E" w:rsidTr="0075743B">
        <w:trPr>
          <w:trHeight w:val="224"/>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b/>
                <w:sz w:val="24"/>
                <w:szCs w:val="24"/>
                <w:lang w:val="en-US" w:eastAsia="ru-RU"/>
              </w:rPr>
            </w:pPr>
            <w:r w:rsidRPr="0084465E">
              <w:rPr>
                <w:rFonts w:ascii="Times New Roman" w:eastAsia="Times New Roman" w:hAnsi="Times New Roman" w:cs="Times New Roman"/>
                <w:b/>
                <w:sz w:val="24"/>
                <w:szCs w:val="24"/>
                <w:lang w:eastAsia="ru-RU"/>
              </w:rPr>
              <w:t xml:space="preserve">АРМ учителя                    </w:t>
            </w:r>
          </w:p>
        </w:tc>
        <w:tc>
          <w:tcPr>
            <w:tcW w:w="1498"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 xml:space="preserve">36 </w:t>
            </w:r>
          </w:p>
        </w:tc>
        <w:tc>
          <w:tcPr>
            <w:tcW w:w="2660"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val="en-US" w:eastAsia="ru-RU"/>
              </w:rPr>
            </w:pPr>
          </w:p>
        </w:tc>
      </w:tr>
      <w:tr w:rsidR="00A60F0D" w:rsidRPr="0084465E" w:rsidTr="00BD04C9">
        <w:trPr>
          <w:trHeight w:val="348"/>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Школьная локальная сеть с выходом в Интернет </w:t>
            </w:r>
          </w:p>
        </w:tc>
        <w:tc>
          <w:tcPr>
            <w:tcW w:w="4158" w:type="dxa"/>
            <w:gridSpan w:val="3"/>
            <w:shd w:val="clear" w:color="auto" w:fill="auto"/>
          </w:tcPr>
          <w:p w:rsidR="00A60F0D" w:rsidRPr="0084465E" w:rsidRDefault="00A60F0D" w:rsidP="00D81B32">
            <w:pPr>
              <w:spacing w:after="0" w:line="240" w:lineRule="auto"/>
              <w:jc w:val="both"/>
              <w:rPr>
                <w:rFonts w:ascii="Times New Roman" w:eastAsia="Times New Roman" w:hAnsi="Times New Roman" w:cs="Times New Roman"/>
                <w:sz w:val="24"/>
                <w:szCs w:val="24"/>
                <w:lang w:eastAsia="ru-RU"/>
              </w:rPr>
            </w:pPr>
          </w:p>
        </w:tc>
      </w:tr>
      <w:tr w:rsidR="00A60F0D" w:rsidRPr="0084465E" w:rsidTr="000B37F9">
        <w:trPr>
          <w:trHeight w:val="224"/>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Вид доступа к Интернет </w:t>
            </w:r>
          </w:p>
        </w:tc>
        <w:tc>
          <w:tcPr>
            <w:tcW w:w="1607"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sz w:val="24"/>
                <w:szCs w:val="24"/>
                <w:lang w:eastAsia="ru-RU"/>
              </w:rPr>
              <w:t>безлимитный</w:t>
            </w:r>
          </w:p>
        </w:tc>
        <w:tc>
          <w:tcPr>
            <w:tcW w:w="2551"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p>
        </w:tc>
      </w:tr>
      <w:tr w:rsidR="00A60F0D" w:rsidRPr="0084465E" w:rsidTr="000B37F9">
        <w:trPr>
          <w:trHeight w:val="341"/>
        </w:trPr>
        <w:tc>
          <w:tcPr>
            <w:tcW w:w="5589" w:type="dxa"/>
            <w:shd w:val="clear" w:color="auto" w:fill="auto"/>
          </w:tcPr>
          <w:p w:rsidR="00A60F0D" w:rsidRPr="0084465E" w:rsidRDefault="00A60F0D" w:rsidP="00D81B32">
            <w:pPr>
              <w:numPr>
                <w:ilvl w:val="0"/>
                <w:numId w:val="20"/>
              </w:numPr>
              <w:spacing w:after="0" w:line="240" w:lineRule="auto"/>
              <w:ind w:left="360" w:hanging="360"/>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Скорость передачи данных по основному каналу Кбит/сек </w:t>
            </w:r>
          </w:p>
        </w:tc>
        <w:tc>
          <w:tcPr>
            <w:tcW w:w="1607"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sz w:val="24"/>
                <w:szCs w:val="24"/>
                <w:lang w:eastAsia="ru-RU"/>
              </w:rPr>
              <w:t>10-15 Мбит/сек</w:t>
            </w:r>
          </w:p>
        </w:tc>
        <w:tc>
          <w:tcPr>
            <w:tcW w:w="2551"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p>
        </w:tc>
      </w:tr>
      <w:tr w:rsidR="00A60F0D" w:rsidRPr="0084465E" w:rsidTr="000B37F9">
        <w:trPr>
          <w:trHeight w:val="441"/>
        </w:trPr>
        <w:tc>
          <w:tcPr>
            <w:tcW w:w="5589" w:type="dxa"/>
            <w:shd w:val="clear" w:color="auto" w:fill="auto"/>
          </w:tcPr>
          <w:p w:rsidR="00A60F0D" w:rsidRPr="0084465E" w:rsidRDefault="00A60F0D" w:rsidP="00D81B32">
            <w:pPr>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Тип подключения </w:t>
            </w:r>
          </w:p>
        </w:tc>
        <w:tc>
          <w:tcPr>
            <w:tcW w:w="1607"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sz w:val="24"/>
                <w:szCs w:val="24"/>
                <w:lang w:eastAsia="ru-RU"/>
              </w:rPr>
              <w:t>оптоволокно</w:t>
            </w:r>
          </w:p>
        </w:tc>
        <w:tc>
          <w:tcPr>
            <w:tcW w:w="2551"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p>
        </w:tc>
      </w:tr>
      <w:tr w:rsidR="00A60F0D" w:rsidRPr="0084465E" w:rsidTr="000B37F9">
        <w:trPr>
          <w:trHeight w:val="842"/>
        </w:trPr>
        <w:tc>
          <w:tcPr>
            <w:tcW w:w="5589" w:type="dxa"/>
            <w:shd w:val="clear" w:color="auto" w:fill="auto"/>
          </w:tcPr>
          <w:p w:rsidR="00A60F0D" w:rsidRPr="0084465E" w:rsidRDefault="00A60F0D" w:rsidP="00D81B32">
            <w:pPr>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ЦОРы</w:t>
            </w:r>
            <w:r w:rsidRPr="0084465E">
              <w:rPr>
                <w:rFonts w:ascii="Times New Roman" w:eastAsia="Times New Roman" w:hAnsi="Times New Roman" w:cs="Times New Roman"/>
                <w:b/>
                <w:sz w:val="24"/>
                <w:szCs w:val="24"/>
                <w:lang w:eastAsia="ru-RU"/>
              </w:rPr>
              <w:t xml:space="preserve"> по всем предметам</w:t>
            </w:r>
          </w:p>
          <w:p w:rsidR="00A60F0D" w:rsidRPr="0084465E" w:rsidRDefault="00A60F0D" w:rsidP="00D81B32">
            <w:pPr>
              <w:tabs>
                <w:tab w:val="left" w:pos="360"/>
              </w:tabs>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bCs/>
                <w:sz w:val="24"/>
                <w:szCs w:val="24"/>
                <w:lang w:eastAsia="ru-RU"/>
              </w:rPr>
              <w:t xml:space="preserve">база данных периодических изданий и книг, каталог </w:t>
            </w:r>
            <w:r w:rsidRPr="0084465E">
              <w:rPr>
                <w:rFonts w:ascii="Times New Roman" w:eastAsia="Times New Roman" w:hAnsi="Times New Roman" w:cs="Times New Roman"/>
                <w:bCs/>
                <w:sz w:val="24"/>
                <w:szCs w:val="24"/>
                <w:lang w:val="en-US" w:eastAsia="ru-RU"/>
              </w:rPr>
              <w:t>CD</w:t>
            </w:r>
            <w:r w:rsidRPr="0084465E">
              <w:rPr>
                <w:rFonts w:ascii="Times New Roman" w:eastAsia="Times New Roman" w:hAnsi="Times New Roman" w:cs="Times New Roman"/>
                <w:bCs/>
                <w:sz w:val="24"/>
                <w:szCs w:val="24"/>
                <w:lang w:eastAsia="ru-RU"/>
              </w:rPr>
              <w:t>-дисков по предметам</w:t>
            </w:r>
          </w:p>
        </w:tc>
        <w:tc>
          <w:tcPr>
            <w:tcW w:w="1607"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val="en-US" w:eastAsia="ru-RU"/>
              </w:rPr>
            </w:pPr>
            <w:r w:rsidRPr="0084465E">
              <w:rPr>
                <w:rFonts w:ascii="Times New Roman" w:eastAsia="Times New Roman" w:hAnsi="Times New Roman" w:cs="Times New Roman"/>
                <w:b/>
                <w:sz w:val="24"/>
                <w:szCs w:val="24"/>
                <w:lang w:eastAsia="ru-RU"/>
              </w:rPr>
              <w:t>150</w:t>
            </w:r>
            <w:r w:rsidRPr="0084465E">
              <w:rPr>
                <w:rFonts w:ascii="Times New Roman" w:eastAsia="Times New Roman" w:hAnsi="Times New Roman" w:cs="Times New Roman"/>
                <w:b/>
                <w:sz w:val="24"/>
                <w:szCs w:val="24"/>
                <w:lang w:val="en-US" w:eastAsia="ru-RU"/>
              </w:rPr>
              <w:t xml:space="preserve"> </w:t>
            </w:r>
            <w:r w:rsidRPr="0084465E">
              <w:rPr>
                <w:rFonts w:ascii="Times New Roman" w:eastAsia="Times New Roman" w:hAnsi="Times New Roman" w:cs="Times New Roman"/>
                <w:b/>
                <w:sz w:val="24"/>
                <w:szCs w:val="24"/>
                <w:lang w:eastAsia="ru-RU"/>
              </w:rPr>
              <w:t>С</w:t>
            </w:r>
            <w:r w:rsidRPr="0084465E">
              <w:rPr>
                <w:rFonts w:ascii="Times New Roman" w:eastAsia="Times New Roman" w:hAnsi="Times New Roman" w:cs="Times New Roman"/>
                <w:b/>
                <w:sz w:val="24"/>
                <w:szCs w:val="24"/>
                <w:lang w:val="en-US" w:eastAsia="ru-RU"/>
              </w:rPr>
              <w:t>D</w:t>
            </w:r>
          </w:p>
        </w:tc>
        <w:tc>
          <w:tcPr>
            <w:tcW w:w="2551" w:type="dxa"/>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p>
        </w:tc>
      </w:tr>
      <w:tr w:rsidR="00A60F0D" w:rsidRPr="0084465E" w:rsidTr="000B37F9">
        <w:trPr>
          <w:trHeight w:val="2173"/>
        </w:trPr>
        <w:tc>
          <w:tcPr>
            <w:tcW w:w="5589" w:type="dxa"/>
            <w:shd w:val="clear" w:color="auto" w:fill="auto"/>
          </w:tcPr>
          <w:p w:rsidR="00A60F0D" w:rsidRPr="0084465E" w:rsidRDefault="00A60F0D" w:rsidP="00D81B32">
            <w:pPr>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Лицензионное программное обеспечение на всех ПК и ноутбуках</w:t>
            </w:r>
          </w:p>
        </w:tc>
        <w:tc>
          <w:tcPr>
            <w:tcW w:w="1607" w:type="dxa"/>
            <w:gridSpan w:val="2"/>
            <w:shd w:val="clear" w:color="auto" w:fill="auto"/>
          </w:tcPr>
          <w:p w:rsidR="00A60F0D" w:rsidRPr="0084465E" w:rsidRDefault="00A60F0D" w:rsidP="00D81B32">
            <w:pPr>
              <w:spacing w:after="0" w:line="240" w:lineRule="auto"/>
              <w:jc w:val="both"/>
              <w:rPr>
                <w:rFonts w:ascii="Times New Roman" w:eastAsia="Times New Roman" w:hAnsi="Times New Roman" w:cs="Times New Roman"/>
                <w:b/>
                <w:sz w:val="24"/>
                <w:szCs w:val="24"/>
                <w:lang w:eastAsia="ru-RU"/>
              </w:rPr>
            </w:pPr>
          </w:p>
        </w:tc>
        <w:tc>
          <w:tcPr>
            <w:tcW w:w="2551" w:type="dxa"/>
            <w:shd w:val="clear" w:color="auto" w:fill="auto"/>
            <w:vAlign w:val="bottom"/>
          </w:tcPr>
          <w:p w:rsidR="00A60F0D" w:rsidRPr="0084465E" w:rsidRDefault="00A60F0D" w:rsidP="00D81B32">
            <w:pPr>
              <w:spacing w:after="0" w:line="240" w:lineRule="auto"/>
              <w:jc w:val="both"/>
              <w:rPr>
                <w:rFonts w:ascii="Times New Roman" w:eastAsia="Times New Roman" w:hAnsi="Times New Roman" w:cs="Times New Roman"/>
                <w:bCs/>
                <w:color w:val="000000"/>
                <w:sz w:val="24"/>
                <w:szCs w:val="24"/>
                <w:lang w:val="en-US" w:eastAsia="ru-RU"/>
              </w:rPr>
            </w:pPr>
            <w:r w:rsidRPr="0084465E">
              <w:rPr>
                <w:rFonts w:ascii="Times New Roman" w:eastAsia="Times New Roman" w:hAnsi="Times New Roman" w:cs="Times New Roman"/>
                <w:color w:val="000000"/>
                <w:sz w:val="24"/>
                <w:szCs w:val="24"/>
                <w:lang w:val="en-US" w:eastAsia="ru-RU"/>
              </w:rPr>
              <w:t>Microsoft Windows XP; Microsoft Office Enterprise</w:t>
            </w:r>
            <w:r w:rsidRPr="0084465E">
              <w:rPr>
                <w:rFonts w:ascii="Times New Roman" w:eastAsia="Times New Roman" w:hAnsi="Times New Roman" w:cs="Times New Roman"/>
                <w:bCs/>
                <w:color w:val="000000"/>
                <w:sz w:val="24"/>
                <w:szCs w:val="24"/>
                <w:lang w:val="en-US" w:eastAsia="ru-RU"/>
              </w:rPr>
              <w:t>;</w:t>
            </w:r>
          </w:p>
          <w:p w:rsidR="00A60F0D" w:rsidRPr="0084465E" w:rsidRDefault="00A60F0D" w:rsidP="00D81B32">
            <w:pPr>
              <w:spacing w:after="0" w:line="240" w:lineRule="auto"/>
              <w:jc w:val="both"/>
              <w:rPr>
                <w:rFonts w:ascii="Times New Roman" w:eastAsia="Times New Roman" w:hAnsi="Times New Roman" w:cs="Times New Roman"/>
                <w:color w:val="000000"/>
                <w:sz w:val="24"/>
                <w:szCs w:val="24"/>
                <w:lang w:eastAsia="ru-RU"/>
              </w:rPr>
            </w:pPr>
            <w:r w:rsidRPr="0084465E">
              <w:rPr>
                <w:rFonts w:ascii="Times New Roman" w:eastAsia="Times New Roman" w:hAnsi="Times New Roman" w:cs="Times New Roman"/>
                <w:bCs/>
                <w:color w:val="000000"/>
                <w:sz w:val="24"/>
                <w:szCs w:val="24"/>
                <w:lang w:eastAsia="ru-RU"/>
              </w:rPr>
              <w:t xml:space="preserve">Антивирус Касперского для рабочих станций; ABBY Lingvo x3 Многоязычная версия </w:t>
            </w:r>
            <w:r w:rsidRPr="0084465E">
              <w:rPr>
                <w:rFonts w:ascii="Times New Roman" w:eastAsia="Times New Roman" w:hAnsi="Times New Roman" w:cs="Times New Roman"/>
                <w:i/>
                <w:iCs/>
                <w:color w:val="000000"/>
                <w:sz w:val="24"/>
                <w:szCs w:val="24"/>
                <w:lang w:eastAsia="ru-RU"/>
              </w:rPr>
              <w:t>(словарь);</w:t>
            </w:r>
          </w:p>
          <w:p w:rsidR="00A60F0D" w:rsidRPr="0084465E" w:rsidRDefault="00A60F0D" w:rsidP="00D81B32">
            <w:pPr>
              <w:spacing w:after="0" w:line="240" w:lineRule="auto"/>
              <w:jc w:val="both"/>
              <w:rPr>
                <w:rFonts w:ascii="Times New Roman" w:eastAsia="Times New Roman" w:hAnsi="Times New Roman" w:cs="Times New Roman"/>
                <w:bCs/>
                <w:color w:val="000000"/>
                <w:sz w:val="24"/>
                <w:szCs w:val="24"/>
                <w:lang w:eastAsia="ru-RU"/>
              </w:rPr>
            </w:pPr>
            <w:r w:rsidRPr="0084465E">
              <w:rPr>
                <w:rFonts w:ascii="Times New Roman" w:eastAsia="Times New Roman" w:hAnsi="Times New Roman" w:cs="Times New Roman"/>
                <w:bCs/>
                <w:color w:val="000000"/>
                <w:sz w:val="24"/>
                <w:szCs w:val="24"/>
                <w:lang w:val="en-US" w:eastAsia="ru-RU"/>
              </w:rPr>
              <w:t>ABBY FineReader</w:t>
            </w:r>
            <w:r w:rsidRPr="0084465E">
              <w:rPr>
                <w:rFonts w:ascii="Times New Roman" w:eastAsia="Times New Roman" w:hAnsi="Times New Roman" w:cs="Times New Roman"/>
                <w:bCs/>
                <w:color w:val="000000"/>
                <w:sz w:val="24"/>
                <w:szCs w:val="24"/>
                <w:lang w:eastAsia="ru-RU"/>
              </w:rPr>
              <w:t xml:space="preserve">. </w:t>
            </w:r>
          </w:p>
          <w:p w:rsidR="00A60F0D" w:rsidRPr="0084465E" w:rsidRDefault="00A60F0D" w:rsidP="00D81B32">
            <w:pPr>
              <w:spacing w:after="0" w:line="240" w:lineRule="auto"/>
              <w:jc w:val="both"/>
              <w:rPr>
                <w:rFonts w:ascii="Times New Roman" w:eastAsia="Times New Roman" w:hAnsi="Times New Roman" w:cs="Times New Roman"/>
                <w:color w:val="000000"/>
                <w:sz w:val="24"/>
                <w:szCs w:val="24"/>
                <w:lang w:eastAsia="ru-RU"/>
              </w:rPr>
            </w:pPr>
          </w:p>
        </w:tc>
      </w:tr>
    </w:tbl>
    <w:p w:rsidR="00316C46" w:rsidRPr="0084465E" w:rsidRDefault="00316C46" w:rsidP="00D81B32">
      <w:pPr>
        <w:pStyle w:val="a9"/>
        <w:spacing w:after="0"/>
        <w:ind w:left="360"/>
        <w:jc w:val="both"/>
        <w:rPr>
          <w:rStyle w:val="a3"/>
          <w:rFonts w:ascii="Times New Roman" w:hAnsi="Times New Roman" w:cs="Times New Roman"/>
          <w:sz w:val="24"/>
          <w:szCs w:val="24"/>
        </w:rPr>
      </w:pPr>
    </w:p>
    <w:p w:rsidR="0075743B" w:rsidRPr="0084465E" w:rsidRDefault="0075743B" w:rsidP="00D81B32">
      <w:pPr>
        <w:pStyle w:val="a9"/>
        <w:spacing w:after="0"/>
        <w:ind w:left="360"/>
        <w:jc w:val="both"/>
        <w:rPr>
          <w:rStyle w:val="a3"/>
          <w:rFonts w:ascii="Times New Roman" w:hAnsi="Times New Roman" w:cs="Times New Roman"/>
          <w:sz w:val="24"/>
          <w:szCs w:val="24"/>
        </w:rPr>
      </w:pPr>
      <w:r w:rsidRPr="0084465E">
        <w:rPr>
          <w:rStyle w:val="a3"/>
          <w:rFonts w:ascii="Times New Roman" w:hAnsi="Times New Roman" w:cs="Times New Roman"/>
          <w:sz w:val="24"/>
          <w:szCs w:val="24"/>
        </w:rPr>
        <w:t>1.6.Материально-техническая база</w:t>
      </w:r>
    </w:p>
    <w:p w:rsidR="0075743B" w:rsidRPr="0084465E" w:rsidRDefault="0075743B" w:rsidP="00D81B32">
      <w:pPr>
        <w:pStyle w:val="a9"/>
        <w:spacing w:after="0"/>
        <w:ind w:left="360"/>
        <w:jc w:val="both"/>
        <w:rPr>
          <w:rStyle w:val="a3"/>
          <w:rFonts w:ascii="Times New Roman" w:hAnsi="Times New Roman" w:cs="Times New Roman"/>
          <w:sz w:val="24"/>
          <w:szCs w:val="24"/>
        </w:rPr>
      </w:pPr>
    </w:p>
    <w:p w:rsidR="0075743B" w:rsidRPr="0084465E" w:rsidRDefault="0075743B" w:rsidP="00D81B32">
      <w:pPr>
        <w:pStyle w:val="Style9"/>
        <w:widowControl/>
        <w:tabs>
          <w:tab w:val="left" w:pos="202"/>
        </w:tabs>
        <w:spacing w:line="240" w:lineRule="auto"/>
        <w:ind w:firstLine="0"/>
        <w:jc w:val="both"/>
      </w:pPr>
      <w:r w:rsidRPr="0084465E">
        <w:rPr>
          <w:rStyle w:val="a3"/>
        </w:rPr>
        <w:t xml:space="preserve"> </w:t>
      </w:r>
      <w:r w:rsidRPr="0084465E">
        <w:t>1.6.Материально-техническая база.</w:t>
      </w:r>
    </w:p>
    <w:p w:rsidR="0075743B" w:rsidRPr="0084465E" w:rsidRDefault="00C36957" w:rsidP="00D81B32">
      <w:pPr>
        <w:spacing w:after="0"/>
        <w:jc w:val="both"/>
        <w:rPr>
          <w:rFonts w:ascii="Times New Roman" w:hAnsi="Times New Roman" w:cs="Times New Roman"/>
          <w:sz w:val="24"/>
          <w:szCs w:val="24"/>
          <w:u w:val="single"/>
        </w:rPr>
      </w:pPr>
      <w:r w:rsidRPr="0084465E">
        <w:rPr>
          <w:rFonts w:ascii="Times New Roman" w:hAnsi="Times New Roman" w:cs="Times New Roman"/>
          <w:sz w:val="24"/>
          <w:szCs w:val="24"/>
        </w:rPr>
        <w:t xml:space="preserve"> </w:t>
      </w:r>
      <w:r w:rsidR="0075743B" w:rsidRPr="0084465E">
        <w:rPr>
          <w:rFonts w:ascii="Times New Roman" w:hAnsi="Times New Roman" w:cs="Times New Roman"/>
          <w:sz w:val="24"/>
          <w:szCs w:val="24"/>
        </w:rPr>
        <w:t xml:space="preserve">   Комплекс  муниципальных помещений, расположен по адресу </w:t>
      </w:r>
      <w:r w:rsidR="0075743B" w:rsidRPr="0084465E">
        <w:rPr>
          <w:rFonts w:ascii="Times New Roman" w:hAnsi="Times New Roman" w:cs="Times New Roman"/>
          <w:sz w:val="24"/>
          <w:szCs w:val="24"/>
          <w:u w:val="single"/>
        </w:rPr>
        <w:t>ул. Целинная 29б состоит из:_</w:t>
      </w:r>
    </w:p>
    <w:p w:rsidR="0075743B" w:rsidRPr="0084465E" w:rsidRDefault="0075743B" w:rsidP="00D81B32">
      <w:pPr>
        <w:pStyle w:val="ac"/>
        <w:jc w:val="both"/>
        <w:rPr>
          <w:rFonts w:ascii="Times New Roman" w:hAnsi="Times New Roman" w:cs="Times New Roman"/>
          <w:b/>
          <w:sz w:val="24"/>
          <w:szCs w:val="24"/>
        </w:rPr>
      </w:pPr>
      <w:r w:rsidRPr="0084465E">
        <w:rPr>
          <w:rFonts w:ascii="Times New Roman" w:hAnsi="Times New Roman" w:cs="Times New Roman"/>
          <w:sz w:val="24"/>
          <w:szCs w:val="24"/>
        </w:rPr>
        <w:t xml:space="preserve">- </w:t>
      </w:r>
      <w:r w:rsidRPr="0084465E">
        <w:rPr>
          <w:rFonts w:ascii="Times New Roman" w:hAnsi="Times New Roman" w:cs="Times New Roman"/>
          <w:b/>
          <w:sz w:val="24"/>
          <w:szCs w:val="24"/>
        </w:rPr>
        <w:t xml:space="preserve">здание гимназии, общей площадью </w:t>
      </w:r>
      <w:r w:rsidRPr="0084465E">
        <w:rPr>
          <w:rFonts w:ascii="Times New Roman" w:hAnsi="Times New Roman" w:cs="Times New Roman"/>
          <w:b/>
          <w:iCs/>
          <w:sz w:val="24"/>
          <w:szCs w:val="24"/>
        </w:rPr>
        <w:t>8153,2</w:t>
      </w:r>
      <w:r w:rsidRPr="0084465E">
        <w:rPr>
          <w:rFonts w:ascii="Times New Roman" w:hAnsi="Times New Roman" w:cs="Times New Roman"/>
          <w:b/>
          <w:i/>
          <w:iCs/>
          <w:sz w:val="24"/>
          <w:szCs w:val="24"/>
        </w:rPr>
        <w:t xml:space="preserve"> </w:t>
      </w:r>
      <w:r w:rsidRPr="0084465E">
        <w:rPr>
          <w:rFonts w:ascii="Times New Roman" w:hAnsi="Times New Roman" w:cs="Times New Roman"/>
          <w:b/>
          <w:sz w:val="24"/>
          <w:szCs w:val="24"/>
        </w:rPr>
        <w:t>м</w:t>
      </w:r>
      <w:r w:rsidRPr="0084465E">
        <w:rPr>
          <w:rFonts w:ascii="Times New Roman" w:hAnsi="Times New Roman" w:cs="Times New Roman"/>
          <w:b/>
          <w:sz w:val="24"/>
          <w:szCs w:val="24"/>
          <w:vertAlign w:val="superscript"/>
        </w:rPr>
        <w:t>2</w:t>
      </w:r>
      <w:r w:rsidRPr="0084465E">
        <w:rPr>
          <w:rFonts w:ascii="Times New Roman" w:hAnsi="Times New Roman" w:cs="Times New Roman"/>
          <w:b/>
          <w:sz w:val="24"/>
          <w:szCs w:val="24"/>
        </w:rPr>
        <w:t xml:space="preserve"> (литер А</w:t>
      </w:r>
      <w:r w:rsidRPr="0084465E">
        <w:rPr>
          <w:rFonts w:ascii="Times New Roman" w:hAnsi="Times New Roman" w:cs="Times New Roman"/>
          <w:sz w:val="24"/>
          <w:szCs w:val="24"/>
        </w:rPr>
        <w:t>):</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Характеристика объекта:</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Назначение объекта – учебный</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Год постройки -1990 г.</w:t>
      </w:r>
      <w:r w:rsidRPr="0084465E">
        <w:rPr>
          <w:rFonts w:ascii="Times New Roman" w:hAnsi="Times New Roman" w:cs="Times New Roman"/>
          <w:sz w:val="24"/>
          <w:szCs w:val="24"/>
        </w:rPr>
        <w:tab/>
        <w:t xml:space="preserve"> </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Количество этажей- 3 этажа</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Стены панельные, толщиной 300 мм</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Фундаменты: ж/бетон, сваи</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Кровля мягкая рулонная, совмещенная с покрытием</w:t>
      </w:r>
      <w:r w:rsidRPr="0084465E">
        <w:rPr>
          <w:rFonts w:ascii="Times New Roman" w:hAnsi="Times New Roman" w:cs="Times New Roman"/>
          <w:sz w:val="24"/>
          <w:szCs w:val="24"/>
        </w:rPr>
        <w:tab/>
        <w:t>, плоская.</w:t>
      </w:r>
    </w:p>
    <w:p w:rsidR="0075743B" w:rsidRPr="0084465E" w:rsidRDefault="0075743B" w:rsidP="00D81B32">
      <w:pPr>
        <w:pStyle w:val="ac"/>
        <w:jc w:val="both"/>
        <w:rPr>
          <w:rFonts w:ascii="Times New Roman" w:hAnsi="Times New Roman" w:cs="Times New Roman"/>
          <w:sz w:val="24"/>
          <w:szCs w:val="24"/>
        </w:rPr>
      </w:pPr>
    </w:p>
    <w:p w:rsidR="0075743B" w:rsidRPr="0084465E" w:rsidRDefault="0075743B" w:rsidP="00D81B32">
      <w:pPr>
        <w:pStyle w:val="ac"/>
        <w:jc w:val="both"/>
        <w:rPr>
          <w:rFonts w:ascii="Times New Roman" w:hAnsi="Times New Roman" w:cs="Times New Roman"/>
          <w:b/>
          <w:sz w:val="24"/>
          <w:szCs w:val="24"/>
        </w:rPr>
      </w:pPr>
      <w:r w:rsidRPr="0084465E">
        <w:rPr>
          <w:rFonts w:ascii="Times New Roman" w:hAnsi="Times New Roman" w:cs="Times New Roman"/>
          <w:sz w:val="24"/>
          <w:szCs w:val="24"/>
        </w:rPr>
        <w:lastRenderedPageBreak/>
        <w:t xml:space="preserve">- </w:t>
      </w:r>
      <w:r w:rsidRPr="0084465E">
        <w:rPr>
          <w:rFonts w:ascii="Times New Roman" w:hAnsi="Times New Roman" w:cs="Times New Roman"/>
          <w:b/>
          <w:sz w:val="24"/>
          <w:szCs w:val="24"/>
        </w:rPr>
        <w:t>здание бассейна, площадью 785,7</w:t>
      </w:r>
      <w:r w:rsidRPr="0084465E">
        <w:rPr>
          <w:rFonts w:ascii="Times New Roman" w:hAnsi="Times New Roman" w:cs="Times New Roman"/>
          <w:b/>
          <w:sz w:val="24"/>
          <w:szCs w:val="24"/>
          <w:vertAlign w:val="superscript"/>
        </w:rPr>
        <w:t xml:space="preserve"> </w:t>
      </w:r>
      <w:r w:rsidRPr="0084465E">
        <w:rPr>
          <w:rFonts w:ascii="Times New Roman" w:hAnsi="Times New Roman" w:cs="Times New Roman"/>
          <w:b/>
          <w:sz w:val="24"/>
          <w:szCs w:val="24"/>
        </w:rPr>
        <w:t>м</w:t>
      </w:r>
      <w:r w:rsidRPr="0084465E">
        <w:rPr>
          <w:rFonts w:ascii="Times New Roman" w:hAnsi="Times New Roman" w:cs="Times New Roman"/>
          <w:b/>
          <w:sz w:val="24"/>
          <w:szCs w:val="24"/>
          <w:vertAlign w:val="superscript"/>
        </w:rPr>
        <w:t>2</w:t>
      </w:r>
      <w:r w:rsidRPr="0084465E">
        <w:rPr>
          <w:rFonts w:ascii="Times New Roman" w:hAnsi="Times New Roman" w:cs="Times New Roman"/>
          <w:b/>
          <w:sz w:val="24"/>
          <w:szCs w:val="24"/>
        </w:rPr>
        <w:t xml:space="preserve"> (литер В</w:t>
      </w:r>
      <w:r w:rsidRPr="0084465E">
        <w:rPr>
          <w:rFonts w:ascii="Times New Roman" w:hAnsi="Times New Roman" w:cs="Times New Roman"/>
          <w:b/>
          <w:sz w:val="24"/>
          <w:szCs w:val="24"/>
          <w:vertAlign w:val="superscript"/>
        </w:rPr>
        <w:t xml:space="preserve"> </w:t>
      </w:r>
      <w:r w:rsidRPr="0084465E">
        <w:rPr>
          <w:rFonts w:ascii="Times New Roman" w:hAnsi="Times New Roman" w:cs="Times New Roman"/>
          <w:b/>
          <w:sz w:val="24"/>
          <w:szCs w:val="24"/>
        </w:rPr>
        <w:t>)</w:t>
      </w:r>
      <w:r w:rsidRPr="0084465E">
        <w:rPr>
          <w:rFonts w:ascii="Times New Roman" w:hAnsi="Times New Roman" w:cs="Times New Roman"/>
          <w:sz w:val="24"/>
          <w:szCs w:val="24"/>
        </w:rPr>
        <w:t xml:space="preserve"> :</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Характеристика объекта :</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Назначение объекта – дополнительное образование</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Год постройки 1990 г.</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Количество этажей- 1 этаж</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Стены: кирпич, толщиной 700 мм</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Фундаменты:  бетонный ростверк по железобетонным сваям</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Кровля мягкая рулонная, совмещенная с покрытием, плоская.</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 xml:space="preserve">- </w:t>
      </w:r>
      <w:r w:rsidRPr="0084465E">
        <w:rPr>
          <w:rFonts w:ascii="Times New Roman" w:hAnsi="Times New Roman" w:cs="Times New Roman"/>
          <w:b/>
          <w:sz w:val="24"/>
          <w:szCs w:val="24"/>
        </w:rPr>
        <w:t>здание теплицы, площадью 107,3 м</w:t>
      </w:r>
      <w:r w:rsidRPr="0084465E">
        <w:rPr>
          <w:rFonts w:ascii="Times New Roman" w:hAnsi="Times New Roman" w:cs="Times New Roman"/>
          <w:b/>
          <w:sz w:val="24"/>
          <w:szCs w:val="24"/>
          <w:vertAlign w:val="superscript"/>
        </w:rPr>
        <w:t>2</w:t>
      </w:r>
      <w:r w:rsidRPr="0084465E">
        <w:rPr>
          <w:rFonts w:ascii="Times New Roman" w:hAnsi="Times New Roman" w:cs="Times New Roman"/>
          <w:sz w:val="24"/>
          <w:szCs w:val="24"/>
          <w:vertAlign w:val="superscript"/>
        </w:rPr>
        <w:t xml:space="preserve">   </w:t>
      </w:r>
    </w:p>
    <w:p w:rsidR="0075743B" w:rsidRPr="0084465E" w:rsidRDefault="0075743B" w:rsidP="00D81B32">
      <w:pPr>
        <w:pStyle w:val="ac"/>
        <w:jc w:val="both"/>
        <w:rPr>
          <w:rFonts w:ascii="Times New Roman" w:hAnsi="Times New Roman" w:cs="Times New Roman"/>
          <w:b/>
          <w:sz w:val="24"/>
          <w:szCs w:val="24"/>
        </w:rPr>
      </w:pPr>
      <w:r w:rsidRPr="0084465E">
        <w:rPr>
          <w:rFonts w:ascii="Times New Roman" w:hAnsi="Times New Roman" w:cs="Times New Roman"/>
          <w:sz w:val="24"/>
          <w:szCs w:val="24"/>
        </w:rPr>
        <w:t xml:space="preserve">Характеристика объекта  </w:t>
      </w:r>
      <w:r w:rsidRPr="0084465E">
        <w:rPr>
          <w:rFonts w:ascii="Times New Roman" w:hAnsi="Times New Roman" w:cs="Times New Roman"/>
          <w:b/>
          <w:sz w:val="24"/>
          <w:szCs w:val="24"/>
        </w:rPr>
        <w:t>литер Б :</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Назначение объекта – дополнительное образование</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Год постройки 1990 г.</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Количество этажей 1 этаж</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Стены: кирпич, толщиной 550 мм</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Фундаменты сборные  ж/бетонный  блоки</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Кровля мягкая рулонная, совмещенная с покрытием, плоская.</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 xml:space="preserve">Характеристика объекта  </w:t>
      </w:r>
      <w:r w:rsidRPr="0084465E">
        <w:rPr>
          <w:rFonts w:ascii="Times New Roman" w:hAnsi="Times New Roman" w:cs="Times New Roman"/>
          <w:b/>
          <w:sz w:val="24"/>
          <w:szCs w:val="24"/>
        </w:rPr>
        <w:t>литер Б1</w:t>
      </w:r>
      <w:r w:rsidRPr="0084465E">
        <w:rPr>
          <w:rFonts w:ascii="Times New Roman" w:hAnsi="Times New Roman" w:cs="Times New Roman"/>
          <w:sz w:val="24"/>
          <w:szCs w:val="24"/>
        </w:rPr>
        <w:t xml:space="preserve"> :</w:t>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Стены: металлический каркас, обшит железом</w:t>
      </w:r>
      <w:r w:rsidRPr="0084465E">
        <w:rPr>
          <w:rFonts w:ascii="Times New Roman" w:hAnsi="Times New Roman" w:cs="Times New Roman"/>
          <w:sz w:val="24"/>
          <w:szCs w:val="24"/>
        </w:rPr>
        <w:tab/>
      </w:r>
    </w:p>
    <w:p w:rsidR="0075743B" w:rsidRPr="0084465E" w:rsidRDefault="0075743B" w:rsidP="00D81B32">
      <w:pPr>
        <w:pStyle w:val="ac"/>
        <w:jc w:val="both"/>
        <w:rPr>
          <w:rFonts w:ascii="Times New Roman" w:hAnsi="Times New Roman" w:cs="Times New Roman"/>
          <w:sz w:val="24"/>
          <w:szCs w:val="24"/>
        </w:rPr>
      </w:pPr>
      <w:r w:rsidRPr="0084465E">
        <w:rPr>
          <w:rFonts w:ascii="Times New Roman" w:hAnsi="Times New Roman" w:cs="Times New Roman"/>
          <w:sz w:val="24"/>
          <w:szCs w:val="24"/>
        </w:rPr>
        <w:t>Фундаменты: сборные  ж/бетонный  блоки</w:t>
      </w:r>
      <w:r w:rsidRPr="0084465E">
        <w:rPr>
          <w:rFonts w:ascii="Times New Roman" w:hAnsi="Times New Roman" w:cs="Times New Roman"/>
          <w:sz w:val="24"/>
          <w:szCs w:val="24"/>
        </w:rPr>
        <w:tab/>
      </w:r>
    </w:p>
    <w:p w:rsidR="0075743B" w:rsidRPr="0084465E" w:rsidRDefault="0075743B" w:rsidP="00D81B32">
      <w:pPr>
        <w:tabs>
          <w:tab w:val="left" w:pos="30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Благоустройство.</w:t>
      </w:r>
    </w:p>
    <w:p w:rsidR="0075743B" w:rsidRPr="0084465E" w:rsidRDefault="0075743B" w:rsidP="00D81B32">
      <w:pPr>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Состояние земельного участка (площадь участка 2509,3 м.кв.) закрепленного за учреждением, соответствует СанПиН 2.4.1178-02. Имеются  зоны: отдыха</w:t>
      </w:r>
      <w:r w:rsidRPr="0084465E">
        <w:rPr>
          <w:rFonts w:ascii="Times New Roman" w:eastAsia="Times New Roman" w:hAnsi="Times New Roman" w:cs="Times New Roman"/>
          <w:sz w:val="24"/>
          <w:szCs w:val="24"/>
          <w:u w:val="single"/>
          <w:lang w:eastAsia="ru-RU"/>
        </w:rPr>
        <w:t>,</w:t>
      </w:r>
      <w:r w:rsidRPr="0084465E">
        <w:rPr>
          <w:rFonts w:ascii="Times New Roman" w:eastAsia="Times New Roman" w:hAnsi="Times New Roman" w:cs="Times New Roman"/>
          <w:sz w:val="24"/>
          <w:szCs w:val="24"/>
          <w:lang w:eastAsia="ru-RU"/>
        </w:rPr>
        <w:t xml:space="preserve"> хозяйственная. Физкультурно-спортивная зона в настоящее время проектируется. Строительство запланировано в 2016 году. Территория ограждена забором.</w:t>
      </w:r>
    </w:p>
    <w:p w:rsidR="0075743B" w:rsidRPr="0084465E" w:rsidRDefault="0075743B" w:rsidP="00D81B32">
      <w:pPr>
        <w:pStyle w:val="Style7"/>
        <w:widowControl/>
        <w:tabs>
          <w:tab w:val="left" w:pos="355"/>
        </w:tabs>
        <w:jc w:val="both"/>
        <w:rPr>
          <w:rStyle w:val="FontStyle11"/>
          <w:sz w:val="24"/>
          <w:szCs w:val="24"/>
        </w:rPr>
      </w:pPr>
      <w:r w:rsidRPr="0084465E">
        <w:rPr>
          <w:rStyle w:val="FontStyle11"/>
          <w:sz w:val="24"/>
          <w:szCs w:val="24"/>
        </w:rPr>
        <w:t xml:space="preserve">Выводы   визуального технического обследования- в помещениях МАОУ «Гимназия№7» г. Перми  возможна организация учебно-образовательного процесса. </w:t>
      </w:r>
    </w:p>
    <w:p w:rsidR="0075743B" w:rsidRPr="0084465E" w:rsidRDefault="0075743B" w:rsidP="00D81B32">
      <w:pPr>
        <w:pStyle w:val="Style7"/>
        <w:widowControl/>
        <w:tabs>
          <w:tab w:val="left" w:pos="355"/>
        </w:tabs>
        <w:jc w:val="both"/>
        <w:rPr>
          <w:rStyle w:val="FontStyle11"/>
          <w:b/>
          <w:i/>
          <w:sz w:val="24"/>
          <w:szCs w:val="24"/>
          <w:u w:val="single"/>
        </w:rPr>
      </w:pPr>
    </w:p>
    <w:p w:rsidR="0075743B" w:rsidRPr="0084465E" w:rsidRDefault="0075743B" w:rsidP="00D81B32">
      <w:pPr>
        <w:pStyle w:val="Style9"/>
        <w:widowControl/>
        <w:tabs>
          <w:tab w:val="left" w:pos="202"/>
        </w:tabs>
        <w:spacing w:line="240" w:lineRule="auto"/>
        <w:ind w:firstLine="0"/>
        <w:jc w:val="both"/>
        <w:rPr>
          <w:rStyle w:val="FontStyle11"/>
          <w:b/>
          <w:i/>
          <w:sz w:val="24"/>
          <w:szCs w:val="24"/>
          <w:u w:val="single"/>
        </w:rPr>
      </w:pPr>
      <w:r w:rsidRPr="0084465E">
        <w:rPr>
          <w:rStyle w:val="FontStyle11"/>
          <w:sz w:val="24"/>
          <w:szCs w:val="24"/>
        </w:rPr>
        <w:t xml:space="preserve">Нормативная наполняемость учреждения (расчетная вместимость учреждения, исходя из нормы площади на 1 учащегося 2,5 кв.м. при проведении фронтальных занятий) </w:t>
      </w:r>
      <w:r w:rsidRPr="0084465E">
        <w:rPr>
          <w:rStyle w:val="FontStyle11"/>
          <w:b/>
          <w:i/>
          <w:sz w:val="24"/>
          <w:szCs w:val="24"/>
          <w:u w:val="single"/>
        </w:rPr>
        <w:t>825 человек.</w:t>
      </w:r>
    </w:p>
    <w:p w:rsidR="0075743B" w:rsidRPr="0084465E" w:rsidRDefault="0075743B" w:rsidP="00D81B32">
      <w:pPr>
        <w:pStyle w:val="Style9"/>
        <w:widowControl/>
        <w:tabs>
          <w:tab w:val="left" w:pos="202"/>
        </w:tabs>
        <w:spacing w:line="240" w:lineRule="auto"/>
        <w:ind w:firstLine="0"/>
        <w:jc w:val="both"/>
        <w:rPr>
          <w:rStyle w:val="FontStyle11"/>
          <w:sz w:val="24"/>
          <w:szCs w:val="24"/>
        </w:rPr>
      </w:pPr>
      <w:r w:rsidRPr="0084465E">
        <w:rPr>
          <w:rStyle w:val="FontStyle11"/>
          <w:sz w:val="24"/>
          <w:szCs w:val="24"/>
        </w:rPr>
        <w:tab/>
        <w:t>Фактическая наполняемость учреждения  1124     человек.</w:t>
      </w:r>
    </w:p>
    <w:p w:rsidR="0075743B" w:rsidRPr="0084465E" w:rsidRDefault="0075743B" w:rsidP="00D81B32">
      <w:pPr>
        <w:pStyle w:val="Style9"/>
        <w:widowControl/>
        <w:tabs>
          <w:tab w:val="left" w:pos="202"/>
        </w:tabs>
        <w:spacing w:line="240" w:lineRule="auto"/>
        <w:ind w:firstLine="0"/>
        <w:jc w:val="both"/>
        <w:rPr>
          <w:rStyle w:val="FontStyle11"/>
          <w:sz w:val="24"/>
          <w:szCs w:val="24"/>
        </w:rPr>
      </w:pPr>
      <w:r w:rsidRPr="0084465E">
        <w:rPr>
          <w:rStyle w:val="FontStyle11"/>
          <w:sz w:val="24"/>
          <w:szCs w:val="24"/>
        </w:rPr>
        <w:tab/>
      </w:r>
      <w:r w:rsidRPr="0084465E">
        <w:rPr>
          <w:rStyle w:val="FontStyle11"/>
          <w:sz w:val="24"/>
          <w:szCs w:val="24"/>
        </w:rPr>
        <w:tab/>
        <w:t>Полезная площадь зданий учреждения 4739,7 кв.м.</w:t>
      </w:r>
    </w:p>
    <w:p w:rsidR="0075743B" w:rsidRPr="0084465E" w:rsidRDefault="0075743B" w:rsidP="00D81B32">
      <w:pPr>
        <w:pStyle w:val="Style9"/>
        <w:widowControl/>
        <w:tabs>
          <w:tab w:val="left" w:pos="202"/>
        </w:tabs>
        <w:spacing w:line="240" w:lineRule="auto"/>
        <w:ind w:firstLine="0"/>
        <w:jc w:val="both"/>
        <w:rPr>
          <w:rStyle w:val="FontStyle11"/>
          <w:b/>
          <w:sz w:val="24"/>
          <w:szCs w:val="24"/>
        </w:rPr>
      </w:pPr>
      <w:r w:rsidRPr="0084465E">
        <w:rPr>
          <w:rStyle w:val="FontStyle11"/>
          <w:sz w:val="24"/>
          <w:szCs w:val="24"/>
        </w:rPr>
        <w:tab/>
        <w:t xml:space="preserve">Количество классов (групп) -39 </w:t>
      </w:r>
    </w:p>
    <w:p w:rsidR="0075743B" w:rsidRPr="0084465E" w:rsidRDefault="0075743B" w:rsidP="00D81B32">
      <w:pPr>
        <w:pStyle w:val="Style9"/>
        <w:widowControl/>
        <w:tabs>
          <w:tab w:val="left" w:pos="202"/>
        </w:tabs>
        <w:spacing w:line="240" w:lineRule="auto"/>
        <w:ind w:firstLine="0"/>
        <w:jc w:val="both"/>
        <w:rPr>
          <w:rStyle w:val="FontStyle11"/>
          <w:sz w:val="24"/>
          <w:szCs w:val="24"/>
        </w:rPr>
      </w:pPr>
      <w:r w:rsidRPr="0084465E">
        <w:rPr>
          <w:rStyle w:val="FontStyle11"/>
          <w:sz w:val="24"/>
          <w:szCs w:val="24"/>
        </w:rPr>
        <w:tab/>
        <w:t>Количество первоклассников 109</w:t>
      </w:r>
      <w:r w:rsidRPr="0084465E">
        <w:rPr>
          <w:rStyle w:val="FontStyle11"/>
          <w:b/>
          <w:i/>
          <w:sz w:val="24"/>
          <w:szCs w:val="24"/>
          <w:u w:val="single"/>
        </w:rPr>
        <w:t>человек</w:t>
      </w:r>
    </w:p>
    <w:p w:rsidR="0075743B" w:rsidRPr="0084465E" w:rsidRDefault="0075743B" w:rsidP="00D81B32">
      <w:pPr>
        <w:tabs>
          <w:tab w:val="left" w:leader="underscore" w:pos="935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 xml:space="preserve">  Соблюдение санитарно-гигиенических нормативов, требований к материально- техническому обеспечению образовательного процесса.</w:t>
      </w:r>
    </w:p>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w:t>
      </w:r>
      <w:r w:rsidRPr="0084465E">
        <w:rPr>
          <w:rFonts w:ascii="Times New Roman" w:eastAsia="Times New Roman" w:hAnsi="Times New Roman" w:cs="Times New Roman"/>
          <w:sz w:val="24"/>
          <w:szCs w:val="24"/>
          <w:lang w:eastAsia="ru-RU"/>
        </w:rPr>
        <w:tab/>
        <w:t>Материально-техническая оснащенность образовательного процесса</w:t>
      </w:r>
    </w:p>
    <w:tbl>
      <w:tblPr>
        <w:tblW w:w="0" w:type="auto"/>
        <w:tblInd w:w="40" w:type="dxa"/>
        <w:tblLayout w:type="fixed"/>
        <w:tblCellMar>
          <w:left w:w="40" w:type="dxa"/>
          <w:right w:w="40" w:type="dxa"/>
        </w:tblCellMar>
        <w:tblLook w:val="0000" w:firstRow="0" w:lastRow="0" w:firstColumn="0" w:lastColumn="0" w:noHBand="0" w:noVBand="0"/>
      </w:tblPr>
      <w:tblGrid>
        <w:gridCol w:w="360"/>
        <w:gridCol w:w="1620"/>
        <w:gridCol w:w="1080"/>
        <w:gridCol w:w="1080"/>
        <w:gridCol w:w="854"/>
        <w:gridCol w:w="1560"/>
        <w:gridCol w:w="1366"/>
        <w:gridCol w:w="1861"/>
      </w:tblGrid>
      <w:tr w:rsidR="0075743B" w:rsidRPr="0084465E" w:rsidTr="00316C46">
        <w:tc>
          <w:tcPr>
            <w:tcW w:w="36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w:t>
            </w:r>
          </w:p>
        </w:tc>
        <w:tc>
          <w:tcPr>
            <w:tcW w:w="162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Наименование кабинетов, лабораторных, учебных классов, иных помещений для учебной деятельности</w:t>
            </w:r>
          </w:p>
        </w:tc>
        <w:tc>
          <w:tcPr>
            <w:tcW w:w="108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Необходимое количество</w:t>
            </w:r>
          </w:p>
        </w:tc>
        <w:tc>
          <w:tcPr>
            <w:tcW w:w="108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Фактически имеется</w:t>
            </w:r>
          </w:p>
        </w:tc>
        <w:tc>
          <w:tcPr>
            <w:tcW w:w="854"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Оснащенность (%)</w:t>
            </w:r>
          </w:p>
        </w:tc>
        <w:tc>
          <w:tcPr>
            <w:tcW w:w="156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Наличие инструкции по технике безопасности</w:t>
            </w:r>
          </w:p>
        </w:tc>
        <w:tc>
          <w:tcPr>
            <w:tcW w:w="1366"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Наличие акта, разрешения</w:t>
            </w:r>
          </w:p>
        </w:tc>
        <w:tc>
          <w:tcPr>
            <w:tcW w:w="1861"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Наличие и состояние учебной мебели (количество комплектов, соответствие ГОСТ)</w:t>
            </w:r>
          </w:p>
        </w:tc>
      </w:tr>
      <w:tr w:rsidR="0075743B" w:rsidRPr="0084465E" w:rsidTr="00316C46">
        <w:tc>
          <w:tcPr>
            <w:tcW w:w="360" w:type="dxa"/>
            <w:tcBorders>
              <w:top w:val="single" w:sz="6" w:space="0" w:color="auto"/>
              <w:left w:val="single" w:sz="6" w:space="0" w:color="auto"/>
              <w:bottom w:val="single" w:sz="4"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4"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Физика</w:t>
            </w:r>
          </w:p>
        </w:tc>
        <w:tc>
          <w:tcPr>
            <w:tcW w:w="1080" w:type="dxa"/>
            <w:tcBorders>
              <w:top w:val="single" w:sz="6" w:space="0" w:color="auto"/>
              <w:left w:val="single" w:sz="6" w:space="0" w:color="auto"/>
              <w:bottom w:val="single" w:sz="4"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4"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854" w:type="dxa"/>
            <w:tcBorders>
              <w:top w:val="single" w:sz="6" w:space="0" w:color="auto"/>
              <w:left w:val="single" w:sz="6" w:space="0" w:color="auto"/>
              <w:bottom w:val="single" w:sz="4"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4"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Имеется </w:t>
            </w:r>
          </w:p>
        </w:tc>
        <w:tc>
          <w:tcPr>
            <w:tcW w:w="1366" w:type="dxa"/>
            <w:tcBorders>
              <w:top w:val="single" w:sz="6" w:space="0" w:color="auto"/>
              <w:left w:val="single" w:sz="6" w:space="0" w:color="auto"/>
              <w:bottom w:val="single" w:sz="4"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Имеется </w:t>
            </w:r>
          </w:p>
        </w:tc>
        <w:tc>
          <w:tcPr>
            <w:tcW w:w="1861" w:type="dxa"/>
            <w:tcBorders>
              <w:top w:val="single" w:sz="6" w:space="0" w:color="auto"/>
              <w:left w:val="single" w:sz="6" w:space="0" w:color="auto"/>
              <w:bottom w:val="single" w:sz="4"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r>
      <w:tr w:rsidR="0075743B" w:rsidRPr="0084465E" w:rsidTr="00316C46">
        <w:tc>
          <w:tcPr>
            <w:tcW w:w="36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Химия</w:t>
            </w:r>
          </w:p>
        </w:tc>
        <w:tc>
          <w:tcPr>
            <w:tcW w:w="108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854"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366"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861"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r>
      <w:tr w:rsidR="0075743B" w:rsidRPr="0084465E" w:rsidTr="00316C46">
        <w:tc>
          <w:tcPr>
            <w:tcW w:w="36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Русский язык и литература</w:t>
            </w:r>
          </w:p>
        </w:tc>
        <w:tc>
          <w:tcPr>
            <w:tcW w:w="108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w:t>
            </w:r>
          </w:p>
        </w:tc>
        <w:tc>
          <w:tcPr>
            <w:tcW w:w="854"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366"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 требуется</w:t>
            </w:r>
          </w:p>
        </w:tc>
        <w:tc>
          <w:tcPr>
            <w:tcW w:w="1861"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w:t>
            </w:r>
          </w:p>
        </w:tc>
      </w:tr>
      <w:tr w:rsidR="0075743B" w:rsidRPr="0084465E" w:rsidTr="00316C46">
        <w:tc>
          <w:tcPr>
            <w:tcW w:w="36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Иностранные языки</w:t>
            </w:r>
          </w:p>
        </w:tc>
        <w:tc>
          <w:tcPr>
            <w:tcW w:w="108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7</w:t>
            </w:r>
          </w:p>
        </w:tc>
        <w:tc>
          <w:tcPr>
            <w:tcW w:w="854"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366"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 требуется</w:t>
            </w:r>
          </w:p>
        </w:tc>
        <w:tc>
          <w:tcPr>
            <w:tcW w:w="1861" w:type="dxa"/>
            <w:tcBorders>
              <w:top w:val="single" w:sz="4" w:space="0" w:color="auto"/>
              <w:left w:val="single" w:sz="4" w:space="0" w:color="auto"/>
              <w:bottom w:val="single" w:sz="4" w:space="0" w:color="auto"/>
              <w:right w:val="single" w:sz="4"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7</w:t>
            </w:r>
          </w:p>
        </w:tc>
      </w:tr>
      <w:tr w:rsidR="0075743B" w:rsidRPr="0084465E" w:rsidTr="00316C46">
        <w:tc>
          <w:tcPr>
            <w:tcW w:w="360" w:type="dxa"/>
            <w:tcBorders>
              <w:top w:val="single" w:sz="4"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w:t>
            </w:r>
          </w:p>
        </w:tc>
        <w:tc>
          <w:tcPr>
            <w:tcW w:w="1620" w:type="dxa"/>
            <w:tcBorders>
              <w:top w:val="single" w:sz="4"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Математика</w:t>
            </w:r>
          </w:p>
        </w:tc>
        <w:tc>
          <w:tcPr>
            <w:tcW w:w="1080" w:type="dxa"/>
            <w:tcBorders>
              <w:top w:val="single" w:sz="4"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w:t>
            </w:r>
          </w:p>
        </w:tc>
        <w:tc>
          <w:tcPr>
            <w:tcW w:w="1080" w:type="dxa"/>
            <w:tcBorders>
              <w:top w:val="single" w:sz="4"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w:t>
            </w:r>
          </w:p>
        </w:tc>
        <w:tc>
          <w:tcPr>
            <w:tcW w:w="854" w:type="dxa"/>
            <w:tcBorders>
              <w:top w:val="single" w:sz="4"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4"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366" w:type="dxa"/>
            <w:tcBorders>
              <w:top w:val="single" w:sz="4"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 требуется</w:t>
            </w:r>
          </w:p>
        </w:tc>
        <w:tc>
          <w:tcPr>
            <w:tcW w:w="1861" w:type="dxa"/>
            <w:tcBorders>
              <w:top w:val="single" w:sz="4"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w:t>
            </w:r>
          </w:p>
        </w:tc>
      </w:tr>
      <w:tr w:rsidR="0075743B" w:rsidRPr="0084465E" w:rsidTr="00316C46">
        <w:tc>
          <w:tcPr>
            <w:tcW w:w="3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6</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Начальная </w:t>
            </w:r>
            <w:r w:rsidRPr="0084465E">
              <w:rPr>
                <w:rFonts w:ascii="Times New Roman" w:eastAsia="Times New Roman" w:hAnsi="Times New Roman" w:cs="Times New Roman"/>
                <w:sz w:val="24"/>
                <w:szCs w:val="24"/>
                <w:lang w:eastAsia="ru-RU"/>
              </w:rPr>
              <w:lastRenderedPageBreak/>
              <w:t>школа</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lastRenderedPageBreak/>
              <w:t>9</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9</w:t>
            </w:r>
          </w:p>
        </w:tc>
        <w:tc>
          <w:tcPr>
            <w:tcW w:w="85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36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Не </w:t>
            </w:r>
            <w:r w:rsidRPr="0084465E">
              <w:rPr>
                <w:rFonts w:ascii="Times New Roman" w:eastAsia="Times New Roman" w:hAnsi="Times New Roman" w:cs="Times New Roman"/>
                <w:sz w:val="24"/>
                <w:szCs w:val="24"/>
                <w:lang w:eastAsia="ru-RU"/>
              </w:rPr>
              <w:lastRenderedPageBreak/>
              <w:t>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lastRenderedPageBreak/>
              <w:t>8</w:t>
            </w:r>
          </w:p>
        </w:tc>
      </w:tr>
      <w:tr w:rsidR="0075743B" w:rsidRPr="0084465E" w:rsidTr="00316C46">
        <w:tc>
          <w:tcPr>
            <w:tcW w:w="3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7</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География</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85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36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r>
      <w:tr w:rsidR="0075743B" w:rsidRPr="0084465E" w:rsidTr="00316C46">
        <w:tc>
          <w:tcPr>
            <w:tcW w:w="3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8</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Биология</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Имеется </w:t>
            </w:r>
          </w:p>
        </w:tc>
        <w:tc>
          <w:tcPr>
            <w:tcW w:w="136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r>
      <w:tr w:rsidR="0075743B" w:rsidRPr="0084465E" w:rsidTr="00316C46">
        <w:tc>
          <w:tcPr>
            <w:tcW w:w="3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9</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История </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85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36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r>
      <w:tr w:rsidR="0075743B" w:rsidRPr="0084465E" w:rsidTr="00316C46">
        <w:tc>
          <w:tcPr>
            <w:tcW w:w="3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Музыка </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r>
      <w:tr w:rsidR="0075743B" w:rsidRPr="0084465E" w:rsidTr="00316C46">
        <w:tc>
          <w:tcPr>
            <w:tcW w:w="3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11</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Изобразительное искусство</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r>
      <w:tr w:rsidR="0075743B" w:rsidRPr="0084465E" w:rsidTr="00316C46">
        <w:tc>
          <w:tcPr>
            <w:tcW w:w="3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12</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Информатика</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85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36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186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r>
    </w:tbl>
    <w:p w:rsidR="0075743B" w:rsidRPr="0084465E" w:rsidRDefault="0075743B" w:rsidP="00D81B32">
      <w:pPr>
        <w:autoSpaceDE w:val="0"/>
        <w:autoSpaceDN w:val="0"/>
        <w:adjustRightInd w:val="0"/>
        <w:spacing w:after="211" w:line="240" w:lineRule="auto"/>
        <w:jc w:val="both"/>
        <w:rPr>
          <w:rFonts w:ascii="Times New Roman" w:eastAsia="Times New Roman" w:hAnsi="Times New Roman" w:cs="Times New Roman"/>
          <w:color w:val="FF0000"/>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394"/>
        <w:gridCol w:w="1046"/>
        <w:gridCol w:w="720"/>
        <w:gridCol w:w="720"/>
        <w:gridCol w:w="1080"/>
        <w:gridCol w:w="900"/>
        <w:gridCol w:w="900"/>
        <w:gridCol w:w="900"/>
        <w:gridCol w:w="1260"/>
        <w:gridCol w:w="720"/>
        <w:gridCol w:w="1141"/>
      </w:tblGrid>
      <w:tr w:rsidR="0075743B" w:rsidRPr="0084465E" w:rsidTr="00316C46">
        <w:trPr>
          <w:trHeight w:val="2889"/>
        </w:trPr>
        <w:tc>
          <w:tcPr>
            <w:tcW w:w="39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w:t>
            </w:r>
          </w:p>
        </w:tc>
        <w:tc>
          <w:tcPr>
            <w:tcW w:w="1046"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Наименование учебных мастерских</w:t>
            </w:r>
          </w:p>
        </w:tc>
        <w:tc>
          <w:tcPr>
            <w:tcW w:w="720"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Площадь</w:t>
            </w:r>
          </w:p>
        </w:tc>
        <w:tc>
          <w:tcPr>
            <w:tcW w:w="720"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Количество рабочие мест обучающихся</w:t>
            </w:r>
          </w:p>
        </w:tc>
        <w:tc>
          <w:tcPr>
            <w:tcW w:w="1080"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Наличие рабочего места учителя труда и его оборудование</w:t>
            </w:r>
          </w:p>
        </w:tc>
        <w:tc>
          <w:tcPr>
            <w:tcW w:w="900"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Наличие оборудования, инструмента, ТСО, УНП в мастерских (%)</w:t>
            </w:r>
          </w:p>
        </w:tc>
        <w:tc>
          <w:tcPr>
            <w:tcW w:w="900"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Наличие состояния мебели и инвентаря</w:t>
            </w:r>
          </w:p>
        </w:tc>
        <w:tc>
          <w:tcPr>
            <w:tcW w:w="900"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Тип пола</w:t>
            </w:r>
          </w:p>
        </w:tc>
        <w:tc>
          <w:tcPr>
            <w:tcW w:w="1260"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Освещенность </w:t>
            </w:r>
          </w:p>
        </w:tc>
        <w:tc>
          <w:tcPr>
            <w:tcW w:w="720"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4465E">
              <w:rPr>
                <w:rFonts w:ascii="Times New Roman" w:eastAsia="Times New Roman" w:hAnsi="Times New Roman" w:cs="Times New Roman"/>
                <w:sz w:val="24"/>
                <w:szCs w:val="24"/>
                <w:lang w:eastAsia="ru-RU"/>
              </w:rPr>
              <w:t>Акт проверки заземления оборудования</w:t>
            </w:r>
          </w:p>
        </w:tc>
        <w:tc>
          <w:tcPr>
            <w:tcW w:w="1141" w:type="dxa"/>
            <w:tcBorders>
              <w:top w:val="single" w:sz="6" w:space="0" w:color="auto"/>
              <w:left w:val="single" w:sz="6" w:space="0" w:color="auto"/>
              <w:bottom w:val="single" w:sz="6" w:space="0" w:color="auto"/>
              <w:right w:val="single" w:sz="6" w:space="0" w:color="auto"/>
            </w:tcBorders>
            <w:textDirection w:val="btLr"/>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Состояние вентиляции, наличие акта проверки</w:t>
            </w:r>
          </w:p>
        </w:tc>
      </w:tr>
      <w:tr w:rsidR="0075743B" w:rsidRPr="0084465E" w:rsidTr="00316C46">
        <w:tc>
          <w:tcPr>
            <w:tcW w:w="39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w:t>
            </w:r>
          </w:p>
        </w:tc>
        <w:tc>
          <w:tcPr>
            <w:tcW w:w="104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Обсл. труда</w:t>
            </w:r>
          </w:p>
        </w:tc>
        <w:tc>
          <w:tcPr>
            <w:tcW w:w="7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53,7+34,2</w:t>
            </w:r>
          </w:p>
        </w:tc>
        <w:tc>
          <w:tcPr>
            <w:tcW w:w="7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15+15</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Удовл.</w:t>
            </w: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Линол., половая плитка</w:t>
            </w:r>
          </w:p>
        </w:tc>
        <w:tc>
          <w:tcPr>
            <w:tcW w:w="12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Люм. лампы </w:t>
            </w:r>
          </w:p>
        </w:tc>
        <w:tc>
          <w:tcPr>
            <w:tcW w:w="7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От  16.07.14г..</w:t>
            </w:r>
          </w:p>
        </w:tc>
        <w:tc>
          <w:tcPr>
            <w:tcW w:w="114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В норме</w:t>
            </w:r>
          </w:p>
        </w:tc>
      </w:tr>
      <w:tr w:rsidR="0075743B" w:rsidRPr="0084465E" w:rsidTr="00316C46">
        <w:tc>
          <w:tcPr>
            <w:tcW w:w="394"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1046"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Техн. труда</w:t>
            </w:r>
          </w:p>
        </w:tc>
        <w:tc>
          <w:tcPr>
            <w:tcW w:w="7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65,1+63,6</w:t>
            </w:r>
          </w:p>
        </w:tc>
        <w:tc>
          <w:tcPr>
            <w:tcW w:w="7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10+10</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w:t>
            </w: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100</w:t>
            </w: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Удовл.</w:t>
            </w: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дерево</w:t>
            </w:r>
          </w:p>
        </w:tc>
        <w:tc>
          <w:tcPr>
            <w:tcW w:w="126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Люм. Лампы</w:t>
            </w:r>
          </w:p>
        </w:tc>
        <w:tc>
          <w:tcPr>
            <w:tcW w:w="7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От 16.07.14г.</w:t>
            </w:r>
          </w:p>
        </w:tc>
        <w:tc>
          <w:tcPr>
            <w:tcW w:w="114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В норме</w:t>
            </w:r>
          </w:p>
        </w:tc>
      </w:tr>
    </w:tbl>
    <w:p w:rsidR="0075743B" w:rsidRPr="0084465E" w:rsidRDefault="0075743B" w:rsidP="00D81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5743B" w:rsidRPr="0084465E" w:rsidRDefault="0075743B" w:rsidP="00D81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При отсутствии мастерских технического труда, кабинета обслуживающих видов труда указать, где проводится трудовое обучение, наличие договора - </w:t>
      </w:r>
    </w:p>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ab/>
        <w:t>Оснащенность техническими средствами обучения, их состояние и хранение:</w:t>
      </w:r>
    </w:p>
    <w:tbl>
      <w:tblPr>
        <w:tblW w:w="9781" w:type="dxa"/>
        <w:tblInd w:w="40" w:type="dxa"/>
        <w:tblLayout w:type="fixed"/>
        <w:tblCellMar>
          <w:left w:w="40" w:type="dxa"/>
          <w:right w:w="40" w:type="dxa"/>
        </w:tblCellMar>
        <w:tblLook w:val="0000" w:firstRow="0" w:lastRow="0" w:firstColumn="0" w:lastColumn="0" w:noHBand="0" w:noVBand="0"/>
      </w:tblPr>
      <w:tblGrid>
        <w:gridCol w:w="1440"/>
        <w:gridCol w:w="1620"/>
        <w:gridCol w:w="900"/>
        <w:gridCol w:w="1080"/>
        <w:gridCol w:w="1620"/>
        <w:gridCol w:w="3121"/>
      </w:tblGrid>
      <w:tr w:rsidR="0075743B" w:rsidRPr="0084465E" w:rsidTr="00316C46">
        <w:tc>
          <w:tcPr>
            <w:tcW w:w="144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Наименование</w:t>
            </w:r>
          </w:p>
        </w:tc>
        <w:tc>
          <w:tcPr>
            <w:tcW w:w="162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Норма (в зависимости от типа ОУ)</w:t>
            </w:r>
          </w:p>
        </w:tc>
        <w:tc>
          <w:tcPr>
            <w:tcW w:w="90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Имеется в наличии</w:t>
            </w:r>
          </w:p>
        </w:tc>
        <w:tc>
          <w:tcPr>
            <w:tcW w:w="108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Из них исправных</w:t>
            </w:r>
          </w:p>
        </w:tc>
        <w:tc>
          <w:tcPr>
            <w:tcW w:w="1620"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Наличие приспособлений для хранения и использования</w:t>
            </w:r>
          </w:p>
        </w:tc>
        <w:tc>
          <w:tcPr>
            <w:tcW w:w="3121" w:type="dxa"/>
            <w:tcBorders>
              <w:top w:val="single" w:sz="6" w:space="0" w:color="auto"/>
              <w:left w:val="single" w:sz="6" w:space="0" w:color="auto"/>
              <w:bottom w:val="nil"/>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Марки, типы и т.д., наличие документов (приложить)</w:t>
            </w:r>
          </w:p>
        </w:tc>
      </w:tr>
      <w:tr w:rsidR="0075743B" w:rsidRPr="0084465E" w:rsidTr="00316C46">
        <w:tc>
          <w:tcPr>
            <w:tcW w:w="144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Компьютер</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51</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51</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5743B" w:rsidRPr="0084465E" w:rsidTr="00316C46">
        <w:tc>
          <w:tcPr>
            <w:tcW w:w="144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Проектор</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24</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24</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30" w:lineRule="exact"/>
              <w:jc w:val="both"/>
              <w:rPr>
                <w:rFonts w:ascii="Times New Roman" w:eastAsia="Times New Roman" w:hAnsi="Times New Roman" w:cs="Times New Roman"/>
                <w:sz w:val="24"/>
                <w:szCs w:val="24"/>
                <w:lang w:val="en-US" w:eastAsia="ru-RU"/>
              </w:rPr>
            </w:pPr>
            <w:r w:rsidRPr="0084465E">
              <w:rPr>
                <w:rFonts w:ascii="Times New Roman" w:eastAsia="Times New Roman" w:hAnsi="Times New Roman" w:cs="Times New Roman"/>
                <w:sz w:val="24"/>
                <w:szCs w:val="24"/>
                <w:lang w:val="en-US" w:eastAsia="ru-RU"/>
              </w:rPr>
              <w:t>Rover, Asus</w:t>
            </w:r>
          </w:p>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5743B" w:rsidRPr="0084465E" w:rsidTr="00316C46">
        <w:tc>
          <w:tcPr>
            <w:tcW w:w="144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Ноутбук</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51</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51</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30" w:lineRule="exact"/>
              <w:jc w:val="both"/>
              <w:rPr>
                <w:rFonts w:ascii="Times New Roman" w:eastAsia="Times New Roman" w:hAnsi="Times New Roman" w:cs="Times New Roman"/>
                <w:sz w:val="24"/>
                <w:szCs w:val="24"/>
                <w:lang w:val="en-US" w:eastAsia="ru-RU"/>
              </w:rPr>
            </w:pPr>
            <w:r w:rsidRPr="0084465E">
              <w:rPr>
                <w:rFonts w:ascii="Times New Roman" w:eastAsia="Times New Roman" w:hAnsi="Times New Roman" w:cs="Times New Roman"/>
                <w:sz w:val="24"/>
                <w:szCs w:val="24"/>
                <w:lang w:val="en-US" w:eastAsia="ru-RU"/>
              </w:rPr>
              <w:t>Aser, Asus, Lenovo</w:t>
            </w:r>
          </w:p>
        </w:tc>
      </w:tr>
      <w:tr w:rsidR="0075743B" w:rsidRPr="0084465E" w:rsidTr="00316C46">
        <w:tc>
          <w:tcPr>
            <w:tcW w:w="144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Принтер</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15</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15</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30" w:lineRule="exact"/>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HP 2200, HP 2100</w:t>
            </w:r>
          </w:p>
        </w:tc>
      </w:tr>
      <w:tr w:rsidR="0075743B" w:rsidRPr="0084465E" w:rsidTr="00316C46">
        <w:tc>
          <w:tcPr>
            <w:tcW w:w="144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Комплект мультимедийный</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Интерактивная доска проектор</w:t>
            </w:r>
          </w:p>
        </w:tc>
      </w:tr>
      <w:tr w:rsidR="0075743B" w:rsidRPr="0084465E" w:rsidTr="00316C46">
        <w:tc>
          <w:tcPr>
            <w:tcW w:w="144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Комплекты оборудования для 1 классов</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84465E" w:rsidRDefault="0075743B" w:rsidP="00D81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Ноутбук, проектор, документ-камера, фотоаппарат, микроскоп, пульт для голосования</w:t>
            </w:r>
          </w:p>
        </w:tc>
      </w:tr>
    </w:tbl>
    <w:p w:rsidR="0075743B" w:rsidRPr="0084465E" w:rsidRDefault="0075743B" w:rsidP="00D81B32">
      <w:pPr>
        <w:widowControl w:val="0"/>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lastRenderedPageBreak/>
        <w:t>Оборудование и оснащение классов ИВТ в соответствии с нормативами:</w:t>
      </w:r>
    </w:p>
    <w:p w:rsidR="0075743B" w:rsidRPr="0084465E" w:rsidRDefault="0075743B" w:rsidP="00D81B32">
      <w:pPr>
        <w:tabs>
          <w:tab w:val="left" w:pos="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ab/>
        <w:t>Количество компьютерных классов, количество рабочих мест в каждом классе- 10+11 рабочих мест</w:t>
      </w:r>
    </w:p>
    <w:p w:rsidR="0075743B" w:rsidRPr="0084465E" w:rsidRDefault="0075743B" w:rsidP="00D81B32">
      <w:pPr>
        <w:pStyle w:val="Style5"/>
        <w:widowControl/>
        <w:tabs>
          <w:tab w:val="left" w:pos="302"/>
        </w:tabs>
        <w:jc w:val="both"/>
      </w:pPr>
      <w:r w:rsidRPr="0084465E">
        <w:tab/>
        <w:t xml:space="preserve">Дата проведения последнего лабораторного обследования с замерами ЭМИ, освещенности, параметров микроклимата, результаты обследования №п 1243; №п1239; №2186-2189; № п1105;п1106;П 1110 от 17.02.15г. Заключение: соответствуют гигиеническим нормативам. </w:t>
      </w:r>
    </w:p>
    <w:p w:rsidR="0075743B" w:rsidRPr="0084465E" w:rsidRDefault="0075743B" w:rsidP="00D81B32">
      <w:pPr>
        <w:pStyle w:val="Style5"/>
        <w:widowControl/>
        <w:tabs>
          <w:tab w:val="left" w:pos="302"/>
        </w:tabs>
        <w:jc w:val="both"/>
        <w:rPr>
          <w:rStyle w:val="FontStyle11"/>
          <w:sz w:val="24"/>
          <w:szCs w:val="24"/>
        </w:rPr>
      </w:pPr>
      <w:r w:rsidRPr="0084465E">
        <w:rPr>
          <w:rStyle w:val="FontStyle11"/>
          <w:sz w:val="24"/>
          <w:szCs w:val="24"/>
        </w:rPr>
        <w:t xml:space="preserve">Имеется физкультурный зал площадью 581,4 кв.м. и помещения: </w:t>
      </w:r>
    </w:p>
    <w:p w:rsidR="0075743B" w:rsidRPr="0084465E" w:rsidRDefault="0075743B" w:rsidP="00D81B32">
      <w:pPr>
        <w:pStyle w:val="Style5"/>
        <w:widowControl/>
        <w:tabs>
          <w:tab w:val="left" w:pos="302"/>
        </w:tabs>
        <w:jc w:val="both"/>
        <w:rPr>
          <w:rStyle w:val="FontStyle11"/>
          <w:sz w:val="24"/>
          <w:szCs w:val="24"/>
        </w:rPr>
      </w:pPr>
      <w:r w:rsidRPr="0084465E">
        <w:rPr>
          <w:rStyle w:val="FontStyle11"/>
          <w:sz w:val="24"/>
          <w:szCs w:val="24"/>
        </w:rPr>
        <w:t>раздевалки – 4 шт. – общей площадью 68,8 кв.м.</w:t>
      </w:r>
    </w:p>
    <w:p w:rsidR="0075743B" w:rsidRPr="0084465E" w:rsidRDefault="0075743B" w:rsidP="00D81B32">
      <w:pPr>
        <w:pStyle w:val="Style5"/>
        <w:widowControl/>
        <w:tabs>
          <w:tab w:val="left" w:pos="302"/>
        </w:tabs>
        <w:jc w:val="both"/>
        <w:rPr>
          <w:rStyle w:val="FontStyle11"/>
          <w:sz w:val="24"/>
          <w:szCs w:val="24"/>
        </w:rPr>
      </w:pPr>
      <w:r w:rsidRPr="0084465E">
        <w:rPr>
          <w:rStyle w:val="FontStyle11"/>
          <w:sz w:val="24"/>
          <w:szCs w:val="24"/>
        </w:rPr>
        <w:t>душ – 4 шт. – общей площадью 15 кв.м.</w:t>
      </w:r>
    </w:p>
    <w:p w:rsidR="0075743B" w:rsidRPr="0084465E" w:rsidRDefault="0075743B" w:rsidP="00D81B32">
      <w:pPr>
        <w:pStyle w:val="Style5"/>
        <w:widowControl/>
        <w:tabs>
          <w:tab w:val="left" w:pos="302"/>
        </w:tabs>
        <w:jc w:val="both"/>
        <w:rPr>
          <w:rStyle w:val="FontStyle11"/>
          <w:sz w:val="24"/>
          <w:szCs w:val="24"/>
        </w:rPr>
      </w:pPr>
      <w:r w:rsidRPr="0084465E">
        <w:rPr>
          <w:rStyle w:val="FontStyle11"/>
          <w:sz w:val="24"/>
          <w:szCs w:val="24"/>
        </w:rPr>
        <w:t>туалет – 4 шт. – 9,1 кв.м.</w:t>
      </w:r>
    </w:p>
    <w:p w:rsidR="0075743B" w:rsidRPr="0084465E" w:rsidRDefault="0075743B" w:rsidP="00D81B32">
      <w:pPr>
        <w:pStyle w:val="Style5"/>
        <w:widowControl/>
        <w:tabs>
          <w:tab w:val="left" w:pos="302"/>
        </w:tabs>
        <w:jc w:val="both"/>
        <w:rPr>
          <w:rStyle w:val="FontStyle11"/>
          <w:sz w:val="24"/>
          <w:szCs w:val="24"/>
        </w:rPr>
      </w:pPr>
      <w:r w:rsidRPr="0084465E">
        <w:rPr>
          <w:rStyle w:val="FontStyle11"/>
          <w:sz w:val="24"/>
          <w:szCs w:val="24"/>
        </w:rPr>
        <w:t>подсобные помещения – 2 шт. – 26,8 кв.м.</w:t>
      </w:r>
    </w:p>
    <w:p w:rsidR="0075743B" w:rsidRPr="0084465E" w:rsidRDefault="0075743B" w:rsidP="00D81B32">
      <w:pPr>
        <w:tabs>
          <w:tab w:val="left" w:pos="283"/>
          <w:tab w:val="left" w:leader="underscore" w:pos="6115"/>
        </w:tabs>
        <w:autoSpaceDE w:val="0"/>
        <w:autoSpaceDN w:val="0"/>
        <w:adjustRightInd w:val="0"/>
        <w:spacing w:after="0" w:line="240" w:lineRule="auto"/>
        <w:jc w:val="both"/>
        <w:rPr>
          <w:rFonts w:ascii="Times New Roman" w:hAnsi="Times New Roman" w:cs="Times New Roman"/>
          <w:sz w:val="24"/>
          <w:szCs w:val="24"/>
        </w:rPr>
      </w:pPr>
      <w:r w:rsidRPr="0084465E">
        <w:rPr>
          <w:rStyle w:val="FontStyle11"/>
          <w:b/>
          <w:sz w:val="24"/>
          <w:szCs w:val="24"/>
        </w:rPr>
        <w:tab/>
        <w:t xml:space="preserve">Организация медицинского обслуживания - заключен договор </w:t>
      </w:r>
      <w:r w:rsidRPr="0084465E">
        <w:rPr>
          <w:rStyle w:val="FontStyle11"/>
          <w:sz w:val="24"/>
          <w:szCs w:val="24"/>
        </w:rPr>
        <w:t>с</w:t>
      </w:r>
      <w:r w:rsidRPr="0084465E">
        <w:rPr>
          <w:rFonts w:ascii="Times New Roman" w:hAnsi="Times New Roman" w:cs="Times New Roman"/>
          <w:sz w:val="24"/>
          <w:szCs w:val="24"/>
        </w:rPr>
        <w:t xml:space="preserve"> </w:t>
      </w:r>
      <w:r w:rsidRPr="0084465E">
        <w:rPr>
          <w:rStyle w:val="FontStyle11"/>
          <w:sz w:val="24"/>
          <w:szCs w:val="24"/>
        </w:rPr>
        <w:t>ГБУЗ ПК «Городская детская клиническая поликлиника №1</w:t>
      </w:r>
      <w:r w:rsidRPr="0084465E">
        <w:rPr>
          <w:rStyle w:val="FontStyle11"/>
          <w:b/>
          <w:i/>
          <w:sz w:val="24"/>
          <w:szCs w:val="24"/>
        </w:rPr>
        <w:t>»</w:t>
      </w:r>
      <w:r w:rsidRPr="0084465E">
        <w:rPr>
          <w:rStyle w:val="FontStyle11"/>
          <w:sz w:val="24"/>
          <w:szCs w:val="24"/>
        </w:rPr>
        <w:t>- главный  врач</w:t>
      </w:r>
      <w:r w:rsidRPr="0084465E">
        <w:rPr>
          <w:rFonts w:ascii="Times New Roman" w:hAnsi="Times New Roman" w:cs="Times New Roman"/>
          <w:sz w:val="24"/>
          <w:szCs w:val="24"/>
        </w:rPr>
        <w:t xml:space="preserve"> </w:t>
      </w:r>
      <w:r w:rsidRPr="0084465E">
        <w:rPr>
          <w:rStyle w:val="FontStyle11"/>
          <w:sz w:val="24"/>
          <w:szCs w:val="24"/>
        </w:rPr>
        <w:t xml:space="preserve">Сенюшкин А.Н., </w:t>
      </w:r>
      <w:r w:rsidRPr="0084465E">
        <w:rPr>
          <w:rFonts w:ascii="Times New Roman" w:eastAsia="Times New Roman" w:hAnsi="Times New Roman" w:cs="Times New Roman"/>
          <w:sz w:val="24"/>
          <w:szCs w:val="24"/>
          <w:lang w:eastAsia="ru-RU"/>
        </w:rPr>
        <w:t>( срок действия лицензии на медицинскую деятельность № ЛО-59-01-00-26-45 от 25.07.2014г) В гимназии  в учебное время находится.фельдшер. Имеется кабинет врача, процедурный кабинет .</w:t>
      </w:r>
    </w:p>
    <w:p w:rsidR="0075743B" w:rsidRPr="0084465E" w:rsidRDefault="0075743B" w:rsidP="00D81B32">
      <w:pPr>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ab/>
        <w:t>Организация горячего питания.</w:t>
      </w:r>
    </w:p>
    <w:p w:rsidR="0075743B" w:rsidRPr="0084465E" w:rsidRDefault="0075743B" w:rsidP="00D81B32">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 Имеется  обеденный зал площадью 284,0 м2 , помещения пищеблока-201,3 м2.</w:t>
      </w:r>
    </w:p>
    <w:p w:rsidR="0075743B" w:rsidRPr="0084465E" w:rsidRDefault="0075743B" w:rsidP="00D81B32">
      <w:pPr>
        <w:tabs>
          <w:tab w:val="left" w:pos="302"/>
          <w:tab w:val="left" w:leader="underscore" w:pos="3936"/>
          <w:tab w:val="left" w:leader="underscore" w:pos="9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Заключен договор на организацию питания с ООО «Вкус и качество», действует до 31.08.2018 года.</w:t>
      </w:r>
    </w:p>
    <w:p w:rsidR="0075743B" w:rsidRPr="0084465E" w:rsidRDefault="0075743B" w:rsidP="00D81B32">
      <w:pPr>
        <w:tabs>
          <w:tab w:val="left" w:pos="302"/>
          <w:tab w:val="left" w:leader="underscore" w:pos="3936"/>
          <w:tab w:val="left" w:leader="underscore" w:pos="9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 xml:space="preserve">Пищеблок работает на сырье в соответствии требованиям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Пищеблок полностью  обеспечен технологическим оборудованием. </w:t>
      </w:r>
    </w:p>
    <w:p w:rsidR="0075743B" w:rsidRPr="0084465E" w:rsidRDefault="0075743B" w:rsidP="00D81B32">
      <w:pPr>
        <w:tabs>
          <w:tab w:val="left" w:pos="302"/>
          <w:tab w:val="left" w:pos="82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4465E">
        <w:rPr>
          <w:rFonts w:ascii="Times New Roman" w:eastAsia="Times New Roman" w:hAnsi="Times New Roman" w:cs="Times New Roman"/>
          <w:b/>
          <w:sz w:val="24"/>
          <w:szCs w:val="24"/>
          <w:lang w:eastAsia="ru-RU"/>
        </w:rPr>
        <w:t>Обеспечение антитеррористической безопасности.</w:t>
      </w:r>
    </w:p>
    <w:p w:rsidR="0075743B" w:rsidRPr="0084465E" w:rsidRDefault="0075743B" w:rsidP="00D81B32">
      <w:pPr>
        <w:tabs>
          <w:tab w:val="left" w:pos="302"/>
          <w:tab w:val="left" w:pos="82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Имеются: ограждения территории, систем видеонаблюдения,  система тревожной сигнализация, кнопка экстренного вызова (КЭВ).</w:t>
      </w:r>
    </w:p>
    <w:p w:rsidR="0075743B" w:rsidRPr="0084465E" w:rsidRDefault="0075743B" w:rsidP="00D81B32">
      <w:pPr>
        <w:tabs>
          <w:tab w:val="left" w:pos="302"/>
          <w:tab w:val="left" w:pos="82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65E">
        <w:rPr>
          <w:rFonts w:ascii="Times New Roman" w:eastAsia="Times New Roman" w:hAnsi="Times New Roman" w:cs="Times New Roman"/>
          <w:sz w:val="24"/>
          <w:szCs w:val="24"/>
          <w:lang w:eastAsia="ru-RU"/>
        </w:rPr>
        <w:t>Организация охраны - частное охранное предприятие  ООО « Капитал безопасность»</w:t>
      </w:r>
    </w:p>
    <w:p w:rsidR="0075743B" w:rsidRPr="0084465E" w:rsidRDefault="0075743B" w:rsidP="00D81B32">
      <w:pPr>
        <w:tabs>
          <w:tab w:val="left" w:pos="302"/>
          <w:tab w:val="left" w:pos="82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743B" w:rsidRPr="0084465E" w:rsidRDefault="0075743B" w:rsidP="00D81B32">
      <w:pPr>
        <w:widowControl w:val="0"/>
        <w:autoSpaceDE w:val="0"/>
        <w:autoSpaceDN w:val="0"/>
        <w:adjustRightInd w:val="0"/>
        <w:spacing w:after="0" w:line="240" w:lineRule="auto"/>
        <w:ind w:right="-81"/>
        <w:jc w:val="both"/>
        <w:rPr>
          <w:rFonts w:ascii="Times New Roman" w:eastAsia="Times New Roman" w:hAnsi="Times New Roman" w:cs="Times New Roman"/>
          <w:b/>
          <w:i/>
          <w:color w:val="000000"/>
          <w:sz w:val="24"/>
          <w:szCs w:val="24"/>
          <w:u w:val="single"/>
          <w:lang w:eastAsia="ru-RU"/>
        </w:rPr>
      </w:pPr>
      <w:r w:rsidRPr="0084465E">
        <w:rPr>
          <w:rFonts w:ascii="Times New Roman" w:eastAsia="Times New Roman" w:hAnsi="Times New Roman" w:cs="Times New Roman"/>
          <w:sz w:val="24"/>
          <w:szCs w:val="24"/>
          <w:lang w:eastAsia="ru-RU"/>
        </w:rPr>
        <w:t xml:space="preserve">Имеется </w:t>
      </w:r>
      <w:r w:rsidRPr="0084465E">
        <w:rPr>
          <w:rFonts w:ascii="Times New Roman" w:eastAsia="Times New Roman" w:hAnsi="Times New Roman" w:cs="Times New Roman"/>
          <w:color w:val="000000"/>
          <w:sz w:val="24"/>
          <w:szCs w:val="24"/>
          <w:lang w:eastAsia="ru-RU"/>
        </w:rPr>
        <w:t>Паспорт антитеррористической защищенности образовательного учреждения,</w:t>
      </w:r>
      <w:r w:rsidRPr="0084465E">
        <w:rPr>
          <w:rFonts w:ascii="Times New Roman" w:eastAsia="Times New Roman" w:hAnsi="Times New Roman" w:cs="Times New Roman"/>
          <w:sz w:val="24"/>
          <w:szCs w:val="24"/>
          <w:lang w:eastAsia="ru-RU"/>
        </w:rPr>
        <w:t xml:space="preserve"> согласованного руководителями </w:t>
      </w:r>
      <w:r w:rsidRPr="0084465E">
        <w:rPr>
          <w:rFonts w:ascii="Times New Roman" w:eastAsia="Times New Roman" w:hAnsi="Times New Roman" w:cs="Times New Roman"/>
          <w:color w:val="000000"/>
          <w:sz w:val="24"/>
          <w:szCs w:val="24"/>
          <w:lang w:eastAsia="ru-RU"/>
        </w:rPr>
        <w:t xml:space="preserve">Главного управления МЧС России по Пермскому краю, УВД по городу Перми и </w:t>
      </w:r>
      <w:r w:rsidRPr="0084465E">
        <w:rPr>
          <w:rFonts w:ascii="Times New Roman" w:eastAsia="Times New Roman" w:hAnsi="Times New Roman" w:cs="Times New Roman"/>
          <w:sz w:val="24"/>
          <w:szCs w:val="24"/>
          <w:lang w:eastAsia="ru-RU"/>
        </w:rPr>
        <w:t xml:space="preserve">информация о номерах телефонов экстренных служб. </w:t>
      </w:r>
    </w:p>
    <w:p w:rsidR="00A60F0D" w:rsidRPr="0084465E" w:rsidRDefault="00A60F0D" w:rsidP="00D81B32">
      <w:pPr>
        <w:pStyle w:val="a9"/>
        <w:spacing w:after="0"/>
        <w:ind w:left="360"/>
        <w:jc w:val="both"/>
        <w:rPr>
          <w:rStyle w:val="a3"/>
          <w:rFonts w:ascii="Times New Roman" w:hAnsi="Times New Roman" w:cs="Times New Roman"/>
          <w:sz w:val="24"/>
          <w:szCs w:val="24"/>
        </w:rPr>
      </w:pPr>
    </w:p>
    <w:sectPr w:rsidR="00A60F0D" w:rsidRPr="0084465E" w:rsidSect="004F3378">
      <w:footerReference w:type="defaul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CB" w:rsidRDefault="00FB3DCB" w:rsidP="00953F41">
      <w:pPr>
        <w:spacing w:after="0" w:line="240" w:lineRule="auto"/>
      </w:pPr>
      <w:r>
        <w:separator/>
      </w:r>
    </w:p>
  </w:endnote>
  <w:endnote w:type="continuationSeparator" w:id="0">
    <w:p w:rsidR="00FB3DCB" w:rsidRDefault="00FB3DCB" w:rsidP="0095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5686"/>
      <w:docPartObj>
        <w:docPartGallery w:val="Page Numbers (Bottom of Page)"/>
        <w:docPartUnique/>
      </w:docPartObj>
    </w:sdtPr>
    <w:sdtContent>
      <w:p w:rsidR="00EF55B8" w:rsidRDefault="00EF55B8">
        <w:pPr>
          <w:pStyle w:val="af1"/>
          <w:jc w:val="right"/>
        </w:pPr>
        <w:r>
          <w:fldChar w:fldCharType="begin"/>
        </w:r>
        <w:r>
          <w:instrText xml:space="preserve"> PAGE   \* MERGEFORMAT </w:instrText>
        </w:r>
        <w:r>
          <w:fldChar w:fldCharType="separate"/>
        </w:r>
        <w:r w:rsidR="00A95808">
          <w:rPr>
            <w:noProof/>
          </w:rPr>
          <w:t>38</w:t>
        </w:r>
        <w:r>
          <w:rPr>
            <w:noProof/>
          </w:rPr>
          <w:fldChar w:fldCharType="end"/>
        </w:r>
      </w:p>
    </w:sdtContent>
  </w:sdt>
  <w:p w:rsidR="00EF55B8" w:rsidRDefault="00EF55B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CB" w:rsidRDefault="00FB3DCB" w:rsidP="00953F41">
      <w:pPr>
        <w:spacing w:after="0" w:line="240" w:lineRule="auto"/>
      </w:pPr>
      <w:r>
        <w:separator/>
      </w:r>
    </w:p>
  </w:footnote>
  <w:footnote w:type="continuationSeparator" w:id="0">
    <w:p w:rsidR="00FB3DCB" w:rsidRDefault="00FB3DCB" w:rsidP="00953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8EFA"/>
      </v:shape>
    </w:pict>
  </w:numPicBullet>
  <w:abstractNum w:abstractNumId="0" w15:restartNumberingAfterBreak="0">
    <w:nsid w:val="02F811A3"/>
    <w:multiLevelType w:val="hybridMultilevel"/>
    <w:tmpl w:val="51E4E810"/>
    <w:lvl w:ilvl="0" w:tplc="63426A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18477B"/>
    <w:multiLevelType w:val="hybridMultilevel"/>
    <w:tmpl w:val="D1EA79A8"/>
    <w:lvl w:ilvl="0" w:tplc="5C580F22">
      <w:start w:val="1"/>
      <w:numFmt w:val="decimal"/>
      <w:lvlText w:val="%1."/>
      <w:lvlJc w:val="left"/>
      <w:pPr>
        <w:tabs>
          <w:tab w:val="num" w:pos="17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917451"/>
    <w:multiLevelType w:val="hybridMultilevel"/>
    <w:tmpl w:val="4A4E0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4350B"/>
    <w:multiLevelType w:val="hybridMultilevel"/>
    <w:tmpl w:val="0EC4C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E29FE"/>
    <w:multiLevelType w:val="hybridMultilevel"/>
    <w:tmpl w:val="96B06392"/>
    <w:lvl w:ilvl="0" w:tplc="44BA29C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CC17A5E"/>
    <w:multiLevelType w:val="hybridMultilevel"/>
    <w:tmpl w:val="581E0A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34075D"/>
    <w:multiLevelType w:val="hybridMultilevel"/>
    <w:tmpl w:val="B5D2DFF0"/>
    <w:lvl w:ilvl="0" w:tplc="A5180D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0EE33F18"/>
    <w:multiLevelType w:val="hybridMultilevel"/>
    <w:tmpl w:val="78365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C5D1D"/>
    <w:multiLevelType w:val="hybridMultilevel"/>
    <w:tmpl w:val="F2066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E39C3"/>
    <w:multiLevelType w:val="hybridMultilevel"/>
    <w:tmpl w:val="71901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8B2589"/>
    <w:multiLevelType w:val="hybridMultilevel"/>
    <w:tmpl w:val="837CB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52C4B"/>
    <w:multiLevelType w:val="hybridMultilevel"/>
    <w:tmpl w:val="E73C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5673A8"/>
    <w:multiLevelType w:val="hybridMultilevel"/>
    <w:tmpl w:val="903269F2"/>
    <w:lvl w:ilvl="0" w:tplc="D1A2BC9A">
      <w:start w:val="1"/>
      <w:numFmt w:val="decimal"/>
      <w:lvlText w:val="%1."/>
      <w:lvlJc w:val="left"/>
      <w:pPr>
        <w:ind w:left="720"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37F4C"/>
    <w:multiLevelType w:val="hybridMultilevel"/>
    <w:tmpl w:val="71E8697C"/>
    <w:lvl w:ilvl="0" w:tplc="2C089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976008"/>
    <w:multiLevelType w:val="hybridMultilevel"/>
    <w:tmpl w:val="B838D41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15:restartNumberingAfterBreak="0">
    <w:nsid w:val="36BB7152"/>
    <w:multiLevelType w:val="hybridMultilevel"/>
    <w:tmpl w:val="6332FD3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6" w15:restartNumberingAfterBreak="0">
    <w:nsid w:val="397338EF"/>
    <w:multiLevelType w:val="hybridMultilevel"/>
    <w:tmpl w:val="FC420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45FBD"/>
    <w:multiLevelType w:val="hybridMultilevel"/>
    <w:tmpl w:val="3228A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994F27"/>
    <w:multiLevelType w:val="hybridMultilevel"/>
    <w:tmpl w:val="6BC879A8"/>
    <w:lvl w:ilvl="0" w:tplc="CDC23B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EFA2CD6"/>
    <w:multiLevelType w:val="hybridMultilevel"/>
    <w:tmpl w:val="57EC61D2"/>
    <w:lvl w:ilvl="0" w:tplc="0419000F">
      <w:start w:val="1"/>
      <w:numFmt w:val="decimal"/>
      <w:lvlText w:val="%1."/>
      <w:lvlJc w:val="left"/>
      <w:pPr>
        <w:tabs>
          <w:tab w:val="num" w:pos="1778"/>
        </w:tabs>
        <w:ind w:left="177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0EA125C"/>
    <w:multiLevelType w:val="hybridMultilevel"/>
    <w:tmpl w:val="0DAA83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AE3C45"/>
    <w:multiLevelType w:val="multilevel"/>
    <w:tmpl w:val="C486BDB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9D4218A"/>
    <w:multiLevelType w:val="hybridMultilevel"/>
    <w:tmpl w:val="CCA46E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6E2C90"/>
    <w:multiLevelType w:val="multilevel"/>
    <w:tmpl w:val="812E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846722"/>
    <w:multiLevelType w:val="hybridMultilevel"/>
    <w:tmpl w:val="B88426B2"/>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A542C"/>
    <w:multiLevelType w:val="hybridMultilevel"/>
    <w:tmpl w:val="CE30B3EE"/>
    <w:lvl w:ilvl="0" w:tplc="1800359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2C93BB3"/>
    <w:multiLevelType w:val="hybridMultilevel"/>
    <w:tmpl w:val="012427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6C51D21"/>
    <w:multiLevelType w:val="hybridMultilevel"/>
    <w:tmpl w:val="8FCE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E71285"/>
    <w:multiLevelType w:val="hybridMultilevel"/>
    <w:tmpl w:val="EB0CEACE"/>
    <w:lvl w:ilvl="0" w:tplc="340CF71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15:restartNumberingAfterBreak="0">
    <w:nsid w:val="5B953C93"/>
    <w:multiLevelType w:val="hybridMultilevel"/>
    <w:tmpl w:val="158CEFEA"/>
    <w:lvl w:ilvl="0" w:tplc="D1A2BC9A">
      <w:start w:val="1"/>
      <w:numFmt w:val="decimal"/>
      <w:lvlText w:val="%1."/>
      <w:lvlJc w:val="left"/>
      <w:pPr>
        <w:ind w:left="720"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6A7FD5"/>
    <w:multiLevelType w:val="hybridMultilevel"/>
    <w:tmpl w:val="B230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1B07E9"/>
    <w:multiLevelType w:val="hybridMultilevel"/>
    <w:tmpl w:val="B070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6825A6"/>
    <w:multiLevelType w:val="hybridMultilevel"/>
    <w:tmpl w:val="D0CCA1F0"/>
    <w:lvl w:ilvl="0" w:tplc="F53ECF2E">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61F41B8A"/>
    <w:multiLevelType w:val="hybridMultilevel"/>
    <w:tmpl w:val="41B2C8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2915C3"/>
    <w:multiLevelType w:val="hybridMultilevel"/>
    <w:tmpl w:val="FDE615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5E7247"/>
    <w:multiLevelType w:val="hybridMultilevel"/>
    <w:tmpl w:val="4426B562"/>
    <w:lvl w:ilvl="0" w:tplc="04190009">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6" w15:restartNumberingAfterBreak="0">
    <w:nsid w:val="6AF933BF"/>
    <w:multiLevelType w:val="hybridMultilevel"/>
    <w:tmpl w:val="67D2449E"/>
    <w:lvl w:ilvl="0" w:tplc="94C246BA">
      <w:start w:val="1"/>
      <w:numFmt w:val="decimal"/>
      <w:lvlText w:val="%1."/>
      <w:lvlJc w:val="left"/>
      <w:pPr>
        <w:tabs>
          <w:tab w:val="num" w:pos="900"/>
        </w:tabs>
        <w:ind w:left="900" w:hanging="360"/>
      </w:pPr>
    </w:lvl>
    <w:lvl w:ilvl="1" w:tplc="04090001">
      <w:start w:val="1"/>
      <w:numFmt w:val="bullet"/>
      <w:lvlText w:val=""/>
      <w:lvlJc w:val="left"/>
      <w:pPr>
        <w:tabs>
          <w:tab w:val="num" w:pos="360"/>
        </w:tabs>
        <w:ind w:left="340" w:hanging="340"/>
      </w:pPr>
      <w:rPr>
        <w:rFonts w:ascii="Wingdings" w:hAnsi="Wingdings" w:hint="default"/>
      </w:rPr>
    </w:lvl>
    <w:lvl w:ilvl="2" w:tplc="04190005">
      <w:start w:val="1"/>
      <w:numFmt w:val="bullet"/>
      <w:lvlText w:val=""/>
      <w:lvlJc w:val="left"/>
      <w:pPr>
        <w:tabs>
          <w:tab w:val="num" w:pos="624"/>
        </w:tabs>
        <w:ind w:left="624" w:hanging="397"/>
      </w:pPr>
      <w:rPr>
        <w:rFonts w:ascii="Symbol" w:hAnsi="Symbol" w:hint="default"/>
      </w:r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BE75322"/>
    <w:multiLevelType w:val="hybridMultilevel"/>
    <w:tmpl w:val="1C6483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15:restartNumberingAfterBreak="0">
    <w:nsid w:val="6C456C9D"/>
    <w:multiLevelType w:val="hybridMultilevel"/>
    <w:tmpl w:val="28049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C6776C0"/>
    <w:multiLevelType w:val="hybridMultilevel"/>
    <w:tmpl w:val="C95AF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6D1697"/>
    <w:multiLevelType w:val="hybridMultilevel"/>
    <w:tmpl w:val="639850C8"/>
    <w:lvl w:ilvl="0" w:tplc="0419000F">
      <w:start w:val="1"/>
      <w:numFmt w:val="decimal"/>
      <w:lvlText w:val="%1."/>
      <w:lvlJc w:val="left"/>
      <w:pPr>
        <w:tabs>
          <w:tab w:val="num" w:pos="720"/>
        </w:tabs>
        <w:ind w:left="720" w:hanging="360"/>
      </w:pPr>
    </w:lvl>
    <w:lvl w:ilvl="1" w:tplc="EE3405C2">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4356DC"/>
    <w:multiLevelType w:val="hybridMultilevel"/>
    <w:tmpl w:val="F7B21AAC"/>
    <w:lvl w:ilvl="0" w:tplc="7FCE890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15:restartNumberingAfterBreak="0">
    <w:nsid w:val="75BC6C39"/>
    <w:multiLevelType w:val="hybridMultilevel"/>
    <w:tmpl w:val="29BC8C4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3" w15:restartNumberingAfterBreak="0">
    <w:nsid w:val="75C14F6B"/>
    <w:multiLevelType w:val="hybridMultilevel"/>
    <w:tmpl w:val="E8547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1205B"/>
    <w:multiLevelType w:val="multilevel"/>
    <w:tmpl w:val="F552F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16"/>
  </w:num>
  <w:num w:numId="4">
    <w:abstractNumId w:val="44"/>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22"/>
  </w:num>
  <w:num w:numId="13">
    <w:abstractNumId w:val="39"/>
  </w:num>
  <w:num w:numId="14">
    <w:abstractNumId w:val="10"/>
  </w:num>
  <w:num w:numId="15">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8"/>
  </w:num>
  <w:num w:numId="19">
    <w:abstractNumId w:val="11"/>
  </w:num>
  <w:num w:numId="20">
    <w:abstractNumId w:val="1"/>
  </w:num>
  <w:num w:numId="21">
    <w:abstractNumId w:val="29"/>
  </w:num>
  <w:num w:numId="22">
    <w:abstractNumId w:val="12"/>
  </w:num>
  <w:num w:numId="23">
    <w:abstractNumId w:val="26"/>
  </w:num>
  <w:num w:numId="24">
    <w:abstractNumId w:val="34"/>
  </w:num>
  <w:num w:numId="25">
    <w:abstractNumId w:val="32"/>
  </w:num>
  <w:num w:numId="26">
    <w:abstractNumId w:val="40"/>
  </w:num>
  <w:num w:numId="27">
    <w:abstractNumId w:val="18"/>
  </w:num>
  <w:num w:numId="28">
    <w:abstractNumId w:val="20"/>
  </w:num>
  <w:num w:numId="29">
    <w:abstractNumId w:val="35"/>
  </w:num>
  <w:num w:numId="30">
    <w:abstractNumId w:val="43"/>
  </w:num>
  <w:num w:numId="31">
    <w:abstractNumId w:val="31"/>
  </w:num>
  <w:num w:numId="32">
    <w:abstractNumId w:val="30"/>
  </w:num>
  <w:num w:numId="33">
    <w:abstractNumId w:val="27"/>
  </w:num>
  <w:num w:numId="34">
    <w:abstractNumId w:val="7"/>
  </w:num>
  <w:num w:numId="35">
    <w:abstractNumId w:val="21"/>
  </w:num>
  <w:num w:numId="36">
    <w:abstractNumId w:val="17"/>
  </w:num>
  <w:num w:numId="37">
    <w:abstractNumId w:val="41"/>
  </w:num>
  <w:num w:numId="38">
    <w:abstractNumId w:val="6"/>
  </w:num>
  <w:num w:numId="39">
    <w:abstractNumId w:val="28"/>
  </w:num>
  <w:num w:numId="40">
    <w:abstractNumId w:val="3"/>
  </w:num>
  <w:num w:numId="41">
    <w:abstractNumId w:val="14"/>
  </w:num>
  <w:num w:numId="42">
    <w:abstractNumId w:val="23"/>
  </w:num>
  <w:num w:numId="43">
    <w:abstractNumId w:val="42"/>
  </w:num>
  <w:num w:numId="44">
    <w:abstractNumId w:val="37"/>
  </w:num>
  <w:num w:numId="45">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49"/>
    <w:rsid w:val="00007A0E"/>
    <w:rsid w:val="00014441"/>
    <w:rsid w:val="00020F60"/>
    <w:rsid w:val="0002168D"/>
    <w:rsid w:val="00023DAA"/>
    <w:rsid w:val="000268C9"/>
    <w:rsid w:val="00033957"/>
    <w:rsid w:val="0003567A"/>
    <w:rsid w:val="0004035B"/>
    <w:rsid w:val="00056E5D"/>
    <w:rsid w:val="00063C2E"/>
    <w:rsid w:val="00065B33"/>
    <w:rsid w:val="0008130B"/>
    <w:rsid w:val="00084AED"/>
    <w:rsid w:val="000871FB"/>
    <w:rsid w:val="00093D11"/>
    <w:rsid w:val="000951FD"/>
    <w:rsid w:val="000A33DF"/>
    <w:rsid w:val="000B37F9"/>
    <w:rsid w:val="000B4F27"/>
    <w:rsid w:val="000D1F60"/>
    <w:rsid w:val="000D3708"/>
    <w:rsid w:val="000E6524"/>
    <w:rsid w:val="00103E6C"/>
    <w:rsid w:val="0011052B"/>
    <w:rsid w:val="00110777"/>
    <w:rsid w:val="00117D1E"/>
    <w:rsid w:val="001231FB"/>
    <w:rsid w:val="00127C1F"/>
    <w:rsid w:val="0014264A"/>
    <w:rsid w:val="00153495"/>
    <w:rsid w:val="00160E49"/>
    <w:rsid w:val="00165263"/>
    <w:rsid w:val="001A0DB9"/>
    <w:rsid w:val="001A7321"/>
    <w:rsid w:val="001C5D0B"/>
    <w:rsid w:val="001C7D7B"/>
    <w:rsid w:val="001D08BB"/>
    <w:rsid w:val="001D4162"/>
    <w:rsid w:val="001F2948"/>
    <w:rsid w:val="0022647B"/>
    <w:rsid w:val="002266A8"/>
    <w:rsid w:val="00231EF8"/>
    <w:rsid w:val="00243AF0"/>
    <w:rsid w:val="00277FB8"/>
    <w:rsid w:val="0028314E"/>
    <w:rsid w:val="002B1677"/>
    <w:rsid w:val="002C0BB9"/>
    <w:rsid w:val="002C31A0"/>
    <w:rsid w:val="002C5DC9"/>
    <w:rsid w:val="002D03F8"/>
    <w:rsid w:val="002D0593"/>
    <w:rsid w:val="002D4309"/>
    <w:rsid w:val="002D4498"/>
    <w:rsid w:val="002D5F65"/>
    <w:rsid w:val="002D7807"/>
    <w:rsid w:val="002E2338"/>
    <w:rsid w:val="002E5CBC"/>
    <w:rsid w:val="002F196C"/>
    <w:rsid w:val="00301EA1"/>
    <w:rsid w:val="003023A4"/>
    <w:rsid w:val="00305D5B"/>
    <w:rsid w:val="003138E0"/>
    <w:rsid w:val="00316C46"/>
    <w:rsid w:val="00334ABF"/>
    <w:rsid w:val="003452FE"/>
    <w:rsid w:val="00350FB5"/>
    <w:rsid w:val="00360B08"/>
    <w:rsid w:val="00382632"/>
    <w:rsid w:val="003878BD"/>
    <w:rsid w:val="003C238D"/>
    <w:rsid w:val="003E62B9"/>
    <w:rsid w:val="003F1994"/>
    <w:rsid w:val="004213C5"/>
    <w:rsid w:val="004359E3"/>
    <w:rsid w:val="00444BCC"/>
    <w:rsid w:val="00452A19"/>
    <w:rsid w:val="004535D6"/>
    <w:rsid w:val="00476C98"/>
    <w:rsid w:val="00491A9D"/>
    <w:rsid w:val="004949E1"/>
    <w:rsid w:val="004A7215"/>
    <w:rsid w:val="004D2A9C"/>
    <w:rsid w:val="004E5BD3"/>
    <w:rsid w:val="004E760A"/>
    <w:rsid w:val="004F3378"/>
    <w:rsid w:val="004F38B6"/>
    <w:rsid w:val="00516AC9"/>
    <w:rsid w:val="00521AE9"/>
    <w:rsid w:val="00522BC0"/>
    <w:rsid w:val="0054144F"/>
    <w:rsid w:val="00546760"/>
    <w:rsid w:val="0055270A"/>
    <w:rsid w:val="005533B8"/>
    <w:rsid w:val="00560BC1"/>
    <w:rsid w:val="005931D3"/>
    <w:rsid w:val="005A20A9"/>
    <w:rsid w:val="005A4B6F"/>
    <w:rsid w:val="005A5028"/>
    <w:rsid w:val="005A6B02"/>
    <w:rsid w:val="005B4E9B"/>
    <w:rsid w:val="005B5B2E"/>
    <w:rsid w:val="005C55BD"/>
    <w:rsid w:val="005D5A33"/>
    <w:rsid w:val="006149E9"/>
    <w:rsid w:val="00627BE3"/>
    <w:rsid w:val="00633305"/>
    <w:rsid w:val="006351B7"/>
    <w:rsid w:val="00646842"/>
    <w:rsid w:val="006921DC"/>
    <w:rsid w:val="006D1E68"/>
    <w:rsid w:val="006E0616"/>
    <w:rsid w:val="006E3FE2"/>
    <w:rsid w:val="006E7998"/>
    <w:rsid w:val="006F1CFB"/>
    <w:rsid w:val="0073038D"/>
    <w:rsid w:val="0073564B"/>
    <w:rsid w:val="0075743B"/>
    <w:rsid w:val="007659EF"/>
    <w:rsid w:val="00774CAC"/>
    <w:rsid w:val="00775044"/>
    <w:rsid w:val="00775EB0"/>
    <w:rsid w:val="007832F0"/>
    <w:rsid w:val="00790C6B"/>
    <w:rsid w:val="007A170B"/>
    <w:rsid w:val="007B31C7"/>
    <w:rsid w:val="007C1598"/>
    <w:rsid w:val="007C7D14"/>
    <w:rsid w:val="007E43A9"/>
    <w:rsid w:val="00806526"/>
    <w:rsid w:val="00806601"/>
    <w:rsid w:val="00812384"/>
    <w:rsid w:val="00823436"/>
    <w:rsid w:val="00825D17"/>
    <w:rsid w:val="00837F0F"/>
    <w:rsid w:val="008403FF"/>
    <w:rsid w:val="00842D8B"/>
    <w:rsid w:val="0084465E"/>
    <w:rsid w:val="008449CD"/>
    <w:rsid w:val="00846E0E"/>
    <w:rsid w:val="00847653"/>
    <w:rsid w:val="00852832"/>
    <w:rsid w:val="008779A5"/>
    <w:rsid w:val="00881622"/>
    <w:rsid w:val="00884C57"/>
    <w:rsid w:val="008914ED"/>
    <w:rsid w:val="00893E50"/>
    <w:rsid w:val="008B3698"/>
    <w:rsid w:val="008C721D"/>
    <w:rsid w:val="008E0F4B"/>
    <w:rsid w:val="008E260B"/>
    <w:rsid w:val="008F4FA0"/>
    <w:rsid w:val="00904681"/>
    <w:rsid w:val="00912A8D"/>
    <w:rsid w:val="00914227"/>
    <w:rsid w:val="00924AEE"/>
    <w:rsid w:val="00925DC6"/>
    <w:rsid w:val="0093472A"/>
    <w:rsid w:val="009403A5"/>
    <w:rsid w:val="00953F41"/>
    <w:rsid w:val="0095522A"/>
    <w:rsid w:val="009573A3"/>
    <w:rsid w:val="00966857"/>
    <w:rsid w:val="00991A49"/>
    <w:rsid w:val="009942C0"/>
    <w:rsid w:val="009947BC"/>
    <w:rsid w:val="0099554E"/>
    <w:rsid w:val="009A2822"/>
    <w:rsid w:val="009B20B0"/>
    <w:rsid w:val="009C2105"/>
    <w:rsid w:val="009D32A9"/>
    <w:rsid w:val="009E05E7"/>
    <w:rsid w:val="009E7EC2"/>
    <w:rsid w:val="009F11A1"/>
    <w:rsid w:val="009F317C"/>
    <w:rsid w:val="00A02C52"/>
    <w:rsid w:val="00A13BB4"/>
    <w:rsid w:val="00A14311"/>
    <w:rsid w:val="00A36945"/>
    <w:rsid w:val="00A60F0D"/>
    <w:rsid w:val="00A676AC"/>
    <w:rsid w:val="00A7010D"/>
    <w:rsid w:val="00A72F52"/>
    <w:rsid w:val="00A77DE6"/>
    <w:rsid w:val="00A87A66"/>
    <w:rsid w:val="00A91432"/>
    <w:rsid w:val="00A95808"/>
    <w:rsid w:val="00AC2B6D"/>
    <w:rsid w:val="00AC7517"/>
    <w:rsid w:val="00AD7DFB"/>
    <w:rsid w:val="00AE4C17"/>
    <w:rsid w:val="00AF4EC7"/>
    <w:rsid w:val="00B01114"/>
    <w:rsid w:val="00B151BE"/>
    <w:rsid w:val="00B21EC0"/>
    <w:rsid w:val="00B37ED2"/>
    <w:rsid w:val="00B456B1"/>
    <w:rsid w:val="00B906E4"/>
    <w:rsid w:val="00BA5FCC"/>
    <w:rsid w:val="00BA749E"/>
    <w:rsid w:val="00BC0D01"/>
    <w:rsid w:val="00BD04C9"/>
    <w:rsid w:val="00BD1A81"/>
    <w:rsid w:val="00BE18D1"/>
    <w:rsid w:val="00C05969"/>
    <w:rsid w:val="00C06D56"/>
    <w:rsid w:val="00C12868"/>
    <w:rsid w:val="00C1475C"/>
    <w:rsid w:val="00C246BD"/>
    <w:rsid w:val="00C31A86"/>
    <w:rsid w:val="00C36957"/>
    <w:rsid w:val="00C4483E"/>
    <w:rsid w:val="00C471A1"/>
    <w:rsid w:val="00C47A44"/>
    <w:rsid w:val="00C50D08"/>
    <w:rsid w:val="00C55E5C"/>
    <w:rsid w:val="00C63B23"/>
    <w:rsid w:val="00C72562"/>
    <w:rsid w:val="00C85508"/>
    <w:rsid w:val="00CA26D8"/>
    <w:rsid w:val="00CB7F28"/>
    <w:rsid w:val="00CD3A84"/>
    <w:rsid w:val="00CD41C7"/>
    <w:rsid w:val="00CD5275"/>
    <w:rsid w:val="00CE3AC2"/>
    <w:rsid w:val="00CE67BA"/>
    <w:rsid w:val="00D32314"/>
    <w:rsid w:val="00D3517E"/>
    <w:rsid w:val="00D46C74"/>
    <w:rsid w:val="00D5020E"/>
    <w:rsid w:val="00D609AC"/>
    <w:rsid w:val="00D72B41"/>
    <w:rsid w:val="00D81B32"/>
    <w:rsid w:val="00D90DE0"/>
    <w:rsid w:val="00D96520"/>
    <w:rsid w:val="00DB7EAF"/>
    <w:rsid w:val="00DE0E4C"/>
    <w:rsid w:val="00DE5D60"/>
    <w:rsid w:val="00E0133A"/>
    <w:rsid w:val="00E35E29"/>
    <w:rsid w:val="00E45E11"/>
    <w:rsid w:val="00E46B53"/>
    <w:rsid w:val="00E563F6"/>
    <w:rsid w:val="00E64EE4"/>
    <w:rsid w:val="00E670D9"/>
    <w:rsid w:val="00E67F7F"/>
    <w:rsid w:val="00E863F4"/>
    <w:rsid w:val="00E872A9"/>
    <w:rsid w:val="00E96513"/>
    <w:rsid w:val="00EA29E4"/>
    <w:rsid w:val="00EB2904"/>
    <w:rsid w:val="00EC1AD3"/>
    <w:rsid w:val="00EE4891"/>
    <w:rsid w:val="00EE65F8"/>
    <w:rsid w:val="00EF55B8"/>
    <w:rsid w:val="00F22CD5"/>
    <w:rsid w:val="00F77AAD"/>
    <w:rsid w:val="00F81649"/>
    <w:rsid w:val="00F84035"/>
    <w:rsid w:val="00F938EB"/>
    <w:rsid w:val="00F93DCD"/>
    <w:rsid w:val="00FA0548"/>
    <w:rsid w:val="00FB1EDC"/>
    <w:rsid w:val="00FB2D36"/>
    <w:rsid w:val="00FB3DCB"/>
    <w:rsid w:val="00FB571D"/>
    <w:rsid w:val="00FB5FFA"/>
    <w:rsid w:val="00FC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A7E51FE-99CB-4198-B1FB-BF0F9C3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498"/>
  </w:style>
  <w:style w:type="paragraph" w:styleId="1">
    <w:name w:val="heading 1"/>
    <w:basedOn w:val="a"/>
    <w:next w:val="a"/>
    <w:link w:val="10"/>
    <w:uiPriority w:val="9"/>
    <w:qFormat/>
    <w:rsid w:val="00953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4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4264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A49"/>
    <w:rPr>
      <w:b/>
      <w:bCs/>
    </w:rPr>
  </w:style>
  <w:style w:type="paragraph" w:styleId="a4">
    <w:name w:val="Normal (Web)"/>
    <w:basedOn w:val="a"/>
    <w:unhideWhenUsed/>
    <w:rsid w:val="0099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991A49"/>
    <w:pPr>
      <w:spacing w:after="0" w:line="240" w:lineRule="auto"/>
    </w:pPr>
    <w:rPr>
      <w:rFonts w:ascii="Tahoma" w:hAnsi="Tahoma" w:cs="Tahoma"/>
      <w:sz w:val="16"/>
      <w:szCs w:val="16"/>
    </w:rPr>
  </w:style>
  <w:style w:type="character" w:customStyle="1" w:styleId="a6">
    <w:name w:val="Текст выноски Знак"/>
    <w:basedOn w:val="a0"/>
    <w:link w:val="a5"/>
    <w:rsid w:val="00991A49"/>
    <w:rPr>
      <w:rFonts w:ascii="Tahoma" w:hAnsi="Tahoma" w:cs="Tahoma"/>
      <w:sz w:val="16"/>
      <w:szCs w:val="16"/>
    </w:rPr>
  </w:style>
  <w:style w:type="character" w:styleId="a7">
    <w:name w:val="Hyperlink"/>
    <w:basedOn w:val="a0"/>
    <w:uiPriority w:val="99"/>
    <w:unhideWhenUsed/>
    <w:rsid w:val="002C5DC9"/>
    <w:rPr>
      <w:color w:val="0000FF"/>
      <w:u w:val="single"/>
    </w:rPr>
  </w:style>
  <w:style w:type="table" w:styleId="a8">
    <w:name w:val="Table Grid"/>
    <w:basedOn w:val="a1"/>
    <w:uiPriority w:val="59"/>
    <w:rsid w:val="00FA0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471A1"/>
    <w:pPr>
      <w:ind w:left="720"/>
      <w:contextualSpacing/>
    </w:pPr>
  </w:style>
  <w:style w:type="paragraph" w:styleId="aa">
    <w:name w:val="Body Text"/>
    <w:basedOn w:val="a"/>
    <w:link w:val="ab"/>
    <w:unhideWhenUsed/>
    <w:rsid w:val="00DE5D60"/>
    <w:pPr>
      <w:spacing w:after="0" w:line="360" w:lineRule="exact"/>
      <w:ind w:firstLine="720"/>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DE5D60"/>
    <w:rPr>
      <w:rFonts w:ascii="Times New Roman" w:eastAsia="Times New Roman" w:hAnsi="Times New Roman" w:cs="Times New Roman"/>
      <w:sz w:val="28"/>
      <w:szCs w:val="24"/>
    </w:rPr>
  </w:style>
  <w:style w:type="paragraph" w:customStyle="1" w:styleId="Default">
    <w:name w:val="Default"/>
    <w:uiPriority w:val="99"/>
    <w:rsid w:val="00627B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50">
    <w:name w:val="Заголовок 5 Знак"/>
    <w:basedOn w:val="a0"/>
    <w:link w:val="5"/>
    <w:rsid w:val="0014264A"/>
    <w:rPr>
      <w:rFonts w:ascii="Times New Roman" w:eastAsia="Times New Roman" w:hAnsi="Times New Roman" w:cs="Times New Roman"/>
      <w:b/>
      <w:bCs/>
      <w:i/>
      <w:iCs/>
      <w:sz w:val="26"/>
      <w:szCs w:val="26"/>
      <w:lang w:eastAsia="ru-RU"/>
    </w:rPr>
  </w:style>
  <w:style w:type="paragraph" w:styleId="ac">
    <w:name w:val="No Spacing"/>
    <w:link w:val="ad"/>
    <w:uiPriority w:val="1"/>
    <w:qFormat/>
    <w:rsid w:val="000268C9"/>
    <w:pPr>
      <w:spacing w:after="0" w:line="240" w:lineRule="auto"/>
    </w:pPr>
  </w:style>
  <w:style w:type="character" w:customStyle="1" w:styleId="FontStyle16">
    <w:name w:val="Font Style16"/>
    <w:basedOn w:val="a0"/>
    <w:uiPriority w:val="99"/>
    <w:rsid w:val="000268C9"/>
    <w:rPr>
      <w:rFonts w:ascii="Times New Roman" w:hAnsi="Times New Roman" w:cs="Times New Roman"/>
      <w:color w:val="000000"/>
      <w:sz w:val="26"/>
      <w:szCs w:val="26"/>
    </w:rPr>
  </w:style>
  <w:style w:type="character" w:customStyle="1" w:styleId="ad">
    <w:name w:val="Без интервала Знак"/>
    <w:basedOn w:val="a0"/>
    <w:link w:val="ac"/>
    <w:uiPriority w:val="1"/>
    <w:locked/>
    <w:rsid w:val="000268C9"/>
  </w:style>
  <w:style w:type="character" w:customStyle="1" w:styleId="30">
    <w:name w:val="Заголовок 3 Знак"/>
    <w:basedOn w:val="a0"/>
    <w:link w:val="3"/>
    <w:uiPriority w:val="9"/>
    <w:semiHidden/>
    <w:rsid w:val="0075743B"/>
    <w:rPr>
      <w:rFonts w:asciiTheme="majorHAnsi" w:eastAsiaTheme="majorEastAsia" w:hAnsiTheme="majorHAnsi" w:cstheme="majorBidi"/>
      <w:b/>
      <w:bCs/>
      <w:color w:val="4F81BD" w:themeColor="accent1"/>
    </w:rPr>
  </w:style>
  <w:style w:type="character" w:customStyle="1" w:styleId="size10">
    <w:name w:val="size10"/>
    <w:basedOn w:val="a0"/>
    <w:rsid w:val="0075743B"/>
  </w:style>
  <w:style w:type="paragraph" w:customStyle="1" w:styleId="Style9">
    <w:name w:val="Style9"/>
    <w:basedOn w:val="a"/>
    <w:rsid w:val="0075743B"/>
    <w:pPr>
      <w:widowControl w:val="0"/>
      <w:autoSpaceDE w:val="0"/>
      <w:autoSpaceDN w:val="0"/>
      <w:adjustRightInd w:val="0"/>
      <w:spacing w:after="0" w:line="230" w:lineRule="exact"/>
      <w:ind w:hanging="202"/>
    </w:pPr>
    <w:rPr>
      <w:rFonts w:ascii="Times New Roman" w:eastAsia="Times New Roman" w:hAnsi="Times New Roman" w:cs="Times New Roman"/>
      <w:sz w:val="24"/>
      <w:szCs w:val="24"/>
      <w:lang w:eastAsia="ru-RU"/>
    </w:rPr>
  </w:style>
  <w:style w:type="character" w:customStyle="1" w:styleId="FontStyle18">
    <w:name w:val="Font Style18"/>
    <w:rsid w:val="0075743B"/>
    <w:rPr>
      <w:rFonts w:ascii="Times New Roman" w:hAnsi="Times New Roman" w:cs="Times New Roman"/>
      <w:sz w:val="18"/>
      <w:szCs w:val="18"/>
    </w:rPr>
  </w:style>
  <w:style w:type="character" w:customStyle="1" w:styleId="FontStyle11">
    <w:name w:val="Font Style11"/>
    <w:rsid w:val="0075743B"/>
    <w:rPr>
      <w:rFonts w:ascii="Times New Roman" w:hAnsi="Times New Roman" w:cs="Times New Roman"/>
      <w:sz w:val="18"/>
      <w:szCs w:val="18"/>
    </w:rPr>
  </w:style>
  <w:style w:type="paragraph" w:customStyle="1" w:styleId="Style5">
    <w:name w:val="Style5"/>
    <w:basedOn w:val="a"/>
    <w:rsid w:val="007574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574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3F41"/>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953F41"/>
    <w:pPr>
      <w:outlineLvl w:val="9"/>
    </w:pPr>
  </w:style>
  <w:style w:type="paragraph" w:styleId="31">
    <w:name w:val="toc 3"/>
    <w:basedOn w:val="a"/>
    <w:next w:val="a"/>
    <w:autoRedefine/>
    <w:uiPriority w:val="39"/>
    <w:unhideWhenUsed/>
    <w:rsid w:val="00953F41"/>
    <w:pPr>
      <w:spacing w:after="100"/>
      <w:ind w:left="440"/>
    </w:pPr>
  </w:style>
  <w:style w:type="paragraph" w:styleId="2">
    <w:name w:val="toc 2"/>
    <w:basedOn w:val="a"/>
    <w:next w:val="a"/>
    <w:autoRedefine/>
    <w:uiPriority w:val="39"/>
    <w:unhideWhenUsed/>
    <w:rsid w:val="00953F41"/>
    <w:pPr>
      <w:spacing w:after="100"/>
      <w:ind w:left="220"/>
    </w:pPr>
  </w:style>
  <w:style w:type="paragraph" w:styleId="af">
    <w:name w:val="header"/>
    <w:basedOn w:val="a"/>
    <w:link w:val="af0"/>
    <w:uiPriority w:val="99"/>
    <w:semiHidden/>
    <w:unhideWhenUsed/>
    <w:rsid w:val="00953F4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53F41"/>
  </w:style>
  <w:style w:type="paragraph" w:styleId="af1">
    <w:name w:val="footer"/>
    <w:basedOn w:val="a"/>
    <w:link w:val="af2"/>
    <w:uiPriority w:val="99"/>
    <w:unhideWhenUsed/>
    <w:rsid w:val="00953F4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3F41"/>
  </w:style>
  <w:style w:type="paragraph" w:customStyle="1" w:styleId="ConsPlusNormal">
    <w:name w:val="ConsPlusNormal"/>
    <w:rsid w:val="002C31A0"/>
    <w:pPr>
      <w:widowControl w:val="0"/>
      <w:autoSpaceDE w:val="0"/>
      <w:autoSpaceDN w:val="0"/>
      <w:spacing w:after="0" w:line="240" w:lineRule="auto"/>
    </w:pPr>
    <w:rPr>
      <w:rFonts w:ascii="Calibri" w:eastAsia="Times New Roman" w:hAnsi="Calibri" w:cs="Calibri"/>
      <w:szCs w:val="20"/>
      <w:lang w:eastAsia="ru-RU"/>
    </w:rPr>
  </w:style>
  <w:style w:type="character" w:customStyle="1" w:styleId="br">
    <w:name w:val="br"/>
    <w:basedOn w:val="a0"/>
    <w:rsid w:val="002C31A0"/>
  </w:style>
  <w:style w:type="table" w:customStyle="1" w:styleId="11">
    <w:name w:val="Сетка таблицы1"/>
    <w:basedOn w:val="a1"/>
    <w:next w:val="a8"/>
    <w:uiPriority w:val="59"/>
    <w:rsid w:val="00635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5527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966">
      <w:bodyDiv w:val="1"/>
      <w:marLeft w:val="0"/>
      <w:marRight w:val="0"/>
      <w:marTop w:val="0"/>
      <w:marBottom w:val="0"/>
      <w:divBdr>
        <w:top w:val="none" w:sz="0" w:space="0" w:color="auto"/>
        <w:left w:val="none" w:sz="0" w:space="0" w:color="auto"/>
        <w:bottom w:val="none" w:sz="0" w:space="0" w:color="auto"/>
        <w:right w:val="none" w:sz="0" w:space="0" w:color="auto"/>
      </w:divBdr>
    </w:div>
    <w:div w:id="90711073">
      <w:bodyDiv w:val="1"/>
      <w:marLeft w:val="0"/>
      <w:marRight w:val="0"/>
      <w:marTop w:val="0"/>
      <w:marBottom w:val="0"/>
      <w:divBdr>
        <w:top w:val="none" w:sz="0" w:space="0" w:color="auto"/>
        <w:left w:val="none" w:sz="0" w:space="0" w:color="auto"/>
        <w:bottom w:val="none" w:sz="0" w:space="0" w:color="auto"/>
        <w:right w:val="none" w:sz="0" w:space="0" w:color="auto"/>
      </w:divBdr>
    </w:div>
    <w:div w:id="119567710">
      <w:bodyDiv w:val="1"/>
      <w:marLeft w:val="0"/>
      <w:marRight w:val="0"/>
      <w:marTop w:val="0"/>
      <w:marBottom w:val="0"/>
      <w:divBdr>
        <w:top w:val="none" w:sz="0" w:space="0" w:color="auto"/>
        <w:left w:val="none" w:sz="0" w:space="0" w:color="auto"/>
        <w:bottom w:val="none" w:sz="0" w:space="0" w:color="auto"/>
        <w:right w:val="none" w:sz="0" w:space="0" w:color="auto"/>
      </w:divBdr>
    </w:div>
    <w:div w:id="244337212">
      <w:bodyDiv w:val="1"/>
      <w:marLeft w:val="0"/>
      <w:marRight w:val="0"/>
      <w:marTop w:val="0"/>
      <w:marBottom w:val="0"/>
      <w:divBdr>
        <w:top w:val="none" w:sz="0" w:space="0" w:color="auto"/>
        <w:left w:val="none" w:sz="0" w:space="0" w:color="auto"/>
        <w:bottom w:val="none" w:sz="0" w:space="0" w:color="auto"/>
        <w:right w:val="none" w:sz="0" w:space="0" w:color="auto"/>
      </w:divBdr>
    </w:div>
    <w:div w:id="295256915">
      <w:bodyDiv w:val="1"/>
      <w:marLeft w:val="0"/>
      <w:marRight w:val="0"/>
      <w:marTop w:val="0"/>
      <w:marBottom w:val="0"/>
      <w:divBdr>
        <w:top w:val="none" w:sz="0" w:space="0" w:color="auto"/>
        <w:left w:val="none" w:sz="0" w:space="0" w:color="auto"/>
        <w:bottom w:val="none" w:sz="0" w:space="0" w:color="auto"/>
        <w:right w:val="none" w:sz="0" w:space="0" w:color="auto"/>
      </w:divBdr>
    </w:div>
    <w:div w:id="477695513">
      <w:bodyDiv w:val="1"/>
      <w:marLeft w:val="0"/>
      <w:marRight w:val="0"/>
      <w:marTop w:val="0"/>
      <w:marBottom w:val="0"/>
      <w:divBdr>
        <w:top w:val="none" w:sz="0" w:space="0" w:color="auto"/>
        <w:left w:val="none" w:sz="0" w:space="0" w:color="auto"/>
        <w:bottom w:val="none" w:sz="0" w:space="0" w:color="auto"/>
        <w:right w:val="none" w:sz="0" w:space="0" w:color="auto"/>
      </w:divBdr>
    </w:div>
    <w:div w:id="545873054">
      <w:bodyDiv w:val="1"/>
      <w:marLeft w:val="0"/>
      <w:marRight w:val="0"/>
      <w:marTop w:val="0"/>
      <w:marBottom w:val="0"/>
      <w:divBdr>
        <w:top w:val="none" w:sz="0" w:space="0" w:color="auto"/>
        <w:left w:val="none" w:sz="0" w:space="0" w:color="auto"/>
        <w:bottom w:val="none" w:sz="0" w:space="0" w:color="auto"/>
        <w:right w:val="none" w:sz="0" w:space="0" w:color="auto"/>
      </w:divBdr>
      <w:divsChild>
        <w:div w:id="464783748">
          <w:marLeft w:val="0"/>
          <w:marRight w:val="0"/>
          <w:marTop w:val="0"/>
          <w:marBottom w:val="0"/>
          <w:divBdr>
            <w:top w:val="none" w:sz="0" w:space="0" w:color="auto"/>
            <w:left w:val="none" w:sz="0" w:space="0" w:color="auto"/>
            <w:bottom w:val="none" w:sz="0" w:space="0" w:color="auto"/>
            <w:right w:val="none" w:sz="0" w:space="0" w:color="auto"/>
          </w:divBdr>
          <w:divsChild>
            <w:div w:id="989989052">
              <w:marLeft w:val="0"/>
              <w:marRight w:val="0"/>
              <w:marTop w:val="0"/>
              <w:marBottom w:val="0"/>
              <w:divBdr>
                <w:top w:val="none" w:sz="0" w:space="0" w:color="auto"/>
                <w:left w:val="none" w:sz="0" w:space="0" w:color="auto"/>
                <w:bottom w:val="none" w:sz="0" w:space="0" w:color="auto"/>
                <w:right w:val="none" w:sz="0" w:space="0" w:color="auto"/>
              </w:divBdr>
              <w:divsChild>
                <w:div w:id="1578515285">
                  <w:marLeft w:val="0"/>
                  <w:marRight w:val="0"/>
                  <w:marTop w:val="0"/>
                  <w:marBottom w:val="0"/>
                  <w:divBdr>
                    <w:top w:val="none" w:sz="0" w:space="0" w:color="auto"/>
                    <w:left w:val="none" w:sz="0" w:space="0" w:color="auto"/>
                    <w:bottom w:val="none" w:sz="0" w:space="0" w:color="auto"/>
                    <w:right w:val="none" w:sz="0" w:space="0" w:color="auto"/>
                  </w:divBdr>
                  <w:divsChild>
                    <w:div w:id="1190339732">
                      <w:marLeft w:val="0"/>
                      <w:marRight w:val="0"/>
                      <w:marTop w:val="0"/>
                      <w:marBottom w:val="0"/>
                      <w:divBdr>
                        <w:top w:val="none" w:sz="0" w:space="0" w:color="auto"/>
                        <w:left w:val="none" w:sz="0" w:space="0" w:color="auto"/>
                        <w:bottom w:val="none" w:sz="0" w:space="0" w:color="auto"/>
                        <w:right w:val="none" w:sz="0" w:space="0" w:color="auto"/>
                      </w:divBdr>
                    </w:div>
                  </w:divsChild>
                </w:div>
                <w:div w:id="13230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0170">
      <w:bodyDiv w:val="1"/>
      <w:marLeft w:val="0"/>
      <w:marRight w:val="0"/>
      <w:marTop w:val="0"/>
      <w:marBottom w:val="0"/>
      <w:divBdr>
        <w:top w:val="none" w:sz="0" w:space="0" w:color="auto"/>
        <w:left w:val="none" w:sz="0" w:space="0" w:color="auto"/>
        <w:bottom w:val="none" w:sz="0" w:space="0" w:color="auto"/>
        <w:right w:val="none" w:sz="0" w:space="0" w:color="auto"/>
      </w:divBdr>
    </w:div>
    <w:div w:id="882716047">
      <w:bodyDiv w:val="1"/>
      <w:marLeft w:val="0"/>
      <w:marRight w:val="0"/>
      <w:marTop w:val="0"/>
      <w:marBottom w:val="0"/>
      <w:divBdr>
        <w:top w:val="none" w:sz="0" w:space="0" w:color="auto"/>
        <w:left w:val="none" w:sz="0" w:space="0" w:color="auto"/>
        <w:bottom w:val="none" w:sz="0" w:space="0" w:color="auto"/>
        <w:right w:val="none" w:sz="0" w:space="0" w:color="auto"/>
      </w:divBdr>
      <w:divsChild>
        <w:div w:id="727996770">
          <w:marLeft w:val="0"/>
          <w:marRight w:val="0"/>
          <w:marTop w:val="0"/>
          <w:marBottom w:val="0"/>
          <w:divBdr>
            <w:top w:val="none" w:sz="0" w:space="0" w:color="auto"/>
            <w:left w:val="none" w:sz="0" w:space="0" w:color="auto"/>
            <w:bottom w:val="none" w:sz="0" w:space="0" w:color="auto"/>
            <w:right w:val="none" w:sz="0" w:space="0" w:color="auto"/>
          </w:divBdr>
        </w:div>
        <w:div w:id="736131139">
          <w:marLeft w:val="0"/>
          <w:marRight w:val="0"/>
          <w:marTop w:val="0"/>
          <w:marBottom w:val="0"/>
          <w:divBdr>
            <w:top w:val="none" w:sz="0" w:space="0" w:color="auto"/>
            <w:left w:val="none" w:sz="0" w:space="0" w:color="auto"/>
            <w:bottom w:val="none" w:sz="0" w:space="0" w:color="auto"/>
            <w:right w:val="none" w:sz="0" w:space="0" w:color="auto"/>
          </w:divBdr>
        </w:div>
        <w:div w:id="1243107809">
          <w:marLeft w:val="0"/>
          <w:marRight w:val="0"/>
          <w:marTop w:val="0"/>
          <w:marBottom w:val="0"/>
          <w:divBdr>
            <w:top w:val="none" w:sz="0" w:space="0" w:color="auto"/>
            <w:left w:val="none" w:sz="0" w:space="0" w:color="auto"/>
            <w:bottom w:val="none" w:sz="0" w:space="0" w:color="auto"/>
            <w:right w:val="none" w:sz="0" w:space="0" w:color="auto"/>
          </w:divBdr>
        </w:div>
        <w:div w:id="1132789804">
          <w:marLeft w:val="0"/>
          <w:marRight w:val="0"/>
          <w:marTop w:val="0"/>
          <w:marBottom w:val="0"/>
          <w:divBdr>
            <w:top w:val="none" w:sz="0" w:space="0" w:color="auto"/>
            <w:left w:val="none" w:sz="0" w:space="0" w:color="auto"/>
            <w:bottom w:val="none" w:sz="0" w:space="0" w:color="auto"/>
            <w:right w:val="none" w:sz="0" w:space="0" w:color="auto"/>
          </w:divBdr>
        </w:div>
        <w:div w:id="522482000">
          <w:marLeft w:val="0"/>
          <w:marRight w:val="0"/>
          <w:marTop w:val="0"/>
          <w:marBottom w:val="0"/>
          <w:divBdr>
            <w:top w:val="none" w:sz="0" w:space="0" w:color="auto"/>
            <w:left w:val="none" w:sz="0" w:space="0" w:color="auto"/>
            <w:bottom w:val="none" w:sz="0" w:space="0" w:color="auto"/>
            <w:right w:val="none" w:sz="0" w:space="0" w:color="auto"/>
          </w:divBdr>
        </w:div>
      </w:divsChild>
    </w:div>
    <w:div w:id="906110727">
      <w:bodyDiv w:val="1"/>
      <w:marLeft w:val="0"/>
      <w:marRight w:val="0"/>
      <w:marTop w:val="0"/>
      <w:marBottom w:val="0"/>
      <w:divBdr>
        <w:top w:val="none" w:sz="0" w:space="0" w:color="auto"/>
        <w:left w:val="none" w:sz="0" w:space="0" w:color="auto"/>
        <w:bottom w:val="none" w:sz="0" w:space="0" w:color="auto"/>
        <w:right w:val="none" w:sz="0" w:space="0" w:color="auto"/>
      </w:divBdr>
    </w:div>
    <w:div w:id="1112167247">
      <w:bodyDiv w:val="1"/>
      <w:marLeft w:val="0"/>
      <w:marRight w:val="0"/>
      <w:marTop w:val="0"/>
      <w:marBottom w:val="0"/>
      <w:divBdr>
        <w:top w:val="none" w:sz="0" w:space="0" w:color="auto"/>
        <w:left w:val="none" w:sz="0" w:space="0" w:color="auto"/>
        <w:bottom w:val="none" w:sz="0" w:space="0" w:color="auto"/>
        <w:right w:val="none" w:sz="0" w:space="0" w:color="auto"/>
      </w:divBdr>
    </w:div>
    <w:div w:id="1203638490">
      <w:bodyDiv w:val="1"/>
      <w:marLeft w:val="0"/>
      <w:marRight w:val="0"/>
      <w:marTop w:val="0"/>
      <w:marBottom w:val="0"/>
      <w:divBdr>
        <w:top w:val="none" w:sz="0" w:space="0" w:color="auto"/>
        <w:left w:val="none" w:sz="0" w:space="0" w:color="auto"/>
        <w:bottom w:val="none" w:sz="0" w:space="0" w:color="auto"/>
        <w:right w:val="none" w:sz="0" w:space="0" w:color="auto"/>
      </w:divBdr>
    </w:div>
    <w:div w:id="1296981719">
      <w:bodyDiv w:val="1"/>
      <w:marLeft w:val="0"/>
      <w:marRight w:val="0"/>
      <w:marTop w:val="0"/>
      <w:marBottom w:val="0"/>
      <w:divBdr>
        <w:top w:val="none" w:sz="0" w:space="0" w:color="auto"/>
        <w:left w:val="none" w:sz="0" w:space="0" w:color="auto"/>
        <w:bottom w:val="none" w:sz="0" w:space="0" w:color="auto"/>
        <w:right w:val="none" w:sz="0" w:space="0" w:color="auto"/>
      </w:divBdr>
    </w:div>
    <w:div w:id="1403867785">
      <w:bodyDiv w:val="1"/>
      <w:marLeft w:val="0"/>
      <w:marRight w:val="0"/>
      <w:marTop w:val="0"/>
      <w:marBottom w:val="0"/>
      <w:divBdr>
        <w:top w:val="none" w:sz="0" w:space="0" w:color="auto"/>
        <w:left w:val="none" w:sz="0" w:space="0" w:color="auto"/>
        <w:bottom w:val="none" w:sz="0" w:space="0" w:color="auto"/>
        <w:right w:val="none" w:sz="0" w:space="0" w:color="auto"/>
      </w:divBdr>
    </w:div>
    <w:div w:id="1536583031">
      <w:bodyDiv w:val="1"/>
      <w:marLeft w:val="0"/>
      <w:marRight w:val="0"/>
      <w:marTop w:val="0"/>
      <w:marBottom w:val="0"/>
      <w:divBdr>
        <w:top w:val="none" w:sz="0" w:space="0" w:color="auto"/>
        <w:left w:val="none" w:sz="0" w:space="0" w:color="auto"/>
        <w:bottom w:val="none" w:sz="0" w:space="0" w:color="auto"/>
        <w:right w:val="none" w:sz="0" w:space="0" w:color="auto"/>
      </w:divBdr>
    </w:div>
    <w:div w:id="17021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nasium7@gmail.com" TargetMode="External"/><Relationship Id="rId13" Type="http://schemas.openxmlformats.org/officeDocument/2006/relationships/hyperlink" Target="mailto:k.peremenam@mail.%3Cbr/%3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tor@p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pfa.%3Cbr/%3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gnoz.ru/" TargetMode="External"/><Relationship Id="rId4" Type="http://schemas.openxmlformats.org/officeDocument/2006/relationships/settings" Target="settings.xml"/><Relationship Id="rId9" Type="http://schemas.openxmlformats.org/officeDocument/2006/relationships/hyperlink" Target="http://gmn7.ru" TargetMode="External"/><Relationship Id="rId14" Type="http://schemas.openxmlformats.org/officeDocument/2006/relationships/hyperlink" Target="http://ombudsman.perm.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0F79-B25E-4A4E-93B2-E36632AE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14056</Words>
  <Characters>80122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23</cp:lastModifiedBy>
  <cp:revision>3</cp:revision>
  <cp:lastPrinted>2015-07-13T15:57:00Z</cp:lastPrinted>
  <dcterms:created xsi:type="dcterms:W3CDTF">2016-09-05T05:32:00Z</dcterms:created>
  <dcterms:modified xsi:type="dcterms:W3CDTF">2016-09-05T05:32:00Z</dcterms:modified>
</cp:coreProperties>
</file>