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ПРАВИТЕЛЬСТВО ПЕРМСКОГО КРАЯ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ПОСТАНОВЛЕНИЕ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6 июля 2007 года N 130-п</w:t>
      </w:r>
      <w:proofErr w:type="gramStart"/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</w:t>
      </w:r>
      <w:proofErr w:type="gramEnd"/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 предоставлении мер социальной поддержки малоимущим семьям, имеющим детей, и беременным женщинам</w:t>
      </w:r>
    </w:p>
    <w:p w:rsidR="00E00242" w:rsidRPr="00E00242" w:rsidRDefault="00E00242" w:rsidP="00E002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(с изменениями на 29 июля 2020 года)</w:t>
      </w:r>
    </w:p>
    <w:p w:rsidR="00E00242" w:rsidRPr="00E00242" w:rsidRDefault="00E00242" w:rsidP="00E002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22.12.2008 N 760-п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03.04.2009 N 189-п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25.01.2010 N 24-п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13.09.2010 N 617-п, </w:t>
      </w:r>
      <w:hyperlink r:id="rId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25.04.2011 N 214-п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03.06.2011 N 329-п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16.09.2011 N 679-п, </w:t>
      </w:r>
      <w:hyperlink r:id="rId1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16.07.2012 N 493-п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28.01.2013 N 27-п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31.10.2014 N 1256-п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02.03.2015 N 108-п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10.04.2015</w:t>
        </w:r>
        <w:proofErr w:type="gramEnd"/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 xml:space="preserve"> </w:t>
        </w:r>
        <w:proofErr w:type="gramStart"/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30.04.2015 N 269-п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28.05.2015 N 323-п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04.04.2016 N 186-п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2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29.06.2016 N 427-п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2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21.09.2016 N 770-п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2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15.03.2017 N 94-п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2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2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31-п, </w:t>
      </w:r>
      <w:hyperlink r:id="rId2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20.05.2020 N 342-п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2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29.07.2020 N 565-п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proofErr w:type="gramEnd"/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соответствии с </w:t>
      </w:r>
      <w:hyperlink r:id="rId2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Законом Пермской области от 9 сентября 1996 г. N 533-83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и в целях создания единого правового пространства на территории нового субъекта Российской Федерации - Пермского края Правительство Пермского края, постановляет: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(в ред. </w:t>
      </w:r>
      <w:hyperlink r:id="rId2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 Утвердить прилагаемые: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Положение о порядке предоставления мер социальной поддержки малоимущим многодетным семьям и малоимущим семьям;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Положение о порядке назначения и выплаты ежемесячного пособия на ребенка гражданам, имеющим детей;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Положение о порядке назначения и выплаты единовременного социального пособия и замене единовременного социального пособия натуральной помощью неработающим беременным женщинам из малоимущих семей, работающим беременным женщинам из малоимущих семей, кормящим матерям из малоимущих семей;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2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Отчет о расходах на осуществление денежных выплат отдельным категориям граждан в соответствии с </w:t>
      </w:r>
      <w:hyperlink r:id="rId3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Законом Пермской области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3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Положение о порядке предоставления единовременного пособия семьям при многоплодном рождении;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(абзац введен </w:t>
      </w:r>
      <w:hyperlink r:id="rId3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Абзац утратил силу. - </w:t>
      </w:r>
      <w:hyperlink r:id="rId3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04.04.2016 N 186-п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Абзац утратил силу. - </w:t>
      </w:r>
      <w:hyperlink r:id="rId3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 Признать утратившими силу: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Указ губернатора Пермской области от 14.01.2005 N 6 "О предоставлении мер социальной поддержки семьям, имеющим детей, и беременным женщинам";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3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Указ губернатора Пермского края от 20.03.2006 N 42 "О внесении изменений в Указ губернатора Пермской области от 14.01.2005 N 6 "О предоставлении мер социальной поддержки семьям, имеющим детей, и беременным женщинам"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Постановление главы администрации Коми-Пермяцкого автономного округа от 25.01.2006 N 17 "Об утверждении Положений о порядке предоставления мер социальной поддержки малоимущим многодетным семьям и семьям при многоплодном рождении; о порядке назначения и выплаты единовременного социального пособия неработающим беременным женщинам из малоимущих семей";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Постановление главы администрации Коми-Пермяцкого автономного округа от 23.08.2006 N 242 "О внесении изменения и дополнений в Положение о порядке предоставления мер социальной 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поддержки малоимущим многодетным семьям и семьям при многоплодном рождении, утвержденное Постановлением главы администрации Коми-Пермяцкого автономного округа от 25.01.2006 N 17";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Постановление главы администрации Коми-Пермяцкого автономного округа от 29.12.2006 N 366 "Об утверждении положения и порядке назначения и выплаты ежемесячного пособия на ребенка гражданам, имеющим детей и проживающим на территории Коми-Пермяцкого округа".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 Постановление вступает в силу через 10 дней после дня его официального опубликования и распространяется на правоотношения, возникшие с 1 января 2007 года.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4.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Контроль за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исполнением постановления возложить на заместителя председателя Правительства Пермского края (по вопросам образования, культуры, спорта и туризма), заместителя председателя Правительства Пермского края (по вопросам социальной политики).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3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04.04.2016 N 186-п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3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3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Председатель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Правительства края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Н.Ю.БУХВАЛОВ</w:t>
      </w:r>
    </w:p>
    <w:p w:rsidR="00E00242" w:rsidRPr="00E00242" w:rsidRDefault="00E00242" w:rsidP="00E00242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УТВЕРЖДЕНО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Постановлением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Правительства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Пермского края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06.07.2007 N 130-п</w:t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ПОЛОЖЕНИЕ О ПОРЯДКЕ ПРЕДОСТАВЛЕНИЯ МЕР СОЦИАЛЬНОЙ ПОДДЕРЖКИ МАЛОИМУЩИМ МНОГОДЕТНЫМ СЕМЬЯМ И МАЛОИМУЩИМ СЕМЬЯМ</w:t>
      </w:r>
    </w:p>
    <w:p w:rsidR="00E00242" w:rsidRPr="00E00242" w:rsidRDefault="00E00242" w:rsidP="00E002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3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4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22.12.2008 N 760-п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4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03.04.2009 N 189-п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4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25.01.2010 N 24-п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13.09.2010 N 617-п, </w:t>
      </w:r>
      <w:hyperlink r:id="rId4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25.04.2011 N 214-п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4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03.06.2011 N 329-п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4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4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16.07.2012 N 493-п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4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31.10.2014 N 1256-п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4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02.03.2015 N 108-п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4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30.04.2015 N 269-п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28.05.2015</w:t>
        </w:r>
        <w:proofErr w:type="gramEnd"/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 xml:space="preserve"> </w:t>
        </w:r>
        <w:proofErr w:type="gramStart"/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N 323-п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29.06.2016 N 427-п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21.09.2016 N 770-п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15.03.2017 N 94-п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31-п, </w:t>
      </w:r>
      <w:hyperlink r:id="rId5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20.05.2020 N 342-п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29.07.2020 N 565-п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proofErr w:type="gramEnd"/>
    </w:p>
    <w:p w:rsidR="00E00242" w:rsidRPr="00E00242" w:rsidRDefault="00E00242" w:rsidP="0025135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1. ОБЩИЕ ПОЛОЖЕНИЯ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1.1. Настоящее Положение определяет в соответствии со статьями 15, 18.7, 18.9 </w:t>
      </w:r>
      <w:hyperlink r:id="rId6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Закона Пермской области от 09.09.1996 N 533-83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порядок предоставления следующих мер социальной поддержки: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6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21.09.2016 N 770-п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6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1.1.1. малоимущим многодетным семьям и однократно многодетным семьям, среднедушевой доход которых превысил величину прожиточного минимума, установленного в среднем по Пермскому краю на душу населения, но не более чем на 10 процентов, при условии, что обращение за их предоставлением последовало не позднее 6 месяцев со дня их прекращения (далее - малоимущая многодетная семья):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6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ежемесячной денежной выплаты (замены ежемесячной денежной выплаты натуральной помощью);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бесплатного посещения краевых музеев, выставок;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6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16.07.2012 N 493-п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бесплатного обеспечения одеждой для посещения школы, а также спортивной формой обучающихся по очной форме и в форме семейного образования в муниципальных общеобразовательных учреждениях, частных общеобразовательных организациях, а также для 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обучающихся по основным общеобразовательным программам в государственных образовательных учреждениях Пермского края, реализующих основные общеобразовательные программы (далее - образовательные организации);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6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31.10.2014 N 1256-п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6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29.06.2016 N 427-п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6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выплаты компенсации части родительской платы за обучение детей в государственных (муниципальных) учреждениях - музыкальных школах, художественных школах, школах искусств и спортивных школах в размере 50 процентов;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(абзац введен </w:t>
      </w:r>
      <w:hyperlink r:id="rId6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25.01.2010 N 24-п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бесплатного питания для обучающихся образовательных организаций, обучающихся по очной, </w:t>
      </w:r>
      <w:proofErr w:type="spell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очно-заочной</w:t>
      </w:r>
      <w:proofErr w:type="spell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форме, форме семейного образования;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(абзац введен </w:t>
      </w:r>
      <w:hyperlink r:id="rId6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полного освобождения от оплаты коммунальной услуги по обращению с твердыми коммунальными отходами;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(абзац введен </w:t>
      </w:r>
      <w:hyperlink r:id="rId7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1.1.2. малоимущим семьям: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7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обеспечение питанием обучающихся образовательных организаций по очной, </w:t>
      </w:r>
      <w:proofErr w:type="spell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очно-заочной</w:t>
      </w:r>
      <w:proofErr w:type="spell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форме, форме семейного образования;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7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29.06.2016 N 427-п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7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абзац утратил силу. - </w:t>
      </w:r>
      <w:hyperlink r:id="rId7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1.1.2 в ред. </w:t>
      </w:r>
      <w:hyperlink r:id="rId7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31.10.2014 N 1256-п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1.2. Предоставление малоимущим многодетным семьям и малоимущим семьям мер социальной поддержки осуществляется на основании справки о </w:t>
      </w:r>
      <w:proofErr w:type="spell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малоимущности</w:t>
      </w:r>
      <w:proofErr w:type="spell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выданной территориальным органом Министерства социального развития Пермского края (далее - территориальный орган),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7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1.3. Информация о предоставлении малоимущим многодетным семьям и малоимущим семьям мер социальной поддержки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в соответствии с </w:t>
      </w:r>
      <w:hyperlink r:id="rId77" w:anchor="7D20K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1.3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7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2. ПОРЯДОК ПРЕДОСТАВЛЕНИЯ ЕЖЕМЕСЯЧНОЙ ДЕНЕЖНОЙ ВЫПЛАТЫ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2.1. Ежемесячная денежная выплата (далее - выплата) в размере 160 рублей предоставляется малоимущим многодетным семьям: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 каждого ребенка не старше семи лет включительно (за исключением одного ребенка в возрасте не старше семи лет включительно);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7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28.05.2015 N 323-п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 каждого ребенка, обучающегося по очной форме обучения в образовательных организациях всех типов (до достижения ими возраста 23 лет).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8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31.10.2014 N 1256-п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Малоимущим многодетным семьям, имеющим право на получение выплаты по обоим основаниям, указанным в настоящем пункте, выплата предоставляется по одному из оснований по их выбору.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Выплата производится с учетом размера индексации, устанавливаемого законом Пермского края о бюджете Пермского края на очередной финансовый год и на плановый период.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2.1 в ред. </w:t>
      </w:r>
      <w:hyperlink r:id="rId8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2.2. Выплата назначается: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гражданам Российской Федерации, проживающим на территории Пермского края;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иностранным гражданам и лицам без гражданства, в том числе беженцам, проживающим на территории Пермского края.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2.3. Выплата не назначается: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опекунам (попечителям), получающим в установленном законодательством порядке денежные средства на содержание детей, находящихся под опекой (попечительством);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гражданам, дети которых находятся на полном государственном обеспечении, кроме приемных и патронатных семей;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гражданам, лишенным родительских прав.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2.4. Решение о назначении выплаты принимается подведомственным Министерству социального развития Пермского края учреждением в сфере предоставления мер социальной поддержки отдельным категориям граждан (далее - уполномоченная организация) по месту жительства либо по месту пребывания малоимущей многодетной семьи.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8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2.5. Для назначения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выплаты лица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указанные в пункте 2.2 настоящего Положения (далее - заявитель), представляют в уполномоченную организацию в подлинниках или копиях, заверенных в установленном порядке, в том числе в форме электронного документа, следующие документы: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8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8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2.5.1. заявление-декларацию (далее - заявление) в письменной форме от имени своей семьи, в котором заявителем указываются сведения о составе семьи, доходах, сведения о получении государственной социальной помощи в виде предоставления социальных услуг, предусмотренной главой II </w:t>
      </w:r>
      <w:hyperlink r:id="rId85" w:anchor="7D20K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Федерального закона от 17.07.1999 N 178-ФЗ "О государственной социальной помощи"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и статьей 6 </w:t>
      </w:r>
      <w:hyperlink r:id="rId8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Закона Пермской области от 30.11.2004 N 1832-389 "О государственной социальной помощи в Пермском</w:t>
        </w:r>
        <w:proofErr w:type="gramEnd"/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 xml:space="preserve"> </w:t>
        </w:r>
        <w:proofErr w:type="gramStart"/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крае</w:t>
        </w:r>
        <w:proofErr w:type="gramEnd"/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полученных в натуральном виде мер социальной поддержки и принадлежащем ему (его семье) имуществе на праве собственности.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8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 раздельном проживании членов многодетной семьи заявление принимается по месту проживания или пребывания одного из членов семьи;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8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2.5.2. копию документа, удостоверяющего личность заявителя, с предъявлением оригинала;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2.5.2 в ред. </w:t>
      </w:r>
      <w:hyperlink r:id="rId8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2.5.3. копии свидетельства о рождении детей, не достигших 14-летнего возраста, паспорта детей, достигших 14-летнего возраста (копии свидетельства о рождении и паспорта заверяются специалистами уполномоченной организации при наличии подлинника документов);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9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9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2.5.4. утратил силу. - </w:t>
      </w:r>
      <w:hyperlink r:id="rId9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2.5.5. утратил силу. - </w:t>
      </w:r>
      <w:hyperlink r:id="rId9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25.04.2011 N 214-п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2.5.6. для работающих членов семьи - справки о начисленных доходах (до вычета налога на доходы физических лиц) по месту основной работы и работы по совместительству за три полных 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 xml:space="preserve">месяца, предшествовавших дате подачи заявления (все справки, подтверждающие доходы работающих членов семьи, должны быть подписаны руководителем и главным бухгалтером, скреплены печатью работодателя);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для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обучающихся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по очной форме обучения в образовательных организациях - справки с места учебы об обучении в образовательной организации и о получаемых стипендиях и льготах с указанием группы, класса, курса.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9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 наличии в уполномоченной организации информации о доходах членов семьи заявителя уполномоченная организация использует данную информацию в целях предоставления мер социальной поддержки без дополнительного оформления декларации о доходах;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9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2.5.6 в ред. </w:t>
      </w:r>
      <w:hyperlink r:id="rId9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2.5.7. сведения о выплаченных или полученных алиментах. При невозможности представить сведения о выплаченных или полученных алиментах заявителем в произвольной форме оформляется расписка о неполучении алиментов или расписка с указанием суммы алиментов, полученных не по исполнительному листу, и причины, по которым невозможно представление сведений;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2.5.7 в ред. </w:t>
      </w:r>
      <w:hyperlink r:id="rId9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2.5.8. для военнослужащих, проходящих военную службу по призыву: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абзац утратил силу. - </w:t>
      </w:r>
      <w:hyperlink r:id="rId9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справку из военной профессиональной организации, военной образовательной организации высшего образования об учебе в ней;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9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2.5.9. утратил силу. - </w:t>
      </w:r>
      <w:hyperlink r:id="rId10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2.5.10. сведения о получении дивидендов (процентов) по акциям и иных видах доходов;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2.5.11. номер лицевого счета заявителя и реквизиты банка;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2.5.12. копию свидетельства о заключении брака;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2.5.12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10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2.5.13. копию свидетельства о расторжении брака;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2.5.13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10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2.5.14. для неработающих членов семьи - копию трудовой книжки и (или) сведения о трудовой деятельности (статья 66.1 </w:t>
      </w:r>
      <w:hyperlink r:id="rId103" w:anchor="64U0IK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Трудового кодекса Российской Федерации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), при отсутствии трудовой книжки и (или) сведений о трудовой деятельности (статья 66.1 </w:t>
      </w:r>
      <w:hyperlink r:id="rId104" w:anchor="64U0IK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Трудового кодекса Российской Федерации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), а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также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в случае если длительность периода без работы составляет более одного года на момент подачи заявления - сведения о состоянии индивидуального лицевого счета застрахованного лица.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2.5.14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10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 в ред. </w:t>
      </w:r>
      <w:hyperlink r:id="rId10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0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29.07.2020 N 565-п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2.6. Уполномоченная организация вправе проверить представленные заявителем сведения. Результаты проверки оформляются актом, который подписывается членами комиссии, проводившими проверку, и заверяется печатью уполномоченной организации.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0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Абзац утратил силу. - </w:t>
      </w:r>
      <w:hyperlink r:id="rId10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При наличии сведений о заявителе и (или) членах его семьи в базе данных регионального регистра лиц, имеющих право на получение мер государственной социальной помощи и поддержки, и действующей справки о </w:t>
      </w:r>
      <w:proofErr w:type="spell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малоимущности</w:t>
      </w:r>
      <w:proofErr w:type="spell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уполномоченная организация вправе использовать данные сведения для назначения выплаты без предъявления заявителем документов, указанных в пунктах 2.5.1-2.5.3, 2.5.6-2.5.8, 2.5.10-2.5.14 настоящего Положения.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1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(п. 2.6 в ред. </w:t>
      </w:r>
      <w:hyperlink r:id="rId11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2.6.1. Уполномоченная организация запрашивает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следующие документы: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1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5.6. Предоставление питания, обеспечение одеждой для посещения образовательной организации и спортивной формой осуществляются на основании приказа руководителя образовательной организации о предоставлении указанных мер социальной поддержки. В приказе указываются поименный список обучающихся, денежная норма расходов на питание (в день) и размеры пособия на приобретение одежды для посещения образовательной организации и спортивной формы (в год). Приказ издается в течение 15 календарных дней со дня представления родителями или иными законными представителями соответствующих документов. Обеспечение одеждой для посещения школы, а также спортивной формой осуществляется в денежной и натуральной форме в течение текущего учебного года.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1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Обеспечение одеждой для посещения образовательной организации и спортивной формой в натуральной форме производится в случаях, указанных в пункте 3.1 настоящего Положения. Решение об обеспечении одеждой для посещения образовательной организации и спортивной формой в натуральной форме принимается руководителем образовательной организации на основании рекомендаций комиссии, указанной в пункте 5.4 настоящего Положения.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5.7. Финансирование расходов на обеспечение мер социальной поддержки, указанных в пункте 5.1 настоящего Положения, осуществляется за счет средств бюджета Пермского края в соответствии с законом Пермского края о бюджете Пермского края на соответствующий финансовый год и на плановый период.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Средства бюджета Пермского края на предоставление мер социальной поддержки, указанных в абзаце первом пункта 5.1 настоящего Положения, передаются: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1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для обучающихся в муниципальных общеобразовательных организациях и частных общеобразовательных организациях бюджетам муниципальных районов, муниципальных и городских округов Пермского края - в составе единой субвенции на выполнение отдельных государственных полномочий в сфере образования (далее - субвенция);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(абзац введен </w:t>
      </w:r>
      <w:hyperlink r:id="rId11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 в ред. </w:t>
      </w:r>
      <w:hyperlink r:id="rId11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20.05.2020 N 342-п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для обучающихся в государственных профессиональных образовательных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организациях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Пермского края, реализующих основные общеобразовательные программы, - в форме субсидии на иные цели (далее - субсидия).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(абзац введен </w:t>
      </w:r>
      <w:hyperlink r:id="rId11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Средства бюджета Пермского края на обеспечение мер социальной поддержки, указанных в абзаце третьем пункта 5.1 настоящего Положения, обучающимся в муниципальных общеобразовательных учреждениях и частных общеобразовательных организациях передаются бюджетам муниципальных районов, муниципальных и городских округов Пермского края в форме субвенции, обучающимся в государственных образовательных учреждениях Пермского края, реализующих основные общеобразовательные программы, - в форме субсидии.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(абзац введен </w:t>
      </w:r>
      <w:hyperlink r:id="rId11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 в ред. </w:t>
      </w:r>
      <w:hyperlink r:id="rId11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2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20.05.2020 N 342-п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5.8. Порядок определения объема и условия предоставления субсидий устанавливаются правовым актом Министерства образования и науки Пермского края.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2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5.9. Абзацы первый-седьмой утратили силу. - </w:t>
      </w:r>
      <w:hyperlink r:id="rId12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Расчетный объем субвенции на реализацию мер социальной поддержки по предоставлению питания, обеспечению одеждой для посещения образовательных организаций и спортивной формой определяется в соответствии с Методикой планирования бюджетных ассигнований Пермского края, утвержденной Министерством финансов Пермского края.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2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Согласование исходных данных для расчета субвенции с муниципальными районами, муниципальными и городскими округами Пермского края проводится в порядке, установленном </w:t>
      </w:r>
      <w:hyperlink r:id="rId12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Законом Пермского края от 12 октября 2007 г. N 111-ПК "О бюджетном процессе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2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20.05.2020 N 342-п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5.10. Утратил силу. - </w:t>
      </w:r>
      <w:hyperlink r:id="rId12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5.11. Муниципальные районы, муниципальные и городские округа Пермского края имеют право представлять мотивированные предложения по внесению изменений в кассовый план на очередной месяц. Предложения по внесению изменений в кассовый план по субвенции направляются в Министерство образования и науки Пермского края до 15 числа месяца, предшествующего месяцу перечисления средств субвенции.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2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2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20.05.2020 N 342-п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Абзац утратил силу. - </w:t>
      </w:r>
      <w:hyperlink r:id="rId12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19.10.2018 N 614-п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5.12.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Органы управления образованием муниципальных районов, муниципальных и городских округов Пермского края после согласования с финансовыми органами муниципальных районов, муниципальных и городских округов Пермского края ежеквартально направляют в Министерство образования и науки Пермского края отчеты о расходовании субвенций: по состоянию на 1 января - не позднее 25-го числа месяца, следующего за отчетным периодом, на 1 апреля, 1 июля, 1 октября - не позднее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20-го числа месяца, следующего за отчетным периодом.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3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20.05.2020 N 342-п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6. ПОРЯДОК ВЫПЛАТЫ КОМПЕНСАЦИИ ЧАСТИ РОДИТЕЛЬСКОЙ ПЛАТЫ ЗА ОБУЧЕНИЕ ДЕТЕЙ В ГОСУДАРСТВЕННЫХ (МУНИЦИПАЛЬНЫХ) УЧРЕЖДЕНИЯХ - МУЗЫКАЛЬНЫХ ШКОЛАХ, ХУДОЖЕСТВЕННЫХ ШКОЛАХ, ШКОЛАХ ИСКУССТВ И СПОРТИВНЫХ ШКОЛАХ В РАЗМЕРЕ 50 ПРОЦЕНТОВ</w:t>
      </w:r>
    </w:p>
    <w:p w:rsidR="00E00242" w:rsidRPr="00E00242" w:rsidRDefault="00E00242" w:rsidP="00E002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13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25.01.2010 N 24-п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</w:p>
    <w:p w:rsidR="00E00242" w:rsidRPr="00E00242" w:rsidRDefault="00E00242" w:rsidP="0025135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6.1. Выплата компенсации части родительской платы за обучение детей в государственных (муниципальных) учреждениях - музыкальных школах, художественных школах, школах искусств и спортивных школах (далее - учреждения дополнительного образования) в размере 50 процентов (далее - выплата) предоставляется малоимущим многодетным семьям из средств бюджета Пермского края.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____________________________________________________________________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13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 п. 6.2 после слова "районов"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дополнен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словом "муниципальных,".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Примечание изготовителя базы данных.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____________________________________________________________________     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6.2. Назначение выплат производится независимо от получения одним из родителей (законным представителем) других выплат, предусмотренных законодательством Российской Федерации, нормативными правовыми актами Пермского края и органов местного самоуправления муниципальных районов (городских округов).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6.3. Выплата назначается: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гражданам Российской Федерации, проживающим на территории Пермского края;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иностранным гражданам и лицам без гражданства, в том числе беженцам, проживающим на территории Пермского края.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6.4. Выплата не назначается: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гражданам, дети которых находятся на полном государственном обеспечении, кроме приемных и патронатных семей;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гражданам, лишенным родительских прав.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6.5. Выплата предоставляется на каждого ребенка одному из родителей (законному представителю) (далее - получатель), совместно проживающему с ребенком (детьми) в возрасте от 6 до 18 лет.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6.6. Решение о назначении выплаты принимается уполномоченной организацией по месту жительства либо по месту пребывания малоимущей многодетной семьи в течение десяти рабочих дней с момента представления документов, указанных в пункте 6.7 настоящего Порядка.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3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6.7. Для назначения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выплаты лица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указанные в пункте 6.3 настоящего Порядка, представляют в уполномоченную организацию следующие документы: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3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заявление в письменной форме о назначении выплаты;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номер лицевого счета получателя и реквизиты банка;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копии документов, связанных с прохождением обучения, выданных учреждениями дополнительного образования на оказание образовательных услуг (копию договора с учреждением дополнительного образования на оказание образовательных услуг, заверенную специалистами уполномоченной организации);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3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действующую справку о </w:t>
      </w:r>
      <w:proofErr w:type="spell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малоимущности</w:t>
      </w:r>
      <w:proofErr w:type="spell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6.8. Уполномоченная организация вправе проверить представленные получателем сведения. Результаты проверки оформляются актом, который подписывается членами комиссии, проводившими проверку, и заверяется печатью уполномоченной организации.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3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Абзац утратил силу. - </w:t>
      </w:r>
      <w:hyperlink r:id="rId13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При наличии сведений о получателе и (или) членах его семьи в базе данных регионального регистра лиц, имеющих право на получение мер государственной социальной помощи и поддержки, и действующей справки о </w:t>
      </w:r>
      <w:proofErr w:type="spell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малоимущности</w:t>
      </w:r>
      <w:proofErr w:type="spell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уполномоченная организация вправе использовать данные сведения для назначения выплаты.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3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6.9. Выплата назначается за период фактически понесенных расходов за услуги с начала текущего учебного года при условии действия статуса </w:t>
      </w:r>
      <w:proofErr w:type="spell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малоимущности</w:t>
      </w:r>
      <w:proofErr w:type="spell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в период получения услуги. Размер выплаты определяется на основании представленных документов, подтверждающих оплату родительской платы за обучение ребенка (детей) в учреждении дополнительного образования (квитанция, кассовый чек и др.).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Выплата производится не позднее 26-го числа месяца, следующего за месяцем приема заявления о назначении выплаты со всеми необходимыми документами.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3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Административный регламент предоставления выплаты утверждается приказом Министерства.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6.10. Учет малоимущих многодетных семей, которым назначена выплата, ведется уполномоченной организацией. На каждого получателя формируется личное дело.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4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 лицевой стороне обложки личного дела получателя выплаты указываются номер дела, фамилия, имя, отчество получателя.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 внутренней стороне обложки указываются домашний адрес и телефон получателя.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Сведения о получателях выплат вносятся в базу данных регионального регистра лиц, имеющих право на получение мер государственной социальной помощи и поддержки.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В случае если личное дело для предоставления получателю, его семье мер социальной поддержки в соответствии с </w:t>
      </w:r>
      <w:hyperlink r:id="rId14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Законом Пермской области от 9 сентября 1996 г. N 533-83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уже сформировано, материалы по предоставлению выплаты вкладываются в личное дело.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4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случае переезда на другое место жительства личное дело получателя выплаты пересылается в уполномоченную организацию по новому месту жительства либо по месту пребывания с указанием в нем сведений о ранее выплаченных суммах.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4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6.11. Утратил силу. - </w:t>
      </w:r>
      <w:hyperlink r:id="rId14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6.12. Сумма ежемесячной выплаты, излишне выплаченная получателю вследствие его злоупотребления (представление документов с заведомо неверными сведениями, сокрытие данных, влияющих на право назначения выплат, исчисление их размеров), возмещается им самим, а в случае спора взыскивается в судебном порядке.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Споры по вопросам назначения выплаты разрешаются в порядке, установленном законодательством Российской Федерации.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6.13. Министерство культуры Пермского края осуществляет нормативно-правовое регулирование выплат.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6.13 в ред. </w:t>
      </w:r>
      <w:hyperlink r:id="rId14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6.14. Предоставление выплат, включая расходы по обеспечению перечисления, осуществляется за счет средств бюджета Пермского края главным распорядителем бюджетных средств - Министерством социального развития Пермского края (далее - Министерство).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Объем расходов на предоставление выплат, включая расходы по обеспечению перечисления, определяется в соответствии с Методикой планирования бюджетных ассигнований Пермского края.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Объем расходов по обеспечению перечисления не может превышать 1,5 процента от сумм выплат.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6.15. Уполномоченная организация перечисляет средства на расчетные счета получателей выплат, открытых ими в кредитных организациях.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4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6.16. Уполномоченная организация обеспечивает: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4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6.16.1. ежеквартальное, не позднее 10-го числа, следующего за отчетным периодом, и не позднее 25 января за предыдущий финансовый год, представление в Министерство отчета о расходах на выплаты компенсации части родительской платы по форме согласно приложению 2 к настоящему Положению;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6.16.2. включение граждан, имеющих право на получение выплат, в региональный регистр лиц, имеющих право на получение мер государственной социальной помощи и поддержки.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6.17. Министерство ежеквартально, не позднее 15-го числа месяца, следующего за отчетным периодом, и не позднее 1 февраля за предыдущий финансовый год, представляет в Министерство финансов Пермского края отчет о расходах на выплаты компенсации части родительской платы по форме согласно приложению 3 к настоящему Положению.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6.18.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Контроль за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целевым использованием средств бюджета Пермского края, связанных с предоставлением выплат, осуществляется Министерством, Министерством культуры Пермского края.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7. Порядок предоставления единовременной денежной выплаты малоимущим семьям, имеющим детей, поступивших в первый класс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Утратил силу. - </w:t>
      </w:r>
      <w:hyperlink r:id="rId14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10.05.2018 N 241-п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lastRenderedPageBreak/>
        <w:br/>
        <w:t>8. Порядок предоставления меры социальной поддержки в виде освобождения от оплаты коммунальной услуги по обращению с твердыми коммунальными отходами многодетным семьям</w:t>
      </w:r>
    </w:p>
    <w:p w:rsidR="00E00242" w:rsidRPr="00E00242" w:rsidRDefault="00E00242" w:rsidP="00E002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14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8.1. Мера социальной поддержки в виде полного освобождения от оплаты коммунальной услуги по обращению с твердыми коммунальными отходами (далее - ТКО) предоставляется всем членам малоимущей многодетной семьи.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8.2. Освобождение от оплаты коммунальной услуги по обращению с ТКО производится по месту жительства малоимущей многодетной семьи* при условии постоянного проживания на территории Пермского края.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________________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* Место жительства гражданина определяется в соответствии с </w:t>
      </w:r>
      <w:hyperlink r:id="rId150" w:anchor="65A0IQ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утвержденными </w:t>
      </w:r>
      <w:hyperlink r:id="rId15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Российской Федерации от 17 июля 1995 г. N 713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 В случае временного пребывания многодетной семьи в жилом помещении, не являющемся ее местом жительства, освобождение от оплаты коммунальной услуги по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обращению с ТКО по желанию многодетной семьи производится по месту пребывания при условии, что освобождение от оплаты коммунальной услуги по обращению с ТКО многодетная семья по месту жительства не получает.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Освобождение от оплаты коммунальной услуги по обращению с ТКО по месту пребывания допускается при прекращении освобождения от оплаты коммунальной услуги по обращению с ТКО по месту жительства.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8.3.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Освобождение от оплаты коммунальной услуги по обращению с ТКО производится с 1 января 2020 года без подачи заявления на освобождение от оплаты коммунальной услуги по обращению с ТКО (далее - заявление) в уполномоченную организацию на основании информации о малоимущих многодетных семьях, включенных в Единую автоматизированную информационную систему "Социальный регистр населения" (далее - ЕАИС), которые на указанную дату имеют право на освобождение от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оплаты коммунальной услуги по обращению с ТКО.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8.4. Малоимущие многодетные семьи, право на освобождение от оплаты коммунальной услуги по обращению с ТКО у которых возникло после 1 января 2020 года, освобождаются от ее оплаты на основании заявления.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Один из членов семьи (далее - заявитель) представляет в уполномоченную организацию заявление с приложением следующих документов: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копия паспорта или иного документа, удостоверяющего личность каждого члена малоимущей многодетной семьи (для детей, не достигших возраста 14 лет, - копия свидетельства о рождении);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копия справки о </w:t>
      </w:r>
      <w:proofErr w:type="spell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малоимущности</w:t>
      </w:r>
      <w:proofErr w:type="spell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Копии документов представляются с предъявлением оригиналов для сверки. В случае если копии документов не были представлены заявителем, уполномоченная организация изготавливает копии предъявленных заявителем оригиналов документов самостоятельно, заверяет их в установленном порядке, после чего оригиналы возвращаются заявителю.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Уполномоченная организация в порядке межведомственного информационного взаимодействия в течение 2 рабочих дней со дня поступления от заявителя заявления и необходимых документов запрашивает в соответствующих органах следующие имеющиеся в их распоряжении документы (сведения):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документы, подтверждающие количество зарегистрированных в жилом помещении граждан (по месту жительства и (или) по месту пребывания);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сведения о том, что малоимущая многодетная семья не освобождена от оплаты коммунальной услуги по обращению с ТКО по месту жительства (в случае обращения заявителя по месту пребывания).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В случае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Заявитель вправе представить в уполномоченную организацию документы, содержащие сведения, указанные в абзацах седьмом, восьмом настоящего пункта, по собственной инициативе.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Заявление и необходимые документы могут быть представлены заявителем в уполномоченную организацию по месту жительства (пребывания); в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 в соответствии с соглашением, заключенным между МФЦ и Министерством; по почте, при этом копии документов должны быть заверены в установленном порядке;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в форме электронных документов, порядок оформления которых определяется Правительством Российской Федерации и которые направляются с использованием информационно-телекоммуникационной сети, включая Единый портал государственных и муниципальных услуг.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 подаче заявления и необходимых документов в электронной форме заявителем в заявлении указывается почтовый адрес или адрес электронной почты.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Регистрация заявления и документов производится в день их поступления в уполномоченную организацию, и одновременно выдается либо высылается по указанному заявителем адресу электронной почты или почтовому адресу, указанному в заявлении, уведомление о приеме заявления и документов.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8.5. Уполномоченная организация отказывает заявителю в освобождении от оплаты коммунальной услуги по обращению с ТКО в случае: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отсутствия у заявителя права на освобождение от оплаты коммунальной услуги по обращению с ТКО;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непредставления заявителем документов, указанных в абзацах третьем, четвертом пункта 8.4 настоящего Положения, или наличия в них неполных и (или) недостоверных сведений.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8.6. Решение об освобождении от оплаты коммунальной услуги по обращению с ТКО или об отказе в освобождении от оплаты коммунальной услуги по обращению с ТКО принимается уполномоченной организацией в течение 10 рабочих дней со дня поступления от гражданина заявления и необходимых документов.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Уполномоченная организация не позднее чем через 5 рабочих дней со дня принятия решения об освобождении от оплаты коммунальной услуги по обращению с ТКО выдает заявителю копию соответствующего решения для предъявления в организацию, осуществляющую деятельность по управлению многоквартирными домами и являющуюся исполнителем коммунальной услуги по обращению с ТКО.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8.6. Пособие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выплачивается в течение 12 месяцев начиная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 месяца обращения при условии представления документов, указанных в разделе 3 настоящего Положения.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8.6(1). В случае если срок выплаты ежемесячного пособия истекает в период с 30 марта по 1 октября 2020 года, ежемесячное пособие на ребенка назначается без повторного представления документов, указанных в разделе 3 настоящего Положения, на срок, предусмотренный пунктом 8.6 настоящего Положения.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8.6(1)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15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29.07.2020 N 565-п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8.7. При повторном обращении гражданина за пособием на ребенка в течение шести месяцев вновь представленные документы подшиваются в ранее сформированное личное дело.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8.8. При отсутствии обстоятельств, влияющих на право назначения пособия (изменения состава семьи, обучения ребенка в общеобразовательном учреждении), граждане, повторно обращающиеся за назначением пособия, представляют справку о доходах семьи.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5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9. ПОРЯДОК ВЫПЛАТЫ ЕЖЕМЕСЯЧНОГО ПОСОБИЯ НА РЕБЕНКА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9.1. Выплата, доставка ежемесячного пособия на ребенка производятся ежемесячно, не позднее 26-го числа, начиная с месяца, следующего за месяцем приема заявления со всеми необходимыми документами, путем перечисления средств ежемесячного пособия на ребенка по желанию заявителя в организацию федеральной почтовой связи, кредитную или иную организацию.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(п. 9.1 в ред. </w:t>
      </w:r>
      <w:hyperlink r:id="rId15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9.2. Доставка пособий по месту жительства получателя осуществляется за счет средств, направленных на финансирование ежемесячного пособия на ребенка.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9.3. По желанию получателя пособие может выплачиваться по доверенности, выдаваемой в порядке, установленном законодательством Российской Федерации.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10. ФИНАНСИРОВАНИЕ ВЫПЛАТЫ ЕЖЕМЕСЯЧНОГО ПОСОБИЯ НА РЕБЕНКА</w:t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10.1. Средства бюджета Пермского края на осуществление выплат ежемесячного пособия на ребенка гражданам, имеющим детей, распределяются главным распорядителем бюджетных средств - Министерством социального развития Пермского края (далее - Министерство).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10.1 в ред. </w:t>
      </w:r>
      <w:hyperlink r:id="rId15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10.2. Уполномоченная организация перечисляет средства на выплату ежемесячного пособия на ребенка, включая расходы на пересылку и доставку, в организации федеральной почтовой связи или в организации, указанные получателями ежемесячного пособия на ребенка. Расходы на банковское и почтовое обслуживание возмещаются за счет средств бюджета Пермского края, выделяемых на выплату ежемесячного пособия на ребенка.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5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10.3. Уполномоченная организация ежеквартально, до 10-го числа месяца, следующего за отчетным периодом, направляет в Министерство отчет о расходах на осуществление денежных выплат отдельным категориям граждан в соответствии с </w:t>
      </w:r>
      <w:hyperlink r:id="rId15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Законом Пермской области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по форме, утвержденной настоящим Постановлением.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10.3 в ред. </w:t>
      </w:r>
      <w:hyperlink r:id="rId15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10.4.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Министерство ежеквартально, до 15-го числа месяца, следующего за отчетным периодом, направляет в Министерство финансов Пермского края отчет о расходах на осуществление денежных выплат отдельным категориям граждан в соответствии с </w:t>
      </w:r>
      <w:hyperlink r:id="rId15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Законом Пермской области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по форме, утвержденной настоящим Постановлением.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10.4 в ред. </w:t>
      </w:r>
      <w:hyperlink r:id="rId16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11. ЗАКЛЮЧИТЕЛЬНЫЕ ПОЛОЖЕНИЯ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11.1. В случае отказа в назначении ежемесячного пособия на ребенка письменное уведомление об этом направляется заявителю в течение 5 рабочих дней со дня принятия соответствующего решения с указанием причины отказа и порядка его обжалования. Одновременно заявителю возвращаются все документы, которые были приложены к заявлению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(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 11.1 в ред. </w:t>
      </w:r>
      <w:hyperlink r:id="rId16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11.2. Получатели ежемесячного пособия на ребенка обязаны извещать уполномоченную организацию о наступлении обстоятельств, влекущих изменение размеров пособий или прекращение их выплаты.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6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Срок, в течение которого получатель ежемесячного пособия на ребенка обязан сообщить об изменении дохода семьи, дающего право на получение указанного пособия, не может превышать 15 дней.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11.3. Сумма ежемесячного пособия на ребенка, излишне выплаченная получателю вследствие его злоупотребления (представление документов с заведомо неверными сведениями, сокрытие данных, влияющих на право назначения пособий, исчисление их размеров), возмещается им самим, а в случае спора взыскивается в судебном порядке.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Споры по вопросам назначения и выплаты ежемесячного пособия на ребенка разрешаются в порядке, установленном законодательством Российской Федерации.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11.4. Сведения о получателях выплат вносятся в базу данных регионального регистра лиц, имеющих право на получение мер государственной социальной помощи и поддержки.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11.4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16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lastRenderedPageBreak/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УТВЕРЖДЕНО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Постановлением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Правительства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Пермского края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06.07.2007 N 130-п</w:t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ПОЛОЖЕНИЕ О ПОРЯДКЕ НАЗНАЧЕНИЯ И ВЫПЛАТЫ ЕДИНОВРЕМЕННОГО СОЦИАЛЬНОГО ПОСОБИЯ И ЗАМЕНЕ ЕДИНОВРЕМЕННОГО СОЦИАЛЬНОГО ПОСОБИЯ НАТУРАЛЬНОЙ ПОМОЩЬЮ НЕРАБОТАЮЩИМ БЕРЕМЕННЫМ ЖЕНЩИНАМ ИЗ МАЛОИМУЩИХ СЕМЕЙ, РАБОТАЮЩИМ БЕРЕМЕННЫМ ЖЕНЩИНАМ ИЗ МАЛОИМУЩИХ СЕМЕЙ, КОРМЯЩИМ МАТЕРЯМ ИЗ МАЛОИМУЩИХ СЕМЕЙ</w:t>
      </w:r>
    </w:p>
    <w:p w:rsidR="00E00242" w:rsidRPr="00E00242" w:rsidRDefault="00E00242" w:rsidP="00E002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6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6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22.12.2008 N 760-п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13.09.2010 N 617-п, </w:t>
      </w:r>
      <w:hyperlink r:id="rId16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25.04.2011 N 214-п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,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от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16.09.2011 N 679-п, </w:t>
      </w:r>
      <w:hyperlink r:id="rId16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6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6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31-п, </w:t>
      </w:r>
      <w:hyperlink r:id="rId17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29.07.2020 N 565-п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1. ОБЩИЕ ПОЛОЖЕНИЯ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1.1.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Настоящее Положение определяет в соответствии со статьей 21 </w:t>
      </w:r>
      <w:hyperlink r:id="rId17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Закона Пермской области от 9 сентября 1996 г. N 533-83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порядок назначения и выплаты единовременного социального пособия (далее - социальное пособие) и замены социального пособия натуральной помощью неработающим и работающим беременным женщинам с 30 недель беременности (далее - беременные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женщины) из малоимущих семей, кормящим матерям из малоимущих семей.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7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1.2. Социальное пособие в размере 1150 рублей назначается малоимущим одиноко проживающим беременным женщинам и беременным женщинам, проживающим в семьях, кормящим матерям, имеющим среднедушевой доход ниже величины прожиточного минимума, установленного в Пермском крае (далее - получатели).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Абзац утратил силу. - </w:t>
      </w:r>
      <w:hyperlink r:id="rId17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Выплата социального пособия производится с учетом размера индексации, устанавливаемого законом Пермского края о бюджете Пермского края на очередной финансовый год и плановый период.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1.2 в ред. </w:t>
      </w:r>
      <w:hyperlink r:id="rId17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1.3. Утратил силу. - </w:t>
      </w:r>
      <w:hyperlink r:id="rId17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1.4. Социальное пособие может быть заменено натуральной помощью в порядке, установленном в разделе 4 настоящего Положения.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1.5. Информация о предоставлении социального пособия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в соответствии с </w:t>
      </w:r>
      <w:hyperlink r:id="rId176" w:anchor="7D20K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1.5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17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2. ПОРЯДОК НАЗНАЧЕНИЯ СОЦИАЛЬНОГО ПОСОБИЯ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2.1.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Решение о назначении или об отказе в назначении социального пособия принимается подведомственным Министерству социального развития Пермского края учреждением в сфере предоставления мер социальной поддержки отдельным категориям граждан (далее - уполномоченная организация) по месту жительства либо по месту пребывания беременной женщины, кормящей матери в течение 10 рабочих дней со дня представления ими документов, указанных в пункте 2.2 настоящего Положения.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7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Уведомление об отказе в назначении социального пособия с указанием причины отказа и порядка обжалования направляется уполномоченной организацией беременной женщине, кормящей матери в течение 5 рабочих дней со дня принятия соответствующего решения.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(абзац введен </w:t>
      </w:r>
      <w:hyperlink r:id="rId17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случае переезда на другое место жительства личное дело получателя пособия пересылается в уполномоченную организацию по новому месту жительства либо по месту пребывания с указанием в нем сведений о ранее выплаченных суммах.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8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2.2. Лицо, обратившееся в уполномоченную организацию за социальным пособием (далее - заявитель), представляет в подлинниках или копиях, заверенных в установленном порядке, в том числе в форме электронного документа, следующие документы: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8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8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13.03.2012 N 118-п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2.2.1. заявление-декларацию (далее - заявление) в письменной форме от себя лично или от имени законного представителя получателя, в котором заявителем указываются сведения о составе семьи, доходах, сведения о получении государственной социальной помощи, предусмотренной </w:t>
      </w:r>
      <w:hyperlink r:id="rId183" w:anchor="7D20K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и статьей 6 </w:t>
      </w:r>
      <w:hyperlink r:id="rId18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Закона Пермской области от 30 ноября 2004 г. N 1832-389 "О государственной</w:t>
        </w:r>
        <w:proofErr w:type="gramEnd"/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 xml:space="preserve"> социальной помощи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полученных в натуральном виде мерах социальной поддержки и о принадлежащем ему (его семье) имуществе на праве собственности.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8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Заявление подается в период с 30 недель беременности до рождения ребенка в соответствии со справкой о сроке беременности - для беременных женщин; в период с рождения ребенка до окончания действия справки о том, что женщина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является кормящей матерью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- для кормящих матерей.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 раздельном проживании членов семьи заявителя заявление принимается по месту проживания или пребывания беременной женщины, кормящей матери;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</w:pPr>
      <w:r w:rsidRPr="00E00242"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  <w:t>Руководитель                          /______________/_____________________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</w:pPr>
      <w:r w:rsidRPr="00E00242"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  <w:t>                                         (подпись)                   (ФИО)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</w:pPr>
      <w:r w:rsidRPr="00E00242"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  <w:br/>
        <w:t>Главный бухгалтер                     /______________/_____________________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</w:pPr>
      <w:r w:rsidRPr="00E00242"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  <w:t>                                         (подпись)                   (ФИО)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</w:pPr>
      <w:r w:rsidRPr="00E00242"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  <w:t>Исполнитель                           /______________/_____________________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</w:pPr>
      <w:r w:rsidRPr="00E00242"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  <w:t>                                         (подпись)                   (ФИО)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</w:pPr>
      <w:r w:rsidRPr="00E00242"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  <w:t>                                                     ______________________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</w:pPr>
      <w:r w:rsidRPr="00E00242">
        <w:rPr>
          <w:rFonts w:ascii="Courier New" w:eastAsia="Times New Roman" w:hAnsi="Courier New" w:cs="Courier New"/>
          <w:color w:val="444444"/>
          <w:spacing w:val="-14"/>
          <w:sz w:val="19"/>
          <w:szCs w:val="19"/>
          <w:lang w:eastAsia="ru-RU"/>
        </w:rPr>
        <w:t>                                                      (контактный телефон)</w:t>
      </w:r>
    </w:p>
    <w:p w:rsidR="00E00242" w:rsidRPr="00E00242" w:rsidRDefault="00E00242" w:rsidP="00E00242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УТВЕРЖДЕНО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Постановлением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Правительства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Пермского края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06.07.2007 N 130-п</w:t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ПОЛОЖЕНИЕ О ПОРЯДКЕ ПРЕДОСТАВЛЕНИЯ ЕДИНОВРЕМЕННОГО ПОСОБИЯ СЕМЬЯМ ПРИ МНОГОПЛОДНОМ РОЖДЕНИИ</w:t>
      </w:r>
    </w:p>
    <w:p w:rsidR="00E00242" w:rsidRPr="00E00242" w:rsidRDefault="00E00242" w:rsidP="00E002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(введено </w:t>
      </w:r>
      <w:hyperlink r:id="rId18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15.02.2008 N 22-п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 в ред. </w:t>
      </w:r>
      <w:hyperlink r:id="rId18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Правительства Пермского края от 22.12.2008 N 760-п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8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от 29.01.2020 N 31-п)</w:t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1. ОБЩИЕ ПОЛОЖЕНИЯ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1.1. Настоящее Положение определяет в соответствии со статьей 17 </w:t>
      </w:r>
      <w:hyperlink r:id="rId18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Закона Пермской области от 09.09.1996 N 533-83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порядок предоставления единовременного пособия семьям при многоплодном рождении (далее - пособие).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9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Выплата пособия производится с учетом районного коэффициента и размера индексации, устанавливаемого законами Пермского края о бюджете Пермского края на очередной финансовый год и на плановый период.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2. ПОРЯДОК НАЗНАЧЕНИЯ ПОСОБИЯ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2.1.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Решение о назначении или об отказе в назначении пособия принимается подведомственным Министерству социального развития Пермского края учреждением в сфере предоставления мер социальной поддержки отдельным категориям граждан (далее - уполномоченная организация) по месту жительства либо по месту пребывания получателя в течение 10 рабочих дней со дня представления пакета документов, указанных в настоящем разделе.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9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случае переезда на другое место жительства личное дело получателя пособия пересылается в уполномоченную организацию по новому месту жительства либо по месту пребывания с указанием в нем сведений о ранее выплаченных суммах.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9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2.2. Лицо, обратившееся в уполномоченную организацию за пособием (далее - заявитель), представляет следующие документы: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9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2.2.1. заявление в письменной форме, в котором заявителем указываются сведения о составе семьи, о реквизитах лицевого счета заявителя в кредитной организации.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 раздельном проживании членов семьи заявление принимается по месту проживания или пребывания одного из членов семьи;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9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2.2.2. документ, удостоверяющий личность заявителя;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2.2.3. копии медицинских свидетельств о рождении детей или копии свидетельств о рождении детей (копии заверяются специалистом уполномоченной организации при предъявлении подлинников документов).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9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2.3. Уполномоченная организация вправе проверить представленные заявителем сведения. Результаты проверки оформляются актом, который подписывается членами комиссии, проводившими проверку, и заверяется печатью уполномоченной организации.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96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Абзац утратил силу. - </w:t>
      </w:r>
      <w:hyperlink r:id="rId19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10.04.2015 N 197-п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Сумма необоснованно произведенной выплаты подлежит возврату на расчетный счет уполномоченной организации,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осуществившего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данную выплату, в соответствии с действующим законодательством.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9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2.4. Учет заявителей, получивших пособие, ведется уполномоченной организацией.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9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 На каждого заявителя формируется личное дело, в которое включаются документы, необходимые для принятия решения о назначении пособия.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случае если личное дело уже сформировано, то документы, необходимые для принятия решения о назначении пособия, приобщаются к материалам данного личного дела.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2.6. Сведения о получателях выплат вносятся в базу данных регионального регистра лиц, имеющих право на получение мер государственной социальной помощи и поддержки.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2.7. При раздельном проживании членов семьи уполномоченная организация не позднее 3 рабочих дней со дня представления пакета документов, указанных в пунктах 2.2.1-2.2.3 настоящего Положения, запрашивает посредством межведомственного информационного взаимодействия из уполномоченной организации по месту жительства или пребывания другого члена семьи справку о 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неполучении им пособия.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2.7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20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; в ред. </w:t>
      </w:r>
      <w:hyperlink r:id="rId20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2.8. Уполномоченная организация отказывает заявителю в назначении пособия в случае представления неполных и (или) недостоверных сведений о составе семьи.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20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случае отказа в назначении пособия письменное уведомление об этом направляется заявителю в течение 5 рабочих дней со дня принятия соответствующего решения с указанием причины отказа.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25135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20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2.8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20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11.08.2015 N 518-п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3. РАЗМЕР И ПОРЯДОК ВЫПЛАТЫ ПОСОБИЯ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3.1. Пособие выплачивается семьям при рождении близнецов (трех и более детей) на каждого ребенка в размере 2000 рублей (далее - получатели).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3.2. Пособие на каждого ребенка при многоплодном рождении выплачивается однократно не позднее 26-го числа месяца, следующего за месяцем приема заявления со всеми необходимыми документами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(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 3.2 в ред. </w:t>
      </w:r>
      <w:hyperlink r:id="rId205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3.3. Информация о предоставлении пособия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в соответствии с </w:t>
      </w:r>
      <w:hyperlink r:id="rId206" w:anchor="7D20K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(п. 3.3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введен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hyperlink r:id="rId207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FC108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4. ПОРЯДОК ФИНАНСИРОВАНИЯ ПОСОБИЯ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4.1. Средства бюджета Пермского края на осуществление выплаты пособия распределяются главным распорядителем - Министерством социального развития Пермского края (далее - Министерство).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FC108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4.2. Выплата, доставка пособия производится по желанию получателя выплаты организацией федеральной почтовой связи, кредитной или иной организацией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(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</w:t>
      </w:r>
      <w:proofErr w:type="gramEnd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 4.2 в ред. </w:t>
      </w:r>
      <w:hyperlink r:id="rId208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22.12.2008 N 760-п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4.3. Уполномоченная организация ежеквартально, до 10-го числа месяца, следующего за отчетным периодом, направляет в Министерство отчет о расходах на осуществление денежных выплат отдельным категориям граждан в соответствии с </w:t>
      </w:r>
      <w:hyperlink r:id="rId209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Законом Пермской области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по форме, утвержденной настоящим Постановлением.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4.3 в ред. </w:t>
      </w:r>
      <w:hyperlink r:id="rId210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4.4. </w:t>
      </w:r>
      <w:proofErr w:type="gramStart"/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Министерство ежеквартально, до 15-го числа месяца, следующего за отчетным периодом, направляет в Министерство финансов Пермского края отчет о расходах на осуществление денежных выплат отдельным категориям граждан в соответствии с </w:t>
      </w:r>
      <w:hyperlink r:id="rId211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Законом Пермской области "О социальных гарантиях и мерах социальной поддержки семьи, материнства, отцовства и детства в Пермском крае"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по форме, утвержденной настоящим Постановлением.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E00242" w:rsidRPr="00E00242" w:rsidRDefault="00E00242" w:rsidP="00FC1086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(п. 4.4 в ред. </w:t>
      </w:r>
      <w:hyperlink r:id="rId212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УТВЕРЖДЕНО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Постановлением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Правительства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Пермского края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06.07.2007 N 130-п</w:t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ПОЛОЖЕНИЕ О ПОРЯДКЕ ПРЕДОСТАВЛЕНИЯ ЕЖЕМЕСЯЧНОЙ ДЕНЕЖНОЙ ВЫПЛАТЫ В РАЗМЕРЕ ВЕЛИЧИНЫ ПРОЖИТОЧНОГО МИНИМУМА, УСТАНОВЛЕННОЙ В ПЕРМСКОМ КРАЕ НА ДЕТЕЙ, НАЗНАЧАЕМОЙ В СЛУЧАЕ РОЖДЕНИЯ ПОСЛЕ 31 ДЕКАБРЯ 2012 ГОДА ПО 31 ДЕКАБРЯ 2014 ГОДА ТРЕТЬЕГО ИЛИ ПОСЛЕДУЮЩИХ ДЕТЕЙ</w:t>
      </w:r>
    </w:p>
    <w:p w:rsidR="00E00242" w:rsidRPr="00E00242" w:rsidRDefault="00E00242" w:rsidP="00E0024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Утратило силу. - </w:t>
      </w:r>
      <w:hyperlink r:id="rId213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04.04.2016 N 186-п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E00242" w:rsidRPr="00E00242" w:rsidRDefault="00E00242" w:rsidP="00E00242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УТВЕРЖДЕНО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Постановлением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Правительства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Пермского края</w:t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06.07.2007 N 130-п</w:t>
      </w:r>
    </w:p>
    <w:p w:rsidR="00E00242" w:rsidRPr="00E00242" w:rsidRDefault="00E00242" w:rsidP="00E0024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E002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ПОЛОЖЕНИЕ О ПОРЯДКЕ ПРЕДОСТАВЛЕНИЯ ЕЖЕМЕСЯЧНОЙ ДЕНЕЖНОЙ ВЫПЛАТЫ В РАЗМЕРЕ ВЕЛИЧИНЫ ПРОЖИТОЧНОГО МИНИМУМА, УСТАНОВЛЕННОЙ В ПЕРМСКОМ КРАЕ НА ДЕТЕЙ, НАЗНАЧАЕМОЙ В СЛУЧАЕ РОЖДЕНИЯ ПОСЛЕ 31 ДЕКАБРЯ 2012 ГОДА ПО 31 ДЕКАБРЯ 2013 ГОДА ТРЕТЬЕГО ИЛИ ПОСЛЕДУЮЩИХ ДЕТЕЙ, ДО ДОСТИЖЕНИЯ РЕБЕНКОМ ВОЗРАСТА НЕ БОЛЕЕ ТРЕХ ЛЕТ</w:t>
      </w:r>
    </w:p>
    <w:p w:rsidR="00E00242" w:rsidRPr="00E00242" w:rsidRDefault="00E00242" w:rsidP="00E0024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Утратило силу. - </w:t>
      </w:r>
      <w:hyperlink r:id="rId214" w:history="1">
        <w:r w:rsidRPr="00E00242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 Правительства Пермского края от 29.01.2020 N 31-п</w:t>
        </w:r>
      </w:hyperlink>
      <w:r w:rsidRPr="00E002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</w:p>
    <w:sectPr w:rsidR="00E00242" w:rsidRPr="00E00242" w:rsidSect="002513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42"/>
    <w:rsid w:val="0006460A"/>
    <w:rsid w:val="00251355"/>
    <w:rsid w:val="00E00242"/>
    <w:rsid w:val="00E400D1"/>
    <w:rsid w:val="00FC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0A"/>
  </w:style>
  <w:style w:type="paragraph" w:styleId="2">
    <w:name w:val="heading 2"/>
    <w:basedOn w:val="a"/>
    <w:link w:val="20"/>
    <w:uiPriority w:val="9"/>
    <w:qFormat/>
    <w:rsid w:val="00E0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550218653" TargetMode="External"/><Relationship Id="rId21" Type="http://schemas.openxmlformats.org/officeDocument/2006/relationships/hyperlink" Target="https://docs.cntd.ru/document/453149167" TargetMode="External"/><Relationship Id="rId42" Type="http://schemas.openxmlformats.org/officeDocument/2006/relationships/hyperlink" Target="https://docs.cntd.ru/document/911525838" TargetMode="External"/><Relationship Id="rId63" Type="http://schemas.openxmlformats.org/officeDocument/2006/relationships/hyperlink" Target="https://docs.cntd.ru/document/561710419" TargetMode="External"/><Relationship Id="rId84" Type="http://schemas.openxmlformats.org/officeDocument/2006/relationships/hyperlink" Target="https://docs.cntd.ru/document/911535196" TargetMode="External"/><Relationship Id="rId138" Type="http://schemas.openxmlformats.org/officeDocument/2006/relationships/hyperlink" Target="https://docs.cntd.ru/document/561710419" TargetMode="External"/><Relationship Id="rId159" Type="http://schemas.openxmlformats.org/officeDocument/2006/relationships/hyperlink" Target="https://docs.cntd.ru/document/910019251" TargetMode="External"/><Relationship Id="rId170" Type="http://schemas.openxmlformats.org/officeDocument/2006/relationships/hyperlink" Target="https://docs.cntd.ru/document/570862898" TargetMode="External"/><Relationship Id="rId191" Type="http://schemas.openxmlformats.org/officeDocument/2006/relationships/hyperlink" Target="https://docs.cntd.ru/document/561710419" TargetMode="External"/><Relationship Id="rId205" Type="http://schemas.openxmlformats.org/officeDocument/2006/relationships/hyperlink" Target="https://docs.cntd.ru/document/561710419" TargetMode="External"/><Relationship Id="rId107" Type="http://schemas.openxmlformats.org/officeDocument/2006/relationships/hyperlink" Target="https://docs.cntd.ru/document/570862898" TargetMode="External"/><Relationship Id="rId11" Type="http://schemas.openxmlformats.org/officeDocument/2006/relationships/hyperlink" Target="https://docs.cntd.ru/document/911537083" TargetMode="External"/><Relationship Id="rId32" Type="http://schemas.openxmlformats.org/officeDocument/2006/relationships/hyperlink" Target="https://docs.cntd.ru/document/911519000" TargetMode="External"/><Relationship Id="rId37" Type="http://schemas.openxmlformats.org/officeDocument/2006/relationships/hyperlink" Target="https://docs.cntd.ru/document/543735520" TargetMode="External"/><Relationship Id="rId53" Type="http://schemas.openxmlformats.org/officeDocument/2006/relationships/hyperlink" Target="https://docs.cntd.ru/document/438958707" TargetMode="External"/><Relationship Id="rId58" Type="http://schemas.openxmlformats.org/officeDocument/2006/relationships/hyperlink" Target="https://docs.cntd.ru/document/570785725" TargetMode="External"/><Relationship Id="rId74" Type="http://schemas.openxmlformats.org/officeDocument/2006/relationships/hyperlink" Target="https://docs.cntd.ru/document/543735520" TargetMode="External"/><Relationship Id="rId79" Type="http://schemas.openxmlformats.org/officeDocument/2006/relationships/hyperlink" Target="https://docs.cntd.ru/document/428594559" TargetMode="External"/><Relationship Id="rId102" Type="http://schemas.openxmlformats.org/officeDocument/2006/relationships/hyperlink" Target="https://docs.cntd.ru/document/428658821" TargetMode="External"/><Relationship Id="rId123" Type="http://schemas.openxmlformats.org/officeDocument/2006/relationships/hyperlink" Target="https://docs.cntd.ru/document/543735520" TargetMode="External"/><Relationship Id="rId128" Type="http://schemas.openxmlformats.org/officeDocument/2006/relationships/hyperlink" Target="https://docs.cntd.ru/document/570785725" TargetMode="External"/><Relationship Id="rId144" Type="http://schemas.openxmlformats.org/officeDocument/2006/relationships/hyperlink" Target="https://docs.cntd.ru/document/561710419" TargetMode="External"/><Relationship Id="rId149" Type="http://schemas.openxmlformats.org/officeDocument/2006/relationships/hyperlink" Target="https://docs.cntd.ru/document/561710419" TargetMode="External"/><Relationship Id="rId5" Type="http://schemas.openxmlformats.org/officeDocument/2006/relationships/hyperlink" Target="https://docs.cntd.ru/document/911522045" TargetMode="External"/><Relationship Id="rId90" Type="http://schemas.openxmlformats.org/officeDocument/2006/relationships/hyperlink" Target="https://docs.cntd.ru/document/911519000" TargetMode="External"/><Relationship Id="rId95" Type="http://schemas.openxmlformats.org/officeDocument/2006/relationships/hyperlink" Target="https://docs.cntd.ru/document/561710419" TargetMode="External"/><Relationship Id="rId160" Type="http://schemas.openxmlformats.org/officeDocument/2006/relationships/hyperlink" Target="https://docs.cntd.ru/document/561710419" TargetMode="External"/><Relationship Id="rId165" Type="http://schemas.openxmlformats.org/officeDocument/2006/relationships/hyperlink" Target="https://docs.cntd.ru/document/911522045" TargetMode="External"/><Relationship Id="rId181" Type="http://schemas.openxmlformats.org/officeDocument/2006/relationships/hyperlink" Target="https://docs.cntd.ru/document/911519000" TargetMode="External"/><Relationship Id="rId186" Type="http://schemas.openxmlformats.org/officeDocument/2006/relationships/hyperlink" Target="https://docs.cntd.ru/document/911519000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docs.cntd.ru/document/910019251" TargetMode="External"/><Relationship Id="rId22" Type="http://schemas.openxmlformats.org/officeDocument/2006/relationships/hyperlink" Target="https://docs.cntd.ru/document/446246192" TargetMode="External"/><Relationship Id="rId27" Type="http://schemas.openxmlformats.org/officeDocument/2006/relationships/hyperlink" Target="https://docs.cntd.ru/document/910019251" TargetMode="External"/><Relationship Id="rId43" Type="http://schemas.openxmlformats.org/officeDocument/2006/relationships/hyperlink" Target="https://docs.cntd.ru/document/911531205" TargetMode="External"/><Relationship Id="rId48" Type="http://schemas.openxmlformats.org/officeDocument/2006/relationships/hyperlink" Target="https://docs.cntd.ru/document/424038458" TargetMode="External"/><Relationship Id="rId64" Type="http://schemas.openxmlformats.org/officeDocument/2006/relationships/hyperlink" Target="https://docs.cntd.ru/document/911537083" TargetMode="External"/><Relationship Id="rId69" Type="http://schemas.openxmlformats.org/officeDocument/2006/relationships/hyperlink" Target="https://docs.cntd.ru/document/543735520" TargetMode="External"/><Relationship Id="rId113" Type="http://schemas.openxmlformats.org/officeDocument/2006/relationships/hyperlink" Target="https://docs.cntd.ru/document/543735520" TargetMode="External"/><Relationship Id="rId118" Type="http://schemas.openxmlformats.org/officeDocument/2006/relationships/hyperlink" Target="https://docs.cntd.ru/document/543735520" TargetMode="External"/><Relationship Id="rId134" Type="http://schemas.openxmlformats.org/officeDocument/2006/relationships/hyperlink" Target="https://docs.cntd.ru/document/561710419" TargetMode="External"/><Relationship Id="rId139" Type="http://schemas.openxmlformats.org/officeDocument/2006/relationships/hyperlink" Target="https://docs.cntd.ru/document/561710419" TargetMode="External"/><Relationship Id="rId80" Type="http://schemas.openxmlformats.org/officeDocument/2006/relationships/hyperlink" Target="https://docs.cntd.ru/document/423966558" TargetMode="External"/><Relationship Id="rId85" Type="http://schemas.openxmlformats.org/officeDocument/2006/relationships/hyperlink" Target="https://docs.cntd.ru/document/901738835" TargetMode="External"/><Relationship Id="rId150" Type="http://schemas.openxmlformats.org/officeDocument/2006/relationships/hyperlink" Target="https://docs.cntd.ru/document/901701876" TargetMode="External"/><Relationship Id="rId155" Type="http://schemas.openxmlformats.org/officeDocument/2006/relationships/hyperlink" Target="https://docs.cntd.ru/document/911519000" TargetMode="External"/><Relationship Id="rId171" Type="http://schemas.openxmlformats.org/officeDocument/2006/relationships/hyperlink" Target="https://docs.cntd.ru/document/910019251" TargetMode="External"/><Relationship Id="rId176" Type="http://schemas.openxmlformats.org/officeDocument/2006/relationships/hyperlink" Target="https://docs.cntd.ru/document/901738835" TargetMode="External"/><Relationship Id="rId192" Type="http://schemas.openxmlformats.org/officeDocument/2006/relationships/hyperlink" Target="https://docs.cntd.ru/document/561710419" TargetMode="External"/><Relationship Id="rId197" Type="http://schemas.openxmlformats.org/officeDocument/2006/relationships/hyperlink" Target="https://docs.cntd.ru/document/428519603" TargetMode="External"/><Relationship Id="rId206" Type="http://schemas.openxmlformats.org/officeDocument/2006/relationships/hyperlink" Target="https://docs.cntd.ru/document/901738835" TargetMode="External"/><Relationship Id="rId201" Type="http://schemas.openxmlformats.org/officeDocument/2006/relationships/hyperlink" Target="https://docs.cntd.ru/document/561710419" TargetMode="External"/><Relationship Id="rId12" Type="http://schemas.openxmlformats.org/officeDocument/2006/relationships/hyperlink" Target="https://docs.cntd.ru/document/911540009" TargetMode="External"/><Relationship Id="rId17" Type="http://schemas.openxmlformats.org/officeDocument/2006/relationships/hyperlink" Target="https://docs.cntd.ru/document/428594559" TargetMode="External"/><Relationship Id="rId33" Type="http://schemas.openxmlformats.org/officeDocument/2006/relationships/hyperlink" Target="https://docs.cntd.ru/document/438844276" TargetMode="External"/><Relationship Id="rId38" Type="http://schemas.openxmlformats.org/officeDocument/2006/relationships/hyperlink" Target="https://docs.cntd.ru/document/550218653" TargetMode="External"/><Relationship Id="rId59" Type="http://schemas.openxmlformats.org/officeDocument/2006/relationships/hyperlink" Target="https://docs.cntd.ru/document/570862898" TargetMode="External"/><Relationship Id="rId103" Type="http://schemas.openxmlformats.org/officeDocument/2006/relationships/hyperlink" Target="https://docs.cntd.ru/document/901807664" TargetMode="External"/><Relationship Id="rId108" Type="http://schemas.openxmlformats.org/officeDocument/2006/relationships/hyperlink" Target="https://docs.cntd.ru/document/561710419" TargetMode="External"/><Relationship Id="rId124" Type="http://schemas.openxmlformats.org/officeDocument/2006/relationships/hyperlink" Target="https://docs.cntd.ru/document/911518097" TargetMode="External"/><Relationship Id="rId129" Type="http://schemas.openxmlformats.org/officeDocument/2006/relationships/hyperlink" Target="https://docs.cntd.ru/document/550218653" TargetMode="External"/><Relationship Id="rId54" Type="http://schemas.openxmlformats.org/officeDocument/2006/relationships/hyperlink" Target="https://docs.cntd.ru/document/453149167" TargetMode="External"/><Relationship Id="rId70" Type="http://schemas.openxmlformats.org/officeDocument/2006/relationships/hyperlink" Target="https://docs.cntd.ru/document/561710419" TargetMode="External"/><Relationship Id="rId75" Type="http://schemas.openxmlformats.org/officeDocument/2006/relationships/hyperlink" Target="https://docs.cntd.ru/document/423966558" TargetMode="External"/><Relationship Id="rId91" Type="http://schemas.openxmlformats.org/officeDocument/2006/relationships/hyperlink" Target="https://docs.cntd.ru/document/428658821" TargetMode="External"/><Relationship Id="rId96" Type="http://schemas.openxmlformats.org/officeDocument/2006/relationships/hyperlink" Target="https://docs.cntd.ru/document/911535196" TargetMode="External"/><Relationship Id="rId140" Type="http://schemas.openxmlformats.org/officeDocument/2006/relationships/hyperlink" Target="https://docs.cntd.ru/document/561710419" TargetMode="External"/><Relationship Id="rId145" Type="http://schemas.openxmlformats.org/officeDocument/2006/relationships/hyperlink" Target="https://docs.cntd.ru/document/561710419" TargetMode="External"/><Relationship Id="rId161" Type="http://schemas.openxmlformats.org/officeDocument/2006/relationships/hyperlink" Target="https://docs.cntd.ru/document/561710419" TargetMode="External"/><Relationship Id="rId166" Type="http://schemas.openxmlformats.org/officeDocument/2006/relationships/hyperlink" Target="https://docs.cntd.ru/document/911531205" TargetMode="External"/><Relationship Id="rId182" Type="http://schemas.openxmlformats.org/officeDocument/2006/relationships/hyperlink" Target="https://docs.cntd.ru/document/911535196" TargetMode="External"/><Relationship Id="rId187" Type="http://schemas.openxmlformats.org/officeDocument/2006/relationships/hyperlink" Target="https://docs.cntd.ru/document/91152204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11522730" TargetMode="External"/><Relationship Id="rId212" Type="http://schemas.openxmlformats.org/officeDocument/2006/relationships/hyperlink" Target="https://docs.cntd.ru/document/561710419" TargetMode="External"/><Relationship Id="rId23" Type="http://schemas.openxmlformats.org/officeDocument/2006/relationships/hyperlink" Target="https://docs.cntd.ru/document/543735520" TargetMode="External"/><Relationship Id="rId28" Type="http://schemas.openxmlformats.org/officeDocument/2006/relationships/hyperlink" Target="https://docs.cntd.ru/document/543735520" TargetMode="External"/><Relationship Id="rId49" Type="http://schemas.openxmlformats.org/officeDocument/2006/relationships/hyperlink" Target="https://docs.cntd.ru/document/428519603" TargetMode="External"/><Relationship Id="rId114" Type="http://schemas.openxmlformats.org/officeDocument/2006/relationships/hyperlink" Target="https://docs.cntd.ru/document/550218653" TargetMode="External"/><Relationship Id="rId119" Type="http://schemas.openxmlformats.org/officeDocument/2006/relationships/hyperlink" Target="https://docs.cntd.ru/document/550218653" TargetMode="External"/><Relationship Id="rId44" Type="http://schemas.openxmlformats.org/officeDocument/2006/relationships/hyperlink" Target="https://docs.cntd.ru/document/911532152" TargetMode="External"/><Relationship Id="rId60" Type="http://schemas.openxmlformats.org/officeDocument/2006/relationships/hyperlink" Target="https://docs.cntd.ru/document/910019251" TargetMode="External"/><Relationship Id="rId65" Type="http://schemas.openxmlformats.org/officeDocument/2006/relationships/hyperlink" Target="https://docs.cntd.ru/document/423966558" TargetMode="External"/><Relationship Id="rId81" Type="http://schemas.openxmlformats.org/officeDocument/2006/relationships/hyperlink" Target="https://docs.cntd.ru/document/911519000" TargetMode="External"/><Relationship Id="rId86" Type="http://schemas.openxmlformats.org/officeDocument/2006/relationships/hyperlink" Target="https://docs.cntd.ru/document/911510580" TargetMode="External"/><Relationship Id="rId130" Type="http://schemas.openxmlformats.org/officeDocument/2006/relationships/hyperlink" Target="https://docs.cntd.ru/document/570785725" TargetMode="External"/><Relationship Id="rId135" Type="http://schemas.openxmlformats.org/officeDocument/2006/relationships/hyperlink" Target="https://docs.cntd.ru/document/911535196" TargetMode="External"/><Relationship Id="rId151" Type="http://schemas.openxmlformats.org/officeDocument/2006/relationships/hyperlink" Target="https://docs.cntd.ru/document/901701876" TargetMode="External"/><Relationship Id="rId156" Type="http://schemas.openxmlformats.org/officeDocument/2006/relationships/hyperlink" Target="https://docs.cntd.ru/document/911519000" TargetMode="External"/><Relationship Id="rId177" Type="http://schemas.openxmlformats.org/officeDocument/2006/relationships/hyperlink" Target="https://docs.cntd.ru/document/561710419" TargetMode="External"/><Relationship Id="rId198" Type="http://schemas.openxmlformats.org/officeDocument/2006/relationships/hyperlink" Target="https://docs.cntd.ru/document/561710419" TargetMode="External"/><Relationship Id="rId172" Type="http://schemas.openxmlformats.org/officeDocument/2006/relationships/hyperlink" Target="https://docs.cntd.ru/document/428519603" TargetMode="External"/><Relationship Id="rId193" Type="http://schemas.openxmlformats.org/officeDocument/2006/relationships/hyperlink" Target="https://docs.cntd.ru/document/561710419" TargetMode="External"/><Relationship Id="rId202" Type="http://schemas.openxmlformats.org/officeDocument/2006/relationships/hyperlink" Target="https://docs.cntd.ru/document/561710419" TargetMode="External"/><Relationship Id="rId207" Type="http://schemas.openxmlformats.org/officeDocument/2006/relationships/hyperlink" Target="https://docs.cntd.ru/document/561710419" TargetMode="External"/><Relationship Id="rId13" Type="http://schemas.openxmlformats.org/officeDocument/2006/relationships/hyperlink" Target="https://docs.cntd.ru/document/423966558" TargetMode="External"/><Relationship Id="rId18" Type="http://schemas.openxmlformats.org/officeDocument/2006/relationships/hyperlink" Target="https://docs.cntd.ru/document/428658821" TargetMode="External"/><Relationship Id="rId39" Type="http://schemas.openxmlformats.org/officeDocument/2006/relationships/hyperlink" Target="https://docs.cntd.ru/document/911519000" TargetMode="External"/><Relationship Id="rId109" Type="http://schemas.openxmlformats.org/officeDocument/2006/relationships/hyperlink" Target="https://docs.cntd.ru/document/428519603" TargetMode="External"/><Relationship Id="rId34" Type="http://schemas.openxmlformats.org/officeDocument/2006/relationships/hyperlink" Target="https://docs.cntd.ru/document/561710419" TargetMode="External"/><Relationship Id="rId50" Type="http://schemas.openxmlformats.org/officeDocument/2006/relationships/hyperlink" Target="https://docs.cntd.ru/document/428542021" TargetMode="External"/><Relationship Id="rId55" Type="http://schemas.openxmlformats.org/officeDocument/2006/relationships/hyperlink" Target="https://docs.cntd.ru/document/446246192" TargetMode="External"/><Relationship Id="rId76" Type="http://schemas.openxmlformats.org/officeDocument/2006/relationships/hyperlink" Target="https://docs.cntd.ru/document/911519000" TargetMode="External"/><Relationship Id="rId97" Type="http://schemas.openxmlformats.org/officeDocument/2006/relationships/hyperlink" Target="https://docs.cntd.ru/document/911535196" TargetMode="External"/><Relationship Id="rId104" Type="http://schemas.openxmlformats.org/officeDocument/2006/relationships/hyperlink" Target="https://docs.cntd.ru/document/901807664" TargetMode="External"/><Relationship Id="rId120" Type="http://schemas.openxmlformats.org/officeDocument/2006/relationships/hyperlink" Target="https://docs.cntd.ru/document/570785725" TargetMode="External"/><Relationship Id="rId125" Type="http://schemas.openxmlformats.org/officeDocument/2006/relationships/hyperlink" Target="https://docs.cntd.ru/document/570785725" TargetMode="External"/><Relationship Id="rId141" Type="http://schemas.openxmlformats.org/officeDocument/2006/relationships/hyperlink" Target="https://docs.cntd.ru/document/910019251" TargetMode="External"/><Relationship Id="rId146" Type="http://schemas.openxmlformats.org/officeDocument/2006/relationships/hyperlink" Target="https://docs.cntd.ru/document/561710419" TargetMode="External"/><Relationship Id="rId167" Type="http://schemas.openxmlformats.org/officeDocument/2006/relationships/hyperlink" Target="https://docs.cntd.ru/document/911535196" TargetMode="External"/><Relationship Id="rId188" Type="http://schemas.openxmlformats.org/officeDocument/2006/relationships/hyperlink" Target="https://docs.cntd.ru/document/428658821" TargetMode="External"/><Relationship Id="rId7" Type="http://schemas.openxmlformats.org/officeDocument/2006/relationships/hyperlink" Target="https://docs.cntd.ru/document/911525838" TargetMode="External"/><Relationship Id="rId71" Type="http://schemas.openxmlformats.org/officeDocument/2006/relationships/hyperlink" Target="https://docs.cntd.ru/document/543735520" TargetMode="External"/><Relationship Id="rId92" Type="http://schemas.openxmlformats.org/officeDocument/2006/relationships/hyperlink" Target="https://docs.cntd.ru/document/428519603" TargetMode="External"/><Relationship Id="rId162" Type="http://schemas.openxmlformats.org/officeDocument/2006/relationships/hyperlink" Target="https://docs.cntd.ru/document/911519000" TargetMode="External"/><Relationship Id="rId183" Type="http://schemas.openxmlformats.org/officeDocument/2006/relationships/hyperlink" Target="https://docs.cntd.ru/document/901738835" TargetMode="External"/><Relationship Id="rId213" Type="http://schemas.openxmlformats.org/officeDocument/2006/relationships/hyperlink" Target="https://docs.cntd.ru/document/43884427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28519603" TargetMode="External"/><Relationship Id="rId24" Type="http://schemas.openxmlformats.org/officeDocument/2006/relationships/hyperlink" Target="https://docs.cntd.ru/document/550218653" TargetMode="External"/><Relationship Id="rId40" Type="http://schemas.openxmlformats.org/officeDocument/2006/relationships/hyperlink" Target="https://docs.cntd.ru/document/911522045" TargetMode="External"/><Relationship Id="rId45" Type="http://schemas.openxmlformats.org/officeDocument/2006/relationships/hyperlink" Target="https://docs.cntd.ru/document/911535196" TargetMode="External"/><Relationship Id="rId66" Type="http://schemas.openxmlformats.org/officeDocument/2006/relationships/hyperlink" Target="https://docs.cntd.ru/document/438958707" TargetMode="External"/><Relationship Id="rId87" Type="http://schemas.openxmlformats.org/officeDocument/2006/relationships/hyperlink" Target="https://docs.cntd.ru/document/911519000" TargetMode="External"/><Relationship Id="rId110" Type="http://schemas.openxmlformats.org/officeDocument/2006/relationships/hyperlink" Target="https://docs.cntd.ru/document/428658821" TargetMode="External"/><Relationship Id="rId115" Type="http://schemas.openxmlformats.org/officeDocument/2006/relationships/hyperlink" Target="https://docs.cntd.ru/document/550218653" TargetMode="External"/><Relationship Id="rId131" Type="http://schemas.openxmlformats.org/officeDocument/2006/relationships/hyperlink" Target="https://docs.cntd.ru/document/911525838" TargetMode="External"/><Relationship Id="rId136" Type="http://schemas.openxmlformats.org/officeDocument/2006/relationships/hyperlink" Target="https://docs.cntd.ru/document/561710419" TargetMode="External"/><Relationship Id="rId157" Type="http://schemas.openxmlformats.org/officeDocument/2006/relationships/hyperlink" Target="https://docs.cntd.ru/document/910019251" TargetMode="External"/><Relationship Id="rId178" Type="http://schemas.openxmlformats.org/officeDocument/2006/relationships/hyperlink" Target="https://docs.cntd.ru/document/561710419" TargetMode="External"/><Relationship Id="rId61" Type="http://schemas.openxmlformats.org/officeDocument/2006/relationships/hyperlink" Target="https://docs.cntd.ru/document/453149167" TargetMode="External"/><Relationship Id="rId82" Type="http://schemas.openxmlformats.org/officeDocument/2006/relationships/hyperlink" Target="https://docs.cntd.ru/document/911519000" TargetMode="External"/><Relationship Id="rId152" Type="http://schemas.openxmlformats.org/officeDocument/2006/relationships/hyperlink" Target="https://docs.cntd.ru/document/570862898" TargetMode="External"/><Relationship Id="rId173" Type="http://schemas.openxmlformats.org/officeDocument/2006/relationships/hyperlink" Target="https://docs.cntd.ru/document/428519603" TargetMode="External"/><Relationship Id="rId194" Type="http://schemas.openxmlformats.org/officeDocument/2006/relationships/hyperlink" Target="https://docs.cntd.ru/document/428658821" TargetMode="External"/><Relationship Id="rId199" Type="http://schemas.openxmlformats.org/officeDocument/2006/relationships/hyperlink" Target="https://docs.cntd.ru/document/561710419" TargetMode="External"/><Relationship Id="rId203" Type="http://schemas.openxmlformats.org/officeDocument/2006/relationships/hyperlink" Target="https://docs.cntd.ru/document/561710419" TargetMode="External"/><Relationship Id="rId208" Type="http://schemas.openxmlformats.org/officeDocument/2006/relationships/hyperlink" Target="https://docs.cntd.ru/document/911522045" TargetMode="External"/><Relationship Id="rId19" Type="http://schemas.openxmlformats.org/officeDocument/2006/relationships/hyperlink" Target="https://docs.cntd.ru/document/438844276" TargetMode="External"/><Relationship Id="rId14" Type="http://schemas.openxmlformats.org/officeDocument/2006/relationships/hyperlink" Target="https://docs.cntd.ru/document/424038458" TargetMode="External"/><Relationship Id="rId30" Type="http://schemas.openxmlformats.org/officeDocument/2006/relationships/hyperlink" Target="https://docs.cntd.ru/document/910019251" TargetMode="External"/><Relationship Id="rId35" Type="http://schemas.openxmlformats.org/officeDocument/2006/relationships/hyperlink" Target="https://docs.cntd.ru/document/910205309" TargetMode="External"/><Relationship Id="rId56" Type="http://schemas.openxmlformats.org/officeDocument/2006/relationships/hyperlink" Target="https://docs.cntd.ru/document/543735520" TargetMode="External"/><Relationship Id="rId77" Type="http://schemas.openxmlformats.org/officeDocument/2006/relationships/hyperlink" Target="https://docs.cntd.ru/document/901738835" TargetMode="External"/><Relationship Id="rId100" Type="http://schemas.openxmlformats.org/officeDocument/2006/relationships/hyperlink" Target="https://docs.cntd.ru/document/911535196" TargetMode="External"/><Relationship Id="rId105" Type="http://schemas.openxmlformats.org/officeDocument/2006/relationships/hyperlink" Target="https://docs.cntd.ru/document/428658821" TargetMode="External"/><Relationship Id="rId126" Type="http://schemas.openxmlformats.org/officeDocument/2006/relationships/hyperlink" Target="https://docs.cntd.ru/document/550218653" TargetMode="External"/><Relationship Id="rId147" Type="http://schemas.openxmlformats.org/officeDocument/2006/relationships/hyperlink" Target="https://docs.cntd.ru/document/561710419" TargetMode="External"/><Relationship Id="rId168" Type="http://schemas.openxmlformats.org/officeDocument/2006/relationships/hyperlink" Target="https://docs.cntd.ru/document/428519603" TargetMode="External"/><Relationship Id="rId8" Type="http://schemas.openxmlformats.org/officeDocument/2006/relationships/hyperlink" Target="https://docs.cntd.ru/document/911531205" TargetMode="External"/><Relationship Id="rId51" Type="http://schemas.openxmlformats.org/officeDocument/2006/relationships/hyperlink" Target="https://docs.cntd.ru/document/428594559" TargetMode="External"/><Relationship Id="rId72" Type="http://schemas.openxmlformats.org/officeDocument/2006/relationships/hyperlink" Target="https://docs.cntd.ru/document/438958707" TargetMode="External"/><Relationship Id="rId93" Type="http://schemas.openxmlformats.org/officeDocument/2006/relationships/hyperlink" Target="https://docs.cntd.ru/document/911531205" TargetMode="External"/><Relationship Id="rId98" Type="http://schemas.openxmlformats.org/officeDocument/2006/relationships/hyperlink" Target="https://docs.cntd.ru/document/911535196" TargetMode="External"/><Relationship Id="rId121" Type="http://schemas.openxmlformats.org/officeDocument/2006/relationships/hyperlink" Target="https://docs.cntd.ru/document/543735520" TargetMode="External"/><Relationship Id="rId142" Type="http://schemas.openxmlformats.org/officeDocument/2006/relationships/hyperlink" Target="https://docs.cntd.ru/document/561710419" TargetMode="External"/><Relationship Id="rId163" Type="http://schemas.openxmlformats.org/officeDocument/2006/relationships/hyperlink" Target="https://docs.cntd.ru/document/911519000" TargetMode="External"/><Relationship Id="rId184" Type="http://schemas.openxmlformats.org/officeDocument/2006/relationships/hyperlink" Target="https://docs.cntd.ru/document/911510580" TargetMode="External"/><Relationship Id="rId189" Type="http://schemas.openxmlformats.org/officeDocument/2006/relationships/hyperlink" Target="https://docs.cntd.ru/document/91001925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cs.cntd.ru/document/561710419" TargetMode="External"/><Relationship Id="rId25" Type="http://schemas.openxmlformats.org/officeDocument/2006/relationships/hyperlink" Target="https://docs.cntd.ru/document/570785725" TargetMode="External"/><Relationship Id="rId46" Type="http://schemas.openxmlformats.org/officeDocument/2006/relationships/hyperlink" Target="https://docs.cntd.ru/document/911537083" TargetMode="External"/><Relationship Id="rId67" Type="http://schemas.openxmlformats.org/officeDocument/2006/relationships/hyperlink" Target="https://docs.cntd.ru/document/543735520" TargetMode="External"/><Relationship Id="rId116" Type="http://schemas.openxmlformats.org/officeDocument/2006/relationships/hyperlink" Target="https://docs.cntd.ru/document/570785725" TargetMode="External"/><Relationship Id="rId137" Type="http://schemas.openxmlformats.org/officeDocument/2006/relationships/hyperlink" Target="https://docs.cntd.ru/document/428519603" TargetMode="External"/><Relationship Id="rId158" Type="http://schemas.openxmlformats.org/officeDocument/2006/relationships/hyperlink" Target="https://docs.cntd.ru/document/561710419" TargetMode="External"/><Relationship Id="rId20" Type="http://schemas.openxmlformats.org/officeDocument/2006/relationships/hyperlink" Target="https://docs.cntd.ru/document/438958707" TargetMode="External"/><Relationship Id="rId41" Type="http://schemas.openxmlformats.org/officeDocument/2006/relationships/hyperlink" Target="https://docs.cntd.ru/document/911522730" TargetMode="External"/><Relationship Id="rId62" Type="http://schemas.openxmlformats.org/officeDocument/2006/relationships/hyperlink" Target="https://docs.cntd.ru/document/543735520" TargetMode="External"/><Relationship Id="rId83" Type="http://schemas.openxmlformats.org/officeDocument/2006/relationships/hyperlink" Target="https://docs.cntd.ru/document/911519000" TargetMode="External"/><Relationship Id="rId88" Type="http://schemas.openxmlformats.org/officeDocument/2006/relationships/hyperlink" Target="https://docs.cntd.ru/document/428519603" TargetMode="External"/><Relationship Id="rId111" Type="http://schemas.openxmlformats.org/officeDocument/2006/relationships/hyperlink" Target="https://docs.cntd.ru/document/911519000" TargetMode="External"/><Relationship Id="rId132" Type="http://schemas.openxmlformats.org/officeDocument/2006/relationships/hyperlink" Target="https://docs.cntd.ru/document/561710419" TargetMode="External"/><Relationship Id="rId153" Type="http://schemas.openxmlformats.org/officeDocument/2006/relationships/hyperlink" Target="https://docs.cntd.ru/document/428519603" TargetMode="External"/><Relationship Id="rId174" Type="http://schemas.openxmlformats.org/officeDocument/2006/relationships/hyperlink" Target="https://docs.cntd.ru/document/911535196" TargetMode="External"/><Relationship Id="rId179" Type="http://schemas.openxmlformats.org/officeDocument/2006/relationships/hyperlink" Target="https://docs.cntd.ru/document/561710419" TargetMode="External"/><Relationship Id="rId195" Type="http://schemas.openxmlformats.org/officeDocument/2006/relationships/hyperlink" Target="https://docs.cntd.ru/document/561710419" TargetMode="External"/><Relationship Id="rId209" Type="http://schemas.openxmlformats.org/officeDocument/2006/relationships/hyperlink" Target="https://docs.cntd.ru/document/910019251" TargetMode="External"/><Relationship Id="rId190" Type="http://schemas.openxmlformats.org/officeDocument/2006/relationships/hyperlink" Target="https://docs.cntd.ru/document/561710419" TargetMode="External"/><Relationship Id="rId204" Type="http://schemas.openxmlformats.org/officeDocument/2006/relationships/hyperlink" Target="https://docs.cntd.ru/document/428658821" TargetMode="External"/><Relationship Id="rId15" Type="http://schemas.openxmlformats.org/officeDocument/2006/relationships/hyperlink" Target="https://docs.cntd.ru/document/428519603" TargetMode="External"/><Relationship Id="rId36" Type="http://schemas.openxmlformats.org/officeDocument/2006/relationships/hyperlink" Target="https://docs.cntd.ru/document/438844276" TargetMode="External"/><Relationship Id="rId57" Type="http://schemas.openxmlformats.org/officeDocument/2006/relationships/hyperlink" Target="https://docs.cntd.ru/document/550218653" TargetMode="External"/><Relationship Id="rId106" Type="http://schemas.openxmlformats.org/officeDocument/2006/relationships/hyperlink" Target="https://docs.cntd.ru/document/561710419" TargetMode="External"/><Relationship Id="rId127" Type="http://schemas.openxmlformats.org/officeDocument/2006/relationships/hyperlink" Target="https://docs.cntd.ru/document/543735520" TargetMode="External"/><Relationship Id="rId10" Type="http://schemas.openxmlformats.org/officeDocument/2006/relationships/hyperlink" Target="https://docs.cntd.ru/document/911535196" TargetMode="External"/><Relationship Id="rId31" Type="http://schemas.openxmlformats.org/officeDocument/2006/relationships/hyperlink" Target="https://docs.cntd.ru/document/561710419" TargetMode="External"/><Relationship Id="rId52" Type="http://schemas.openxmlformats.org/officeDocument/2006/relationships/hyperlink" Target="https://docs.cntd.ru/document/428658821" TargetMode="External"/><Relationship Id="rId73" Type="http://schemas.openxmlformats.org/officeDocument/2006/relationships/hyperlink" Target="https://docs.cntd.ru/document/543735520" TargetMode="External"/><Relationship Id="rId78" Type="http://schemas.openxmlformats.org/officeDocument/2006/relationships/hyperlink" Target="https://docs.cntd.ru/document/561710419" TargetMode="External"/><Relationship Id="rId94" Type="http://schemas.openxmlformats.org/officeDocument/2006/relationships/hyperlink" Target="https://docs.cntd.ru/document/428658821" TargetMode="External"/><Relationship Id="rId99" Type="http://schemas.openxmlformats.org/officeDocument/2006/relationships/hyperlink" Target="https://docs.cntd.ru/document/428519603" TargetMode="External"/><Relationship Id="rId101" Type="http://schemas.openxmlformats.org/officeDocument/2006/relationships/hyperlink" Target="https://docs.cntd.ru/document/428658821" TargetMode="External"/><Relationship Id="rId122" Type="http://schemas.openxmlformats.org/officeDocument/2006/relationships/hyperlink" Target="https://docs.cntd.ru/document/550218653" TargetMode="External"/><Relationship Id="rId143" Type="http://schemas.openxmlformats.org/officeDocument/2006/relationships/hyperlink" Target="https://docs.cntd.ru/document/561710419" TargetMode="External"/><Relationship Id="rId148" Type="http://schemas.openxmlformats.org/officeDocument/2006/relationships/hyperlink" Target="https://docs.cntd.ru/document/543735520" TargetMode="External"/><Relationship Id="rId164" Type="http://schemas.openxmlformats.org/officeDocument/2006/relationships/hyperlink" Target="https://docs.cntd.ru/document/911519000" TargetMode="External"/><Relationship Id="rId169" Type="http://schemas.openxmlformats.org/officeDocument/2006/relationships/hyperlink" Target="https://docs.cntd.ru/document/428658821" TargetMode="External"/><Relationship Id="rId185" Type="http://schemas.openxmlformats.org/officeDocument/2006/relationships/hyperlink" Target="https://docs.cntd.ru/document/561710419" TargetMode="External"/><Relationship Id="rId4" Type="http://schemas.openxmlformats.org/officeDocument/2006/relationships/hyperlink" Target="https://docs.cntd.ru/document/911519000" TargetMode="External"/><Relationship Id="rId9" Type="http://schemas.openxmlformats.org/officeDocument/2006/relationships/hyperlink" Target="https://docs.cntd.ru/document/911532152" TargetMode="External"/><Relationship Id="rId180" Type="http://schemas.openxmlformats.org/officeDocument/2006/relationships/hyperlink" Target="https://docs.cntd.ru/document/911519000" TargetMode="External"/><Relationship Id="rId210" Type="http://schemas.openxmlformats.org/officeDocument/2006/relationships/hyperlink" Target="https://docs.cntd.ru/document/561710419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docs.cntd.ru/document/570862898" TargetMode="External"/><Relationship Id="rId47" Type="http://schemas.openxmlformats.org/officeDocument/2006/relationships/hyperlink" Target="https://docs.cntd.ru/document/423966558" TargetMode="External"/><Relationship Id="rId68" Type="http://schemas.openxmlformats.org/officeDocument/2006/relationships/hyperlink" Target="https://docs.cntd.ru/document/911525838" TargetMode="External"/><Relationship Id="rId89" Type="http://schemas.openxmlformats.org/officeDocument/2006/relationships/hyperlink" Target="https://docs.cntd.ru/document/911535196" TargetMode="External"/><Relationship Id="rId112" Type="http://schemas.openxmlformats.org/officeDocument/2006/relationships/hyperlink" Target="https://docs.cntd.ru/document/543735520" TargetMode="External"/><Relationship Id="rId133" Type="http://schemas.openxmlformats.org/officeDocument/2006/relationships/hyperlink" Target="https://docs.cntd.ru/document/561710419" TargetMode="External"/><Relationship Id="rId154" Type="http://schemas.openxmlformats.org/officeDocument/2006/relationships/hyperlink" Target="https://docs.cntd.ru/document/561710419" TargetMode="External"/><Relationship Id="rId175" Type="http://schemas.openxmlformats.org/officeDocument/2006/relationships/hyperlink" Target="https://docs.cntd.ru/document/911535196" TargetMode="External"/><Relationship Id="rId196" Type="http://schemas.openxmlformats.org/officeDocument/2006/relationships/hyperlink" Target="https://docs.cntd.ru/document/561710419" TargetMode="External"/><Relationship Id="rId200" Type="http://schemas.openxmlformats.org/officeDocument/2006/relationships/hyperlink" Target="https://docs.cntd.ru/document/428658821" TargetMode="External"/><Relationship Id="rId16" Type="http://schemas.openxmlformats.org/officeDocument/2006/relationships/hyperlink" Target="https://docs.cntd.ru/document/42854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10330</Words>
  <Characters>58881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2021-04-20T08:45:00Z</dcterms:created>
  <dcterms:modified xsi:type="dcterms:W3CDTF">2021-04-20T08:57:00Z</dcterms:modified>
</cp:coreProperties>
</file>